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bookmarkStart w:id="0" w:name="_GoBack"/>
      <w:bookmarkEnd w:id="0"/>
      <w:r w:rsidRPr="006E009E">
        <w:rPr>
          <w:szCs w:val="24"/>
        </w:rPr>
        <w:t>Miestny úrad mestskej časti Bratislava-Petržalka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>Oddelenie životného prostredia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>Kutlíkova 17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>852 12 Bratislava 5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</w:p>
    <w:p w:rsidR="006E009E" w:rsidRPr="00B65F68" w:rsidRDefault="006E009E" w:rsidP="006E00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65F68">
        <w:rPr>
          <w:b/>
          <w:bCs/>
          <w:sz w:val="22"/>
          <w:szCs w:val="22"/>
        </w:rPr>
        <w:t>Žiadosť o vydanie súhlasu na výrub dreviny podľa zákona č. 543/2002 Z.z. o ochrane prírody a krajiny v znení neskorších predpisov a vyhlášky MŽP SR č. 24/2003 Z.z., ktorou sa vykonáva zákon č. 543/2002 Z. z. o ochrane prírody a krajiny v znení neskorších predpisov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A/ Údaje o žiadateľovi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Meno a priezvisko/názov/obchodné meno...................................................................................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Trvalý pobyt/sídlo/miesto podnikania..........................................................................................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Telefón/kontakt:............................................................................................................................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B/ Údaje o pozemku, na ktorom drevina rastie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Katastrálne územie:.......................................................................................................................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Parcelné číslo:...............................................................................................................................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Druh pozemku:..............................................................................................................................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C/ Špecifikácia dreviny, ktorá sa má vyrúbať*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Stromy: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(v prípade nedostatku miesta uveďte špecifikáciu drevín v osobitnej prílohe)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03"/>
        <w:gridCol w:w="924"/>
        <w:gridCol w:w="3682"/>
        <w:gridCol w:w="2303"/>
      </w:tblGrid>
      <w:tr w:rsidR="006E009E" w:rsidRPr="006E009E" w:rsidTr="00AC75A5"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Druh dreviny</w:t>
            </w:r>
          </w:p>
        </w:tc>
        <w:tc>
          <w:tcPr>
            <w:tcW w:w="924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Počet</w:t>
            </w:r>
          </w:p>
        </w:tc>
        <w:tc>
          <w:tcPr>
            <w:tcW w:w="3682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Obvod kmeňa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009E">
              <w:rPr>
                <w:sz w:val="20"/>
              </w:rPr>
              <w:t xml:space="preserve">(meraný  vo  výške  130  cm  nad 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 w:val="20"/>
              </w:rPr>
              <w:t>zemou)</w:t>
            </w:r>
          </w:p>
        </w:tc>
        <w:tc>
          <w:tcPr>
            <w:tcW w:w="2303" w:type="dxa"/>
          </w:tcPr>
          <w:p w:rsidR="006E009E" w:rsidRPr="006E009E" w:rsidRDefault="006E009E" w:rsidP="00B65F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009E">
              <w:rPr>
                <w:szCs w:val="24"/>
              </w:rPr>
              <w:t>Zdravotný stav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009E" w:rsidRPr="006E009E" w:rsidTr="00AC75A5">
        <w:trPr>
          <w:trHeight w:val="657"/>
        </w:trPr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4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 xml:space="preserve"> 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Krovité porasty: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(v prípade nedostatku miesta uveďte špecifikáciu drevín v osobitnej prílohe)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227"/>
        <w:gridCol w:w="3685"/>
        <w:gridCol w:w="2300"/>
      </w:tblGrid>
      <w:tr w:rsidR="006E009E" w:rsidRPr="006E009E" w:rsidTr="00B65F68">
        <w:trPr>
          <w:trHeight w:val="597"/>
        </w:trPr>
        <w:tc>
          <w:tcPr>
            <w:tcW w:w="3227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Druh dreviny</w:t>
            </w:r>
          </w:p>
        </w:tc>
        <w:tc>
          <w:tcPr>
            <w:tcW w:w="3685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 xml:space="preserve">Plošná výmera krovitých porastov </w:t>
            </w:r>
          </w:p>
        </w:tc>
        <w:tc>
          <w:tcPr>
            <w:tcW w:w="2300" w:type="dxa"/>
          </w:tcPr>
          <w:p w:rsidR="006E009E" w:rsidRPr="006E009E" w:rsidRDefault="006E009E" w:rsidP="00B65F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009E">
              <w:rPr>
                <w:szCs w:val="24"/>
              </w:rPr>
              <w:t>Zdravotný stav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009E" w:rsidRPr="006E009E" w:rsidTr="00B65F68">
        <w:trPr>
          <w:trHeight w:val="597"/>
        </w:trPr>
        <w:tc>
          <w:tcPr>
            <w:tcW w:w="3227" w:type="dxa"/>
          </w:tcPr>
          <w:p w:rsidR="00B65F68" w:rsidRDefault="00B65F68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65F68" w:rsidRPr="006E009E" w:rsidRDefault="00B65F68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00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* v prípade realizácie investičnej činnosti je potrebné vypracovať sadovnícke hodnotenie drevín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D/ Odôvodnenie žiadosti</w:t>
      </w:r>
    </w:p>
    <w:p w:rsid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65F68" w:rsidRPr="006E009E" w:rsidRDefault="00B65F68" w:rsidP="006E009E">
      <w:pPr>
        <w:autoSpaceDE w:val="0"/>
        <w:autoSpaceDN w:val="0"/>
        <w:adjustRightInd w:val="0"/>
        <w:rPr>
          <w:szCs w:val="24"/>
        </w:rPr>
      </w:pPr>
    </w:p>
    <w:p w:rsidR="006E009E" w:rsidRPr="00B65F68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b/>
          <w:bCs/>
          <w:szCs w:val="24"/>
        </w:rPr>
        <w:t xml:space="preserve">E/ Prílohy </w:t>
      </w:r>
      <w:r w:rsidRPr="006E009E">
        <w:rPr>
          <w:szCs w:val="24"/>
        </w:rPr>
        <w:t>(vyznačte x)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súhlas vlastníka, správcu, príp. nájomcu pozemku, na ktorom drevina rastie, ak žiadateľ nie je jeho vlastníkom (správcom, nájomcom)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kópia katastrálnej mapy, kópia listu vlastníctva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situačný nákres na identifikáciu dreviny v teréne</w:t>
      </w: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</w:p>
    <w:p w:rsidR="00B65F68" w:rsidRDefault="00B65F68" w:rsidP="006E009E">
      <w:pPr>
        <w:autoSpaceDE w:val="0"/>
        <w:autoSpaceDN w:val="0"/>
        <w:adjustRightInd w:val="0"/>
        <w:rPr>
          <w:szCs w:val="24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V ......................................  dňa ........................................       __________________________</w:t>
      </w:r>
    </w:p>
    <w:p w:rsidR="006E009E" w:rsidRPr="006E009E" w:rsidRDefault="006E009E" w:rsidP="006E009E">
      <w:pPr>
        <w:autoSpaceDE w:val="0"/>
        <w:autoSpaceDN w:val="0"/>
        <w:adjustRightInd w:val="0"/>
        <w:ind w:left="5664"/>
        <w:rPr>
          <w:szCs w:val="24"/>
        </w:rPr>
      </w:pPr>
      <w:r w:rsidRPr="006E009E">
        <w:rPr>
          <w:szCs w:val="24"/>
        </w:rPr>
        <w:t xml:space="preserve">       podpis žiadateľa (pečiatka)</w:t>
      </w:r>
    </w:p>
    <w:p w:rsidR="00B65F68" w:rsidRDefault="00B65F68" w:rsidP="00B65F68">
      <w:pPr>
        <w:autoSpaceDE w:val="0"/>
        <w:autoSpaceDN w:val="0"/>
        <w:adjustRightInd w:val="0"/>
        <w:ind w:left="709" w:hanging="709"/>
        <w:jc w:val="both"/>
        <w:rPr>
          <w:b/>
          <w:sz w:val="22"/>
          <w:szCs w:val="22"/>
        </w:rPr>
      </w:pPr>
    </w:p>
    <w:p w:rsidR="00B6783A" w:rsidRPr="00635C62" w:rsidRDefault="006E009E" w:rsidP="00635C62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6E009E">
        <w:rPr>
          <w:b/>
          <w:sz w:val="22"/>
          <w:szCs w:val="22"/>
        </w:rPr>
        <w:t xml:space="preserve">Pozn.: </w:t>
      </w:r>
      <w:r w:rsidRPr="006E009E">
        <w:rPr>
          <w:sz w:val="22"/>
          <w:szCs w:val="22"/>
        </w:rPr>
        <w:t>Podanie žiadosti na výrub drevín je spoplatnený podľa zákona č. 145/1995 Z.</w:t>
      </w:r>
      <w:r>
        <w:rPr>
          <w:sz w:val="22"/>
          <w:szCs w:val="22"/>
        </w:rPr>
        <w:t xml:space="preserve"> </w:t>
      </w:r>
      <w:r w:rsidRPr="006E009E">
        <w:rPr>
          <w:sz w:val="22"/>
          <w:szCs w:val="22"/>
        </w:rPr>
        <w:t>z. o správnych    poplatkoch v znení neskorš</w:t>
      </w:r>
      <w:r>
        <w:rPr>
          <w:sz w:val="22"/>
          <w:szCs w:val="22"/>
        </w:rPr>
        <w:t>í</w:t>
      </w:r>
      <w:r w:rsidRPr="006E009E">
        <w:rPr>
          <w:sz w:val="22"/>
          <w:szCs w:val="22"/>
        </w:rPr>
        <w:t>ch predpisov.</w:t>
      </w:r>
    </w:p>
    <w:sectPr w:rsidR="00B6783A" w:rsidRPr="00635C62" w:rsidSect="005E1AEF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3804"/>
    <w:multiLevelType w:val="hybridMultilevel"/>
    <w:tmpl w:val="4EDE0362"/>
    <w:lvl w:ilvl="0" w:tplc="A8B84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E"/>
    <w:rsid w:val="00533BB1"/>
    <w:rsid w:val="00635C62"/>
    <w:rsid w:val="006E009E"/>
    <w:rsid w:val="00B65F68"/>
    <w:rsid w:val="00B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 Petrzalka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Juhasova</dc:creator>
  <cp:lastModifiedBy>Kollárová Soňa</cp:lastModifiedBy>
  <cp:revision>2</cp:revision>
  <cp:lastPrinted>2013-07-08T13:39:00Z</cp:lastPrinted>
  <dcterms:created xsi:type="dcterms:W3CDTF">2017-10-03T08:46:00Z</dcterms:created>
  <dcterms:modified xsi:type="dcterms:W3CDTF">2017-10-03T08:46:00Z</dcterms:modified>
</cp:coreProperties>
</file>