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2CA7" w:rsidRPr="004D0F76" w:rsidRDefault="004F2CA7" w:rsidP="00747DBA">
      <w:pPr>
        <w:spacing w:after="0" w:line="240" w:lineRule="auto"/>
        <w:jc w:val="center"/>
        <w:rPr>
          <w:rFonts w:ascii="Times New Roman" w:hAnsi="Times New Roman" w:cs="Times New Roman"/>
          <w:b/>
          <w:sz w:val="28"/>
          <w:szCs w:val="28"/>
        </w:rPr>
      </w:pPr>
      <w:r w:rsidRPr="004D0F76">
        <w:rPr>
          <w:rFonts w:ascii="Times New Roman" w:hAnsi="Times New Roman" w:cs="Times New Roman"/>
          <w:b/>
          <w:sz w:val="28"/>
          <w:szCs w:val="28"/>
        </w:rPr>
        <w:t>Zmluva o</w:t>
      </w:r>
      <w:r w:rsidR="00051969" w:rsidRPr="004D0F76">
        <w:rPr>
          <w:rFonts w:ascii="Times New Roman" w:hAnsi="Times New Roman" w:cs="Times New Roman"/>
          <w:b/>
          <w:sz w:val="28"/>
          <w:szCs w:val="28"/>
        </w:rPr>
        <w:t> </w:t>
      </w:r>
      <w:r w:rsidRPr="004D0F76">
        <w:rPr>
          <w:rFonts w:ascii="Times New Roman" w:hAnsi="Times New Roman" w:cs="Times New Roman"/>
          <w:b/>
          <w:sz w:val="28"/>
          <w:szCs w:val="28"/>
        </w:rPr>
        <w:t>dielo</w:t>
      </w:r>
      <w:r w:rsidR="00051969" w:rsidRPr="004D0F76">
        <w:rPr>
          <w:rFonts w:ascii="Times New Roman" w:hAnsi="Times New Roman" w:cs="Times New Roman"/>
          <w:b/>
          <w:sz w:val="28"/>
          <w:szCs w:val="28"/>
        </w:rPr>
        <w:t xml:space="preserve"> č. ..../2019</w:t>
      </w:r>
    </w:p>
    <w:p w:rsidR="00B53EA4" w:rsidRPr="004D0F76" w:rsidRDefault="004F2CA7" w:rsidP="00747DBA">
      <w:pPr>
        <w:pStyle w:val="Textkomentra"/>
        <w:spacing w:after="0"/>
        <w:jc w:val="center"/>
        <w:rPr>
          <w:rFonts w:ascii="Times New Roman" w:hAnsi="Times New Roman" w:cs="Times New Roman"/>
          <w:sz w:val="24"/>
          <w:szCs w:val="24"/>
        </w:rPr>
      </w:pPr>
      <w:r w:rsidRPr="004D0F76">
        <w:rPr>
          <w:rFonts w:ascii="Times New Roman" w:hAnsi="Times New Roman" w:cs="Times New Roman"/>
          <w:sz w:val="24"/>
          <w:szCs w:val="24"/>
        </w:rPr>
        <w:t xml:space="preserve">uzavretá podľa § 536 a </w:t>
      </w:r>
      <w:proofErr w:type="spellStart"/>
      <w:r w:rsidRPr="004D0F76">
        <w:rPr>
          <w:rFonts w:ascii="Times New Roman" w:hAnsi="Times New Roman" w:cs="Times New Roman"/>
          <w:sz w:val="24"/>
          <w:szCs w:val="24"/>
        </w:rPr>
        <w:t>nasl</w:t>
      </w:r>
      <w:proofErr w:type="spellEnd"/>
      <w:r w:rsidRPr="004D0F76">
        <w:rPr>
          <w:rFonts w:ascii="Times New Roman" w:hAnsi="Times New Roman" w:cs="Times New Roman"/>
          <w:sz w:val="24"/>
          <w:szCs w:val="24"/>
        </w:rPr>
        <w:t>. Obchodného zákonníka</w:t>
      </w:r>
      <w:r w:rsidR="0039561B" w:rsidRPr="004D0F76">
        <w:rPr>
          <w:rFonts w:ascii="Times New Roman" w:hAnsi="Times New Roman" w:cs="Times New Roman"/>
          <w:sz w:val="24"/>
          <w:szCs w:val="24"/>
        </w:rPr>
        <w:t xml:space="preserve"> v znení neskorších predpisov</w:t>
      </w:r>
    </w:p>
    <w:p w:rsidR="00B53EA4" w:rsidRPr="004D0F76" w:rsidRDefault="00B53EA4" w:rsidP="00747DBA">
      <w:pPr>
        <w:spacing w:after="0" w:line="240" w:lineRule="auto"/>
        <w:jc w:val="center"/>
        <w:rPr>
          <w:rFonts w:ascii="Times New Roman" w:hAnsi="Times New Roman" w:cs="Times New Roman"/>
          <w:sz w:val="24"/>
          <w:szCs w:val="24"/>
        </w:rPr>
      </w:pPr>
      <w:r w:rsidRPr="004D0F76">
        <w:rPr>
          <w:rFonts w:ascii="Times New Roman" w:hAnsi="Times New Roman" w:cs="Times New Roman"/>
          <w:sz w:val="24"/>
          <w:szCs w:val="24"/>
        </w:rPr>
        <w:t>(ďalej len „zmluva“)</w:t>
      </w:r>
    </w:p>
    <w:p w:rsidR="00B53EA4" w:rsidRPr="004D0F76" w:rsidRDefault="00B53EA4" w:rsidP="00747DBA">
      <w:pPr>
        <w:spacing w:after="0" w:line="240" w:lineRule="auto"/>
        <w:ind w:left="284"/>
        <w:jc w:val="both"/>
        <w:rPr>
          <w:rFonts w:ascii="Times New Roman" w:hAnsi="Times New Roman" w:cs="Times New Roman"/>
          <w:sz w:val="24"/>
          <w:szCs w:val="24"/>
        </w:rPr>
      </w:pP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medzi </w:t>
      </w:r>
    </w:p>
    <w:p w:rsidR="004F2CA7" w:rsidRPr="004D0F76" w:rsidRDefault="004F2CA7" w:rsidP="00747DBA">
      <w:pPr>
        <w:spacing w:after="0" w:line="240" w:lineRule="auto"/>
        <w:ind w:left="284"/>
        <w:jc w:val="both"/>
        <w:rPr>
          <w:rFonts w:ascii="Times New Roman" w:hAnsi="Times New Roman" w:cs="Times New Roman"/>
          <w:sz w:val="24"/>
          <w:szCs w:val="24"/>
        </w:rPr>
      </w:pP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b/>
          <w:sz w:val="24"/>
          <w:szCs w:val="24"/>
        </w:rPr>
        <w:t>OBJEDNÁVATEĽ:</w:t>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Mestská časť </w:t>
      </w:r>
      <w:proofErr w:type="spellStart"/>
      <w:r w:rsidRPr="004D0F76">
        <w:rPr>
          <w:rFonts w:ascii="Times New Roman" w:hAnsi="Times New Roman" w:cs="Times New Roman"/>
          <w:sz w:val="24"/>
          <w:szCs w:val="24"/>
        </w:rPr>
        <w:t>Bratislava-Petržalka</w:t>
      </w:r>
      <w:proofErr w:type="spellEnd"/>
      <w:r w:rsidRPr="004D0F76">
        <w:rPr>
          <w:rFonts w:ascii="Times New Roman" w:hAnsi="Times New Roman" w:cs="Times New Roman"/>
          <w:sz w:val="24"/>
          <w:szCs w:val="24"/>
        </w:rPr>
        <w:t xml:space="preserve"> </w:t>
      </w:r>
    </w:p>
    <w:p w:rsidR="004F2CA7" w:rsidRPr="004D0F76" w:rsidRDefault="00B53EA4" w:rsidP="00747DBA">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Sídlo:</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r>
      <w:proofErr w:type="spellStart"/>
      <w:r w:rsidR="004F2CA7" w:rsidRPr="004D0F76">
        <w:rPr>
          <w:rFonts w:ascii="Times New Roman" w:hAnsi="Times New Roman" w:cs="Times New Roman"/>
          <w:sz w:val="24"/>
          <w:szCs w:val="24"/>
        </w:rPr>
        <w:t>Kutlíkova</w:t>
      </w:r>
      <w:proofErr w:type="spellEnd"/>
      <w:r w:rsidR="004F2CA7" w:rsidRPr="004D0F76">
        <w:rPr>
          <w:rFonts w:ascii="Times New Roman" w:hAnsi="Times New Roman" w:cs="Times New Roman"/>
          <w:sz w:val="24"/>
          <w:szCs w:val="24"/>
        </w:rPr>
        <w:t xml:space="preserve"> 17, 852 12 Bratislava  </w:t>
      </w: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Zastúpená:</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Ing. </w:t>
      </w:r>
      <w:r w:rsidR="00182BFE" w:rsidRPr="004D0F76">
        <w:rPr>
          <w:rFonts w:ascii="Times New Roman" w:hAnsi="Times New Roman" w:cs="Times New Roman"/>
          <w:sz w:val="24"/>
          <w:szCs w:val="24"/>
        </w:rPr>
        <w:t xml:space="preserve">Ján Hrčka, </w:t>
      </w:r>
      <w:r w:rsidRPr="004D0F76">
        <w:rPr>
          <w:rFonts w:ascii="Times New Roman" w:hAnsi="Times New Roman" w:cs="Times New Roman"/>
          <w:sz w:val="24"/>
          <w:szCs w:val="24"/>
        </w:rPr>
        <w:t xml:space="preserve">starosta </w:t>
      </w: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IČO:</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00 603 201 </w:t>
      </w: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DIČ:</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 xml:space="preserve">2020936643 </w:t>
      </w: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Bankové spojenie:</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proofErr w:type="spellStart"/>
      <w:r w:rsidRPr="004D0F76">
        <w:rPr>
          <w:rFonts w:ascii="Times New Roman" w:hAnsi="Times New Roman" w:cs="Times New Roman"/>
          <w:sz w:val="24"/>
          <w:szCs w:val="24"/>
        </w:rPr>
        <w:t>Prima</w:t>
      </w:r>
      <w:proofErr w:type="spellEnd"/>
      <w:r w:rsidRPr="004D0F76">
        <w:rPr>
          <w:rFonts w:ascii="Times New Roman" w:hAnsi="Times New Roman" w:cs="Times New Roman"/>
          <w:sz w:val="24"/>
          <w:szCs w:val="24"/>
        </w:rPr>
        <w:t xml:space="preserve"> Banka Slovensko, a.s. </w:t>
      </w: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IBAN:</w:t>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00B53EA4" w:rsidRPr="004D0F76">
        <w:rPr>
          <w:rFonts w:ascii="Times New Roman" w:hAnsi="Times New Roman" w:cs="Times New Roman"/>
          <w:sz w:val="24"/>
          <w:szCs w:val="24"/>
        </w:rPr>
        <w:tab/>
      </w:r>
      <w:r w:rsidRPr="004D0F76">
        <w:rPr>
          <w:rFonts w:ascii="Times New Roman" w:hAnsi="Times New Roman" w:cs="Times New Roman"/>
          <w:sz w:val="24"/>
          <w:szCs w:val="24"/>
        </w:rPr>
        <w:t>SK41 5600 0000 0018</w:t>
      </w:r>
      <w:r w:rsidR="00C77624" w:rsidRPr="004D0F76">
        <w:rPr>
          <w:rFonts w:ascii="Times New Roman" w:hAnsi="Times New Roman" w:cs="Times New Roman"/>
          <w:sz w:val="24"/>
          <w:szCs w:val="24"/>
        </w:rPr>
        <w:t xml:space="preserve"> </w:t>
      </w:r>
      <w:r w:rsidRPr="004D0F76">
        <w:rPr>
          <w:rFonts w:ascii="Times New Roman" w:hAnsi="Times New Roman" w:cs="Times New Roman"/>
          <w:sz w:val="24"/>
          <w:szCs w:val="24"/>
        </w:rPr>
        <w:t>0059</w:t>
      </w:r>
      <w:r w:rsidR="00C77624"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9001         </w:t>
      </w:r>
    </w:p>
    <w:p w:rsidR="004F2CA7" w:rsidRPr="00675F3D" w:rsidRDefault="004D0F76" w:rsidP="00747DBA">
      <w:pPr>
        <w:spacing w:after="0" w:line="240" w:lineRule="auto"/>
        <w:ind w:left="284"/>
        <w:jc w:val="both"/>
        <w:rPr>
          <w:rFonts w:ascii="Times New Roman" w:hAnsi="Times New Roman" w:cs="Times New Roman"/>
          <w:sz w:val="24"/>
          <w:szCs w:val="24"/>
        </w:rPr>
      </w:pPr>
      <w:r w:rsidRPr="00675F3D">
        <w:rPr>
          <w:rFonts w:ascii="Times New Roman" w:hAnsi="Times New Roman" w:cs="Times New Roman"/>
          <w:sz w:val="24"/>
          <w:szCs w:val="24"/>
        </w:rPr>
        <w:t>(ďalej len „objednávateľ“)</w:t>
      </w:r>
    </w:p>
    <w:p w:rsidR="004F2CA7" w:rsidRPr="004D0F76" w:rsidRDefault="004F2CA7" w:rsidP="00747DBA">
      <w:pPr>
        <w:spacing w:after="0" w:line="240" w:lineRule="auto"/>
        <w:ind w:left="284"/>
        <w:jc w:val="both"/>
        <w:rPr>
          <w:rFonts w:ascii="Times New Roman" w:hAnsi="Times New Roman" w:cs="Times New Roman"/>
          <w:sz w:val="24"/>
          <w:szCs w:val="24"/>
        </w:rPr>
      </w:pPr>
    </w:p>
    <w:p w:rsidR="004F2CA7" w:rsidRPr="004D0F76" w:rsidRDefault="004F2CA7" w:rsidP="00747DBA">
      <w:pPr>
        <w:spacing w:after="0" w:line="240" w:lineRule="auto"/>
        <w:ind w:left="284"/>
        <w:jc w:val="both"/>
        <w:rPr>
          <w:rFonts w:ascii="Times New Roman" w:hAnsi="Times New Roman" w:cs="Times New Roman"/>
          <w:sz w:val="24"/>
          <w:szCs w:val="24"/>
        </w:rPr>
      </w:pPr>
      <w:r w:rsidRPr="004D0F76">
        <w:rPr>
          <w:rFonts w:ascii="Times New Roman" w:hAnsi="Times New Roman" w:cs="Times New Roman"/>
          <w:sz w:val="24"/>
          <w:szCs w:val="24"/>
        </w:rPr>
        <w:t xml:space="preserve">a </w:t>
      </w:r>
    </w:p>
    <w:p w:rsidR="004F2CA7" w:rsidRPr="004D0F76" w:rsidRDefault="004F2CA7" w:rsidP="00747DBA">
      <w:pPr>
        <w:spacing w:after="0" w:line="240" w:lineRule="auto"/>
        <w:jc w:val="both"/>
        <w:rPr>
          <w:rFonts w:ascii="Times New Roman" w:hAnsi="Times New Roman" w:cs="Times New Roman"/>
          <w:sz w:val="24"/>
          <w:szCs w:val="24"/>
        </w:rPr>
      </w:pPr>
    </w:p>
    <w:p w:rsidR="004F2CA7" w:rsidRPr="004D0F76" w:rsidRDefault="004F2CA7" w:rsidP="00747DBA">
      <w:pPr>
        <w:spacing w:after="0" w:line="240" w:lineRule="auto"/>
        <w:ind w:left="284"/>
        <w:jc w:val="both"/>
        <w:rPr>
          <w:rFonts w:ascii="Times New Roman" w:hAnsi="Times New Roman" w:cs="Times New Roman"/>
          <w:b/>
          <w:sz w:val="24"/>
          <w:szCs w:val="24"/>
        </w:rPr>
      </w:pPr>
      <w:r w:rsidRPr="004D0F76">
        <w:rPr>
          <w:rFonts w:ascii="Times New Roman" w:hAnsi="Times New Roman" w:cs="Times New Roman"/>
          <w:b/>
          <w:sz w:val="24"/>
          <w:szCs w:val="24"/>
        </w:rPr>
        <w:t>ZHOTOVITEĽ:</w:t>
      </w:r>
      <w:r w:rsidR="00B53EA4" w:rsidRPr="004D0F76">
        <w:rPr>
          <w:rFonts w:ascii="Times New Roman" w:hAnsi="Times New Roman" w:cs="Times New Roman"/>
          <w:b/>
          <w:sz w:val="24"/>
          <w:szCs w:val="24"/>
        </w:rPr>
        <w:tab/>
      </w:r>
      <w:r w:rsidR="00B53EA4" w:rsidRPr="004D0F76">
        <w:rPr>
          <w:rFonts w:ascii="Times New Roman" w:hAnsi="Times New Roman" w:cs="Times New Roman"/>
          <w:b/>
          <w:sz w:val="24"/>
          <w:szCs w:val="24"/>
        </w:rPr>
        <w:tab/>
      </w:r>
    </w:p>
    <w:p w:rsidR="00B53EA4" w:rsidRPr="004D0F76" w:rsidRDefault="00B53EA4" w:rsidP="00747DBA">
      <w:pPr>
        <w:spacing w:after="0" w:line="240" w:lineRule="auto"/>
        <w:ind w:firstLine="284"/>
        <w:jc w:val="both"/>
        <w:rPr>
          <w:rFonts w:ascii="Times New Roman" w:hAnsi="Times New Roman" w:cs="Times New Roman"/>
          <w:sz w:val="24"/>
          <w:szCs w:val="24"/>
        </w:rPr>
      </w:pPr>
      <w:r w:rsidRPr="004D0F76">
        <w:rPr>
          <w:rFonts w:ascii="Times New Roman" w:hAnsi="Times New Roman" w:cs="Times New Roman"/>
          <w:sz w:val="24"/>
          <w:szCs w:val="24"/>
        </w:rPr>
        <w:t>Sídlo:</w:t>
      </w:r>
      <w:r w:rsidRPr="004D0F76">
        <w:rPr>
          <w:rFonts w:ascii="Times New Roman" w:hAnsi="Times New Roman" w:cs="Times New Roman"/>
          <w:sz w:val="24"/>
          <w:szCs w:val="24"/>
        </w:rPr>
        <w:tab/>
      </w:r>
      <w:r w:rsidRPr="004D0F76">
        <w:rPr>
          <w:rFonts w:ascii="Times New Roman" w:hAnsi="Times New Roman" w:cs="Times New Roman"/>
          <w:sz w:val="24"/>
          <w:szCs w:val="24"/>
        </w:rPr>
        <w:tab/>
      </w:r>
      <w:r w:rsidRPr="004D0F76">
        <w:rPr>
          <w:rFonts w:ascii="Times New Roman" w:hAnsi="Times New Roman" w:cs="Times New Roman"/>
          <w:sz w:val="24"/>
          <w:szCs w:val="24"/>
        </w:rPr>
        <w:tab/>
      </w:r>
    </w:p>
    <w:p w:rsidR="00652276" w:rsidRPr="00E02308" w:rsidRDefault="004F2CA7" w:rsidP="00747DBA">
      <w:pPr>
        <w:spacing w:after="0" w:line="240" w:lineRule="auto"/>
        <w:ind w:firstLine="284"/>
        <w:jc w:val="both"/>
        <w:rPr>
          <w:rFonts w:ascii="Times New Roman" w:hAnsi="Times New Roman" w:cs="Times New Roman"/>
          <w:sz w:val="24"/>
          <w:szCs w:val="24"/>
        </w:rPr>
      </w:pPr>
      <w:r w:rsidRPr="00E02308">
        <w:rPr>
          <w:rFonts w:ascii="Times New Roman" w:hAnsi="Times New Roman" w:cs="Times New Roman"/>
          <w:sz w:val="24"/>
          <w:szCs w:val="24"/>
        </w:rPr>
        <w:t>Zastúpená:</w:t>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p>
    <w:p w:rsidR="00652276" w:rsidRPr="00E02308" w:rsidRDefault="004F2CA7" w:rsidP="00747DBA">
      <w:pPr>
        <w:spacing w:after="0" w:line="240" w:lineRule="auto"/>
        <w:ind w:firstLine="284"/>
        <w:jc w:val="both"/>
        <w:rPr>
          <w:rFonts w:ascii="Times New Roman" w:hAnsi="Times New Roman" w:cs="Times New Roman"/>
          <w:sz w:val="24"/>
          <w:szCs w:val="24"/>
        </w:rPr>
      </w:pPr>
      <w:r w:rsidRPr="00E02308">
        <w:rPr>
          <w:rFonts w:ascii="Times New Roman" w:hAnsi="Times New Roman" w:cs="Times New Roman"/>
          <w:sz w:val="24"/>
          <w:szCs w:val="24"/>
        </w:rPr>
        <w:t>IČO:</w:t>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p>
    <w:p w:rsidR="00652276" w:rsidRPr="00E02308" w:rsidRDefault="004F2CA7" w:rsidP="00747DBA">
      <w:pPr>
        <w:spacing w:after="0" w:line="240" w:lineRule="auto"/>
        <w:ind w:firstLine="284"/>
        <w:jc w:val="both"/>
        <w:rPr>
          <w:rFonts w:ascii="Times New Roman" w:hAnsi="Times New Roman" w:cs="Times New Roman"/>
          <w:sz w:val="24"/>
          <w:szCs w:val="24"/>
        </w:rPr>
      </w:pPr>
      <w:r w:rsidRPr="00E02308">
        <w:rPr>
          <w:rFonts w:ascii="Times New Roman" w:hAnsi="Times New Roman" w:cs="Times New Roman"/>
          <w:sz w:val="24"/>
          <w:szCs w:val="24"/>
        </w:rPr>
        <w:t>DIČ:</w:t>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p>
    <w:p w:rsidR="004F2CA7" w:rsidRPr="00E02308" w:rsidRDefault="004F2CA7" w:rsidP="00747DBA">
      <w:pPr>
        <w:spacing w:after="0" w:line="240" w:lineRule="auto"/>
        <w:ind w:firstLine="284"/>
        <w:jc w:val="both"/>
        <w:rPr>
          <w:rFonts w:ascii="Times New Roman" w:hAnsi="Times New Roman" w:cs="Times New Roman"/>
          <w:sz w:val="24"/>
          <w:szCs w:val="24"/>
        </w:rPr>
      </w:pPr>
      <w:r w:rsidRPr="00E02308">
        <w:rPr>
          <w:rFonts w:ascii="Times New Roman" w:hAnsi="Times New Roman" w:cs="Times New Roman"/>
          <w:sz w:val="24"/>
          <w:szCs w:val="24"/>
        </w:rPr>
        <w:t>Bankové spojenie:</w:t>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p>
    <w:p w:rsidR="004F2CA7" w:rsidRPr="00E02308" w:rsidRDefault="004F2CA7" w:rsidP="00747DBA">
      <w:pPr>
        <w:spacing w:after="0" w:line="240" w:lineRule="auto"/>
        <w:ind w:left="284"/>
        <w:jc w:val="both"/>
        <w:rPr>
          <w:rFonts w:ascii="Times New Roman" w:hAnsi="Times New Roman" w:cs="Times New Roman"/>
          <w:sz w:val="24"/>
          <w:szCs w:val="24"/>
        </w:rPr>
      </w:pPr>
      <w:r w:rsidRPr="00E02308">
        <w:rPr>
          <w:rFonts w:ascii="Times New Roman" w:hAnsi="Times New Roman" w:cs="Times New Roman"/>
          <w:sz w:val="24"/>
          <w:szCs w:val="24"/>
        </w:rPr>
        <w:t>IBAN:</w:t>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r w:rsidR="00B53EA4" w:rsidRPr="00E02308">
        <w:rPr>
          <w:rFonts w:ascii="Times New Roman" w:hAnsi="Times New Roman" w:cs="Times New Roman"/>
          <w:sz w:val="24"/>
          <w:szCs w:val="24"/>
        </w:rPr>
        <w:tab/>
      </w:r>
    </w:p>
    <w:p w:rsidR="004F2CA7" w:rsidRPr="00E02308" w:rsidRDefault="004F2CA7" w:rsidP="00747DBA">
      <w:pPr>
        <w:spacing w:after="0" w:line="240" w:lineRule="auto"/>
        <w:ind w:left="284"/>
        <w:jc w:val="both"/>
        <w:rPr>
          <w:rFonts w:ascii="Times New Roman" w:hAnsi="Times New Roman" w:cs="Times New Roman"/>
          <w:sz w:val="24"/>
          <w:szCs w:val="24"/>
        </w:rPr>
      </w:pPr>
      <w:r w:rsidRPr="00E02308">
        <w:rPr>
          <w:rFonts w:ascii="Times New Roman" w:hAnsi="Times New Roman" w:cs="Times New Roman"/>
          <w:sz w:val="24"/>
          <w:szCs w:val="24"/>
        </w:rPr>
        <w:t>Zapísaný</w:t>
      </w:r>
      <w:r w:rsidR="00B53EA4" w:rsidRPr="00E02308">
        <w:rPr>
          <w:rFonts w:ascii="Times New Roman" w:hAnsi="Times New Roman" w:cs="Times New Roman"/>
          <w:sz w:val="24"/>
          <w:szCs w:val="24"/>
        </w:rPr>
        <w:t>:</w:t>
      </w:r>
    </w:p>
    <w:p w:rsidR="004D0F76" w:rsidRPr="00E02308" w:rsidRDefault="004D0F76" w:rsidP="00747DBA">
      <w:pPr>
        <w:spacing w:after="0" w:line="240" w:lineRule="auto"/>
        <w:ind w:left="284"/>
        <w:jc w:val="both"/>
        <w:rPr>
          <w:rFonts w:ascii="Times New Roman" w:hAnsi="Times New Roman" w:cs="Times New Roman"/>
          <w:sz w:val="24"/>
          <w:szCs w:val="24"/>
        </w:rPr>
      </w:pPr>
      <w:r w:rsidRPr="00E02308">
        <w:rPr>
          <w:rFonts w:ascii="Times New Roman" w:hAnsi="Times New Roman" w:cs="Times New Roman"/>
          <w:sz w:val="24"/>
          <w:szCs w:val="24"/>
        </w:rPr>
        <w:t>(ďalej len „zhotoviteľ“)</w:t>
      </w:r>
    </w:p>
    <w:p w:rsidR="004F2CA7" w:rsidRPr="00E02308" w:rsidRDefault="004F2CA7" w:rsidP="004D0F76">
      <w:pPr>
        <w:spacing w:after="0" w:line="240" w:lineRule="auto"/>
        <w:jc w:val="both"/>
        <w:rPr>
          <w:rFonts w:ascii="Times New Roman" w:hAnsi="Times New Roman" w:cs="Times New Roman"/>
          <w:sz w:val="24"/>
          <w:szCs w:val="24"/>
        </w:rPr>
      </w:pPr>
    </w:p>
    <w:p w:rsidR="006C7A07" w:rsidRPr="00E02308" w:rsidRDefault="006C7A07" w:rsidP="006C7A07">
      <w:pPr>
        <w:spacing w:after="0" w:line="240" w:lineRule="auto"/>
        <w:jc w:val="center"/>
        <w:rPr>
          <w:rFonts w:ascii="Times New Roman" w:hAnsi="Times New Roman" w:cs="Times New Roman"/>
          <w:b/>
          <w:sz w:val="24"/>
          <w:szCs w:val="24"/>
        </w:rPr>
      </w:pPr>
      <w:r w:rsidRPr="00E02308">
        <w:rPr>
          <w:rFonts w:ascii="Times New Roman" w:hAnsi="Times New Roman" w:cs="Times New Roman"/>
          <w:b/>
          <w:sz w:val="24"/>
          <w:szCs w:val="24"/>
        </w:rPr>
        <w:t>Preambula</w:t>
      </w:r>
    </w:p>
    <w:p w:rsidR="006C7A07" w:rsidRPr="00E02308" w:rsidRDefault="006C7A07" w:rsidP="006C7A07">
      <w:pPr>
        <w:spacing w:after="0" w:line="240" w:lineRule="auto"/>
        <w:jc w:val="center"/>
        <w:rPr>
          <w:rFonts w:ascii="Times New Roman" w:hAnsi="Times New Roman" w:cs="Times New Roman"/>
          <w:b/>
          <w:sz w:val="24"/>
          <w:szCs w:val="24"/>
        </w:rPr>
      </w:pPr>
    </w:p>
    <w:p w:rsidR="006C7A07" w:rsidRPr="00E02308" w:rsidRDefault="006C7A07" w:rsidP="006C7A07">
      <w:pPr>
        <w:spacing w:after="0" w:line="240" w:lineRule="auto"/>
        <w:jc w:val="both"/>
        <w:rPr>
          <w:rFonts w:ascii="Times New Roman" w:hAnsi="Times New Roman" w:cs="Times New Roman"/>
          <w:sz w:val="24"/>
          <w:szCs w:val="24"/>
        </w:rPr>
      </w:pPr>
      <w:r w:rsidRPr="00E02308">
        <w:rPr>
          <w:rFonts w:ascii="Times New Roman" w:hAnsi="Times New Roman" w:cs="Times New Roman"/>
          <w:sz w:val="24"/>
          <w:szCs w:val="24"/>
        </w:rPr>
        <w:t>Objednávateľ na obstaranie predmetu tejto zmluvy použil postup verejného obstarávania podľa zákona č. 343/2015 Z. z. o verejnom obstarávaní a o zmene a doplnení niektorých zákonov.</w:t>
      </w:r>
    </w:p>
    <w:p w:rsidR="006C7A07" w:rsidRPr="00E02308" w:rsidRDefault="006C7A07" w:rsidP="004D0F76">
      <w:pPr>
        <w:spacing w:after="0" w:line="240" w:lineRule="auto"/>
        <w:jc w:val="both"/>
        <w:rPr>
          <w:rFonts w:ascii="Times New Roman" w:hAnsi="Times New Roman" w:cs="Times New Roman"/>
          <w:sz w:val="24"/>
          <w:szCs w:val="24"/>
        </w:rPr>
      </w:pPr>
    </w:p>
    <w:p w:rsidR="004F2CA7" w:rsidRPr="00E02308" w:rsidRDefault="004F2CA7" w:rsidP="004D0F76">
      <w:pPr>
        <w:spacing w:after="0" w:line="240" w:lineRule="auto"/>
        <w:ind w:left="284"/>
        <w:jc w:val="center"/>
        <w:rPr>
          <w:rFonts w:ascii="Times New Roman" w:hAnsi="Times New Roman" w:cs="Times New Roman"/>
          <w:b/>
          <w:sz w:val="24"/>
          <w:szCs w:val="24"/>
        </w:rPr>
      </w:pPr>
      <w:r w:rsidRPr="00E02308">
        <w:rPr>
          <w:rFonts w:ascii="Times New Roman" w:hAnsi="Times New Roman" w:cs="Times New Roman"/>
          <w:b/>
          <w:sz w:val="24"/>
          <w:szCs w:val="24"/>
        </w:rPr>
        <w:t>Článok I.</w:t>
      </w:r>
    </w:p>
    <w:p w:rsidR="004F2CA7" w:rsidRPr="00E02308" w:rsidRDefault="004F2CA7" w:rsidP="004D0F76">
      <w:pPr>
        <w:spacing w:after="0" w:line="240" w:lineRule="auto"/>
        <w:ind w:left="284"/>
        <w:jc w:val="center"/>
        <w:rPr>
          <w:rFonts w:ascii="Times New Roman" w:hAnsi="Times New Roman" w:cs="Times New Roman"/>
          <w:b/>
          <w:sz w:val="24"/>
          <w:szCs w:val="24"/>
        </w:rPr>
      </w:pPr>
      <w:r w:rsidRPr="00E02308">
        <w:rPr>
          <w:rFonts w:ascii="Times New Roman" w:hAnsi="Times New Roman" w:cs="Times New Roman"/>
          <w:b/>
          <w:sz w:val="24"/>
          <w:szCs w:val="24"/>
        </w:rPr>
        <w:t>Predmet plnenia</w:t>
      </w:r>
    </w:p>
    <w:p w:rsidR="004F2CA7" w:rsidRPr="00E02308" w:rsidRDefault="004F2CA7" w:rsidP="004D0F76">
      <w:pPr>
        <w:spacing w:after="0" w:line="240" w:lineRule="auto"/>
        <w:ind w:left="284"/>
        <w:jc w:val="both"/>
        <w:rPr>
          <w:rFonts w:ascii="Times New Roman" w:hAnsi="Times New Roman" w:cs="Times New Roman"/>
          <w:b/>
          <w:sz w:val="24"/>
          <w:szCs w:val="24"/>
        </w:rPr>
      </w:pPr>
    </w:p>
    <w:p w:rsidR="005F6F41" w:rsidRPr="00E02308" w:rsidRDefault="004F2CA7" w:rsidP="004D0F76">
      <w:pPr>
        <w:pStyle w:val="Textkomentra"/>
        <w:numPr>
          <w:ilvl w:val="0"/>
          <w:numId w:val="24"/>
        </w:numPr>
        <w:spacing w:after="0"/>
        <w:ind w:left="567"/>
        <w:jc w:val="both"/>
        <w:rPr>
          <w:rFonts w:ascii="Times New Roman" w:hAnsi="Times New Roman" w:cs="Times New Roman"/>
          <w:sz w:val="24"/>
          <w:szCs w:val="24"/>
        </w:rPr>
      </w:pPr>
      <w:r w:rsidRPr="00E02308">
        <w:rPr>
          <w:rFonts w:ascii="Times New Roman" w:hAnsi="Times New Roman" w:cs="Times New Roman"/>
          <w:sz w:val="24"/>
          <w:szCs w:val="24"/>
        </w:rPr>
        <w:t>Zhotoviteľ sa zaväzuje zhotoviť pre objednávateľa dielo</w:t>
      </w:r>
      <w:r w:rsidR="005F6F41" w:rsidRPr="00E02308">
        <w:rPr>
          <w:rFonts w:ascii="Times New Roman" w:hAnsi="Times New Roman" w:cs="Times New Roman"/>
          <w:sz w:val="24"/>
          <w:szCs w:val="24"/>
        </w:rPr>
        <w:t xml:space="preserve"> s názvom </w:t>
      </w:r>
      <w:r w:rsidRPr="00E02308">
        <w:rPr>
          <w:rFonts w:ascii="Times New Roman" w:hAnsi="Times New Roman" w:cs="Times New Roman"/>
          <w:b/>
          <w:sz w:val="24"/>
          <w:szCs w:val="24"/>
        </w:rPr>
        <w:t>„</w:t>
      </w:r>
      <w:r w:rsidR="003F4649" w:rsidRPr="00E02308">
        <w:rPr>
          <w:rFonts w:ascii="Times New Roman" w:hAnsi="Times New Roman" w:cs="Times New Roman"/>
          <w:b/>
          <w:sz w:val="24"/>
          <w:szCs w:val="24"/>
        </w:rPr>
        <w:t>Dodanie herných prvkov vrátane montáže a stavebných prác na štyri verejné detské ihriská v Petržalke</w:t>
      </w:r>
      <w:r w:rsidRPr="00E02308">
        <w:rPr>
          <w:rFonts w:ascii="Times New Roman" w:hAnsi="Times New Roman" w:cs="Times New Roman"/>
          <w:b/>
          <w:sz w:val="24"/>
          <w:szCs w:val="24"/>
        </w:rPr>
        <w:t>“</w:t>
      </w:r>
      <w:r w:rsidR="00285EE1" w:rsidRPr="00E02308">
        <w:rPr>
          <w:rFonts w:ascii="Times New Roman" w:hAnsi="Times New Roman" w:cs="Times New Roman"/>
          <w:sz w:val="24"/>
          <w:szCs w:val="24"/>
        </w:rPr>
        <w:t xml:space="preserve"> </w:t>
      </w:r>
      <w:r w:rsidRPr="00E02308">
        <w:rPr>
          <w:rFonts w:ascii="Times New Roman" w:hAnsi="Times New Roman" w:cs="Times New Roman"/>
          <w:sz w:val="24"/>
          <w:szCs w:val="24"/>
        </w:rPr>
        <w:t>v rozsahu podľa prílohy č.</w:t>
      </w:r>
      <w:r w:rsidR="00F3150E" w:rsidRPr="00E02308">
        <w:rPr>
          <w:rFonts w:ascii="Times New Roman" w:hAnsi="Times New Roman" w:cs="Times New Roman"/>
          <w:sz w:val="24"/>
          <w:szCs w:val="24"/>
        </w:rPr>
        <w:t xml:space="preserve"> 1</w:t>
      </w:r>
      <w:r w:rsidR="003F4649" w:rsidRPr="00E02308">
        <w:rPr>
          <w:rFonts w:ascii="Times New Roman" w:hAnsi="Times New Roman" w:cs="Times New Roman"/>
          <w:sz w:val="24"/>
          <w:szCs w:val="24"/>
        </w:rPr>
        <w:t xml:space="preserve"> a prílohy č. 2</w:t>
      </w:r>
      <w:r w:rsidR="00F3150E" w:rsidRPr="00E02308">
        <w:rPr>
          <w:rFonts w:ascii="Times New Roman" w:hAnsi="Times New Roman" w:cs="Times New Roman"/>
          <w:sz w:val="24"/>
          <w:szCs w:val="24"/>
        </w:rPr>
        <w:t xml:space="preserve"> </w:t>
      </w:r>
      <w:r w:rsidR="00CA45D8" w:rsidRPr="00E02308">
        <w:rPr>
          <w:rFonts w:ascii="Times New Roman" w:hAnsi="Times New Roman" w:cs="Times New Roman"/>
          <w:sz w:val="24"/>
          <w:szCs w:val="24"/>
        </w:rPr>
        <w:t>tejto zmluvy</w:t>
      </w:r>
      <w:r w:rsidR="004F175D" w:rsidRPr="00E02308">
        <w:rPr>
          <w:rFonts w:ascii="Times New Roman" w:hAnsi="Times New Roman" w:cs="Times New Roman"/>
          <w:sz w:val="24"/>
          <w:szCs w:val="24"/>
        </w:rPr>
        <w:t xml:space="preserve"> (ďalej len „dielo“)</w:t>
      </w:r>
      <w:r w:rsidR="0039561B" w:rsidRPr="00E02308">
        <w:rPr>
          <w:rFonts w:ascii="Times New Roman" w:hAnsi="Times New Roman" w:cs="Times New Roman"/>
          <w:sz w:val="24"/>
          <w:szCs w:val="24"/>
        </w:rPr>
        <w:t xml:space="preserve"> podľa všetkých všeobecne záväzných právnych predpisov, všetkých platných technických noriem a platných technologických a technických predpisov a postupov výrobcov stavebných výrobkov.</w:t>
      </w:r>
      <w:r w:rsidR="005F6F41" w:rsidRPr="00E02308">
        <w:rPr>
          <w:rFonts w:ascii="Times New Roman" w:hAnsi="Times New Roman" w:cs="Times New Roman"/>
          <w:sz w:val="24"/>
          <w:szCs w:val="24"/>
        </w:rPr>
        <w:t xml:space="preserve"> </w:t>
      </w:r>
      <w:r w:rsidR="00CA45D8" w:rsidRPr="00E02308">
        <w:rPr>
          <w:rFonts w:ascii="Times New Roman" w:hAnsi="Times New Roman" w:cs="Times New Roman"/>
          <w:sz w:val="24"/>
          <w:szCs w:val="24"/>
        </w:rPr>
        <w:t>M</w:t>
      </w:r>
      <w:r w:rsidRPr="00E02308">
        <w:rPr>
          <w:rFonts w:ascii="Times New Roman" w:hAnsi="Times New Roman" w:cs="Times New Roman"/>
          <w:sz w:val="24"/>
          <w:szCs w:val="24"/>
        </w:rPr>
        <w:t>iesto</w:t>
      </w:r>
      <w:r w:rsidR="004F175D" w:rsidRPr="00E02308">
        <w:rPr>
          <w:rFonts w:ascii="Times New Roman" w:hAnsi="Times New Roman" w:cs="Times New Roman"/>
          <w:sz w:val="24"/>
          <w:szCs w:val="24"/>
        </w:rPr>
        <w:t xml:space="preserve"> zhotovenia diela</w:t>
      </w:r>
      <w:r w:rsidR="00452044" w:rsidRPr="00E02308">
        <w:rPr>
          <w:rFonts w:ascii="Times New Roman" w:hAnsi="Times New Roman" w:cs="Times New Roman"/>
          <w:sz w:val="24"/>
          <w:szCs w:val="24"/>
        </w:rPr>
        <w:t xml:space="preserve">:  </w:t>
      </w:r>
      <w:r w:rsidR="003F4649" w:rsidRPr="00E02308">
        <w:rPr>
          <w:rFonts w:ascii="Times New Roman" w:hAnsi="Times New Roman" w:cs="Times New Roman"/>
          <w:sz w:val="24"/>
          <w:szCs w:val="24"/>
        </w:rPr>
        <w:t xml:space="preserve">Bratislava, Petržalka – VDI </w:t>
      </w:r>
      <w:proofErr w:type="spellStart"/>
      <w:r w:rsidR="003F4649" w:rsidRPr="00E02308">
        <w:rPr>
          <w:rFonts w:ascii="Times New Roman" w:hAnsi="Times New Roman" w:cs="Times New Roman"/>
          <w:sz w:val="24"/>
          <w:szCs w:val="24"/>
        </w:rPr>
        <w:t>Fedinova</w:t>
      </w:r>
      <w:proofErr w:type="spellEnd"/>
      <w:r w:rsidR="003F4649" w:rsidRPr="00E02308">
        <w:rPr>
          <w:rFonts w:ascii="Times New Roman" w:hAnsi="Times New Roman" w:cs="Times New Roman"/>
          <w:sz w:val="24"/>
          <w:szCs w:val="24"/>
        </w:rPr>
        <w:t xml:space="preserve"> 18, VDI </w:t>
      </w:r>
      <w:proofErr w:type="spellStart"/>
      <w:r w:rsidR="003F4649" w:rsidRPr="00E02308">
        <w:rPr>
          <w:rFonts w:ascii="Times New Roman" w:hAnsi="Times New Roman" w:cs="Times New Roman"/>
          <w:sz w:val="24"/>
          <w:szCs w:val="24"/>
        </w:rPr>
        <w:t>Budatínska</w:t>
      </w:r>
      <w:proofErr w:type="spellEnd"/>
      <w:r w:rsidR="003F4649" w:rsidRPr="00E02308">
        <w:rPr>
          <w:rFonts w:ascii="Times New Roman" w:hAnsi="Times New Roman" w:cs="Times New Roman"/>
          <w:sz w:val="24"/>
          <w:szCs w:val="24"/>
        </w:rPr>
        <w:t xml:space="preserve"> 63, VDI </w:t>
      </w:r>
      <w:proofErr w:type="spellStart"/>
      <w:r w:rsidR="003F4649" w:rsidRPr="00E02308">
        <w:rPr>
          <w:rFonts w:ascii="Times New Roman" w:hAnsi="Times New Roman" w:cs="Times New Roman"/>
          <w:sz w:val="24"/>
          <w:szCs w:val="24"/>
        </w:rPr>
        <w:t>Šášovská</w:t>
      </w:r>
      <w:proofErr w:type="spellEnd"/>
      <w:r w:rsidR="003F4649" w:rsidRPr="00E02308">
        <w:rPr>
          <w:rFonts w:ascii="Times New Roman" w:hAnsi="Times New Roman" w:cs="Times New Roman"/>
          <w:sz w:val="24"/>
          <w:szCs w:val="24"/>
        </w:rPr>
        <w:t xml:space="preserve"> 2-4, VDI Jasovská 17</w:t>
      </w:r>
      <w:r w:rsidR="00CA45D8" w:rsidRPr="00E02308">
        <w:rPr>
          <w:rFonts w:ascii="Times New Roman" w:hAnsi="Times New Roman" w:cs="Times New Roman"/>
          <w:sz w:val="24"/>
          <w:szCs w:val="24"/>
        </w:rPr>
        <w:t>.</w:t>
      </w:r>
    </w:p>
    <w:p w:rsidR="004F2CA7" w:rsidRPr="00E02308" w:rsidRDefault="004F2CA7" w:rsidP="004D0F76">
      <w:pPr>
        <w:pStyle w:val="Textkomentra"/>
        <w:numPr>
          <w:ilvl w:val="0"/>
          <w:numId w:val="24"/>
        </w:numPr>
        <w:spacing w:after="0"/>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Objednávateľ sa zaväzuje </w:t>
      </w:r>
      <w:r w:rsidR="004F175D" w:rsidRPr="00E02308">
        <w:rPr>
          <w:rFonts w:ascii="Times New Roman" w:hAnsi="Times New Roman" w:cs="Times New Roman"/>
          <w:sz w:val="24"/>
          <w:szCs w:val="24"/>
        </w:rPr>
        <w:t xml:space="preserve">riadne </w:t>
      </w:r>
      <w:r w:rsidR="00966C18" w:rsidRPr="00E02308">
        <w:rPr>
          <w:rFonts w:ascii="Times New Roman" w:hAnsi="Times New Roman" w:cs="Times New Roman"/>
          <w:sz w:val="24"/>
          <w:szCs w:val="24"/>
        </w:rPr>
        <w:t xml:space="preserve">zhotovené </w:t>
      </w:r>
      <w:r w:rsidRPr="00E02308">
        <w:rPr>
          <w:rFonts w:ascii="Times New Roman" w:hAnsi="Times New Roman" w:cs="Times New Roman"/>
          <w:sz w:val="24"/>
          <w:szCs w:val="24"/>
        </w:rPr>
        <w:t>dielo prevziať a zaplatiť za zhoto</w:t>
      </w:r>
      <w:r w:rsidR="00285EE1" w:rsidRPr="00E02308">
        <w:rPr>
          <w:rFonts w:ascii="Times New Roman" w:hAnsi="Times New Roman" w:cs="Times New Roman"/>
          <w:sz w:val="24"/>
          <w:szCs w:val="24"/>
        </w:rPr>
        <w:t>venie diela zmluvnú cenu</w:t>
      </w:r>
      <w:r w:rsidR="00E11BF4" w:rsidRPr="00E02308">
        <w:rPr>
          <w:rFonts w:ascii="Times New Roman" w:hAnsi="Times New Roman" w:cs="Times New Roman"/>
          <w:sz w:val="24"/>
          <w:szCs w:val="24"/>
        </w:rPr>
        <w:t xml:space="preserve"> podľa č</w:t>
      </w:r>
      <w:r w:rsidRPr="00E02308">
        <w:rPr>
          <w:rFonts w:ascii="Times New Roman" w:hAnsi="Times New Roman" w:cs="Times New Roman"/>
          <w:sz w:val="24"/>
          <w:szCs w:val="24"/>
        </w:rPr>
        <w:t xml:space="preserve">l. II. tejto zmluvy. </w:t>
      </w:r>
    </w:p>
    <w:p w:rsidR="004F2CA7" w:rsidRPr="00E02308"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sa zaväzuje zhotoviť dielo vo vlastnom mene, na vlastnú zodpovednosť v súlade s platnými technickými normami a požiadavkami objednávateľa. </w:t>
      </w:r>
    </w:p>
    <w:p w:rsidR="004F2CA7" w:rsidRPr="00E02308"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potvrdzuje, že sa plne zoznámil s rozsahom a povahou </w:t>
      </w:r>
      <w:r w:rsidR="00672D66" w:rsidRPr="00E02308">
        <w:rPr>
          <w:rFonts w:ascii="Times New Roman" w:hAnsi="Times New Roman" w:cs="Times New Roman"/>
          <w:sz w:val="24"/>
          <w:szCs w:val="24"/>
        </w:rPr>
        <w:t>diela</w:t>
      </w:r>
      <w:r w:rsidRPr="00E02308">
        <w:rPr>
          <w:rFonts w:ascii="Times New Roman" w:hAnsi="Times New Roman" w:cs="Times New Roman"/>
          <w:sz w:val="24"/>
          <w:szCs w:val="24"/>
        </w:rPr>
        <w:t>, že sú mu známe technické a kvalitatívn</w:t>
      </w:r>
      <w:r w:rsidR="00182BFE" w:rsidRPr="00E02308">
        <w:rPr>
          <w:rFonts w:ascii="Times New Roman" w:hAnsi="Times New Roman" w:cs="Times New Roman"/>
          <w:sz w:val="24"/>
          <w:szCs w:val="24"/>
        </w:rPr>
        <w:t xml:space="preserve">e podmienky k realizácii diela </w:t>
      </w:r>
      <w:r w:rsidRPr="00E02308">
        <w:rPr>
          <w:rFonts w:ascii="Times New Roman" w:hAnsi="Times New Roman" w:cs="Times New Roman"/>
          <w:sz w:val="24"/>
          <w:szCs w:val="24"/>
        </w:rPr>
        <w:t xml:space="preserve">a že disponuje takými kapacitami a odbornými znalosťami, ktoré sú k zhotoveniu diela potrebné. </w:t>
      </w:r>
    </w:p>
    <w:p w:rsidR="004F2CA7" w:rsidRPr="00E02308"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lastRenderedPageBreak/>
        <w:t>Zhotoviteľ realizujúci zmluvn</w:t>
      </w:r>
      <w:r w:rsidR="00C77624" w:rsidRPr="00E02308">
        <w:rPr>
          <w:rFonts w:ascii="Times New Roman" w:hAnsi="Times New Roman" w:cs="Times New Roman"/>
          <w:sz w:val="24"/>
          <w:szCs w:val="24"/>
        </w:rPr>
        <w:t>e</w:t>
      </w:r>
      <w:r w:rsidRPr="00E02308">
        <w:rPr>
          <w:rFonts w:ascii="Times New Roman" w:hAnsi="Times New Roman" w:cs="Times New Roman"/>
          <w:sz w:val="24"/>
          <w:szCs w:val="24"/>
        </w:rPr>
        <w:t xml:space="preserve"> dohodnuté práce je povinný dokladovať kvalitu vykonaných prác a zároveň doložiť doklady, ktoré budú dokumentovať zabezpečenie požadovaných kvalitatívnych ukazovateľov diela (napr. certifikáty výrobkov, atesty, záručné listy, revízne správy, atď.). </w:t>
      </w:r>
    </w:p>
    <w:p w:rsidR="0059361F" w:rsidRPr="00E02308" w:rsidRDefault="008347A6" w:rsidP="004D0F76">
      <w:pPr>
        <w:pStyle w:val="Odsekzoznamu"/>
        <w:numPr>
          <w:ilvl w:val="0"/>
          <w:numId w:val="24"/>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sa zaväzuje zabezpečiť na vlastné náklady vykonanie všetkých skúšok potrebných pri realizácii a riadnom užívaní diela, pokiaľ je ich vykonanie požadované všeobecne záväznými právnymi predpismi a to tak, aby boli tieto vykonané najneskôr 15 dní pred termínom odovzdania diela </w:t>
      </w:r>
      <w:r w:rsidR="00274733" w:rsidRPr="00E02308">
        <w:rPr>
          <w:rFonts w:ascii="Times New Roman" w:hAnsi="Times New Roman" w:cs="Times New Roman"/>
          <w:sz w:val="24"/>
          <w:szCs w:val="24"/>
        </w:rPr>
        <w:t>o</w:t>
      </w:r>
      <w:r w:rsidRPr="00E02308">
        <w:rPr>
          <w:rFonts w:ascii="Times New Roman" w:hAnsi="Times New Roman" w:cs="Times New Roman"/>
          <w:sz w:val="24"/>
          <w:szCs w:val="24"/>
        </w:rPr>
        <w:t>bjednávateľovi.</w:t>
      </w:r>
    </w:p>
    <w:p w:rsidR="004F2CA7" w:rsidRPr="00E02308" w:rsidRDefault="004F2CA7" w:rsidP="004D0F76">
      <w:pPr>
        <w:pStyle w:val="Odsekzoznamu"/>
        <w:numPr>
          <w:ilvl w:val="0"/>
          <w:numId w:val="24"/>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Zhotoviteľ je povinný zabezpečiť riadenie rekonštrukčných prác odborne spôsobilou osobou.</w:t>
      </w:r>
    </w:p>
    <w:p w:rsidR="004F2CA7" w:rsidRPr="00E02308" w:rsidRDefault="004F2CA7" w:rsidP="004D0F76">
      <w:pPr>
        <w:spacing w:after="0" w:line="240" w:lineRule="auto"/>
        <w:ind w:left="284"/>
        <w:jc w:val="both"/>
        <w:rPr>
          <w:rFonts w:ascii="Times New Roman" w:hAnsi="Times New Roman" w:cs="Times New Roman"/>
          <w:b/>
          <w:sz w:val="24"/>
          <w:szCs w:val="24"/>
        </w:rPr>
      </w:pPr>
    </w:p>
    <w:p w:rsidR="004F2CA7" w:rsidRPr="00E02308" w:rsidRDefault="004F2CA7" w:rsidP="004D0F76">
      <w:pPr>
        <w:spacing w:after="0" w:line="240" w:lineRule="auto"/>
        <w:ind w:left="284"/>
        <w:jc w:val="center"/>
        <w:rPr>
          <w:rFonts w:ascii="Times New Roman" w:hAnsi="Times New Roman" w:cs="Times New Roman"/>
          <w:b/>
          <w:sz w:val="24"/>
          <w:szCs w:val="24"/>
        </w:rPr>
      </w:pPr>
      <w:r w:rsidRPr="00E02308">
        <w:rPr>
          <w:rFonts w:ascii="Times New Roman" w:hAnsi="Times New Roman" w:cs="Times New Roman"/>
          <w:b/>
          <w:sz w:val="24"/>
          <w:szCs w:val="24"/>
        </w:rPr>
        <w:t>Článok II.</w:t>
      </w:r>
    </w:p>
    <w:p w:rsidR="004F2CA7" w:rsidRPr="00E02308" w:rsidRDefault="004F2CA7" w:rsidP="004D0F76">
      <w:pPr>
        <w:spacing w:after="0" w:line="240" w:lineRule="auto"/>
        <w:ind w:left="284"/>
        <w:jc w:val="center"/>
        <w:rPr>
          <w:rFonts w:ascii="Times New Roman" w:hAnsi="Times New Roman" w:cs="Times New Roman"/>
          <w:b/>
          <w:sz w:val="24"/>
          <w:szCs w:val="24"/>
        </w:rPr>
      </w:pPr>
      <w:r w:rsidRPr="00E02308">
        <w:rPr>
          <w:rFonts w:ascii="Times New Roman" w:hAnsi="Times New Roman" w:cs="Times New Roman"/>
          <w:b/>
          <w:sz w:val="24"/>
          <w:szCs w:val="24"/>
        </w:rPr>
        <w:t>Cena</w:t>
      </w:r>
    </w:p>
    <w:p w:rsidR="004F2CA7" w:rsidRPr="00E02308" w:rsidRDefault="004F2CA7" w:rsidP="004D0F76">
      <w:pPr>
        <w:spacing w:after="0" w:line="240" w:lineRule="auto"/>
        <w:ind w:left="284"/>
        <w:jc w:val="both"/>
        <w:rPr>
          <w:rFonts w:ascii="Times New Roman" w:hAnsi="Times New Roman" w:cs="Times New Roman"/>
          <w:b/>
          <w:sz w:val="24"/>
          <w:szCs w:val="24"/>
        </w:rPr>
      </w:pPr>
    </w:p>
    <w:p w:rsidR="0039561B" w:rsidRPr="00E02308" w:rsidRDefault="004F2CA7" w:rsidP="004D0F76">
      <w:pPr>
        <w:pStyle w:val="Textkomentra"/>
        <w:numPr>
          <w:ilvl w:val="0"/>
          <w:numId w:val="44"/>
        </w:numPr>
        <w:spacing w:after="0"/>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zhotoví dielo </w:t>
      </w:r>
      <w:r w:rsidR="004F175D" w:rsidRPr="00E02308">
        <w:rPr>
          <w:rFonts w:ascii="Times New Roman" w:hAnsi="Times New Roman" w:cs="Times New Roman"/>
          <w:sz w:val="24"/>
          <w:szCs w:val="24"/>
        </w:rPr>
        <w:t xml:space="preserve">s odbornou starostlivosťou </w:t>
      </w:r>
      <w:r w:rsidRPr="00E02308">
        <w:rPr>
          <w:rFonts w:ascii="Times New Roman" w:hAnsi="Times New Roman" w:cs="Times New Roman"/>
          <w:sz w:val="24"/>
          <w:szCs w:val="24"/>
        </w:rPr>
        <w:t xml:space="preserve">v rozsahu, kvalite a lehotách podľa tejto zmluvy. </w:t>
      </w:r>
      <w:r w:rsidR="0039561B" w:rsidRPr="00E02308">
        <w:rPr>
          <w:rFonts w:ascii="Times New Roman" w:hAnsi="Times New Roman" w:cs="Times New Roman"/>
          <w:sz w:val="24"/>
          <w:szCs w:val="24"/>
        </w:rPr>
        <w:t>C</w:t>
      </w:r>
      <w:r w:rsidR="00E11BF4" w:rsidRPr="00E02308">
        <w:rPr>
          <w:rFonts w:ascii="Times New Roman" w:hAnsi="Times New Roman" w:cs="Times New Roman"/>
          <w:sz w:val="24"/>
          <w:szCs w:val="24"/>
        </w:rPr>
        <w:t>ena za dielo  identifikované v č</w:t>
      </w:r>
      <w:r w:rsidR="0039561B" w:rsidRPr="00E02308">
        <w:rPr>
          <w:rFonts w:ascii="Times New Roman" w:hAnsi="Times New Roman" w:cs="Times New Roman"/>
          <w:sz w:val="24"/>
          <w:szCs w:val="24"/>
        </w:rPr>
        <w:t>l. II</w:t>
      </w:r>
      <w:r w:rsidR="002D2E81" w:rsidRPr="00E02308">
        <w:rPr>
          <w:rFonts w:ascii="Times New Roman" w:hAnsi="Times New Roman" w:cs="Times New Roman"/>
          <w:sz w:val="24"/>
          <w:szCs w:val="24"/>
        </w:rPr>
        <w:t xml:space="preserve">. </w:t>
      </w:r>
      <w:r w:rsidR="0039561B" w:rsidRPr="00E02308">
        <w:rPr>
          <w:rFonts w:ascii="Times New Roman" w:hAnsi="Times New Roman" w:cs="Times New Roman"/>
          <w:sz w:val="24"/>
          <w:szCs w:val="24"/>
        </w:rPr>
        <w:t> bod 1  tejto zmluvy je stanovená dohodou zmluvných strán</w:t>
      </w:r>
      <w:r w:rsidR="00F14073" w:rsidRPr="00E02308">
        <w:rPr>
          <w:rFonts w:ascii="Times New Roman" w:hAnsi="Times New Roman" w:cs="Times New Roman"/>
          <w:sz w:val="24"/>
          <w:szCs w:val="24"/>
        </w:rPr>
        <w:t xml:space="preserve"> ako cena pevná</w:t>
      </w:r>
      <w:r w:rsidR="0039561B" w:rsidRPr="00E02308">
        <w:rPr>
          <w:rFonts w:ascii="Times New Roman" w:hAnsi="Times New Roman" w:cs="Times New Roman"/>
          <w:sz w:val="24"/>
          <w:szCs w:val="24"/>
        </w:rPr>
        <w:t xml:space="preserve"> podľa zákona č. 18/1996 Z. z. o cenách v znení neskorších predpisov a vyhláškou MF</w:t>
      </w:r>
      <w:r w:rsidR="002D2E81" w:rsidRPr="00E02308">
        <w:rPr>
          <w:rFonts w:ascii="Times New Roman" w:hAnsi="Times New Roman" w:cs="Times New Roman"/>
          <w:sz w:val="24"/>
          <w:szCs w:val="24"/>
        </w:rPr>
        <w:t xml:space="preserve"> </w:t>
      </w:r>
      <w:r w:rsidR="0039561B" w:rsidRPr="00E02308">
        <w:rPr>
          <w:rFonts w:ascii="Times New Roman" w:hAnsi="Times New Roman" w:cs="Times New Roman"/>
          <w:sz w:val="24"/>
          <w:szCs w:val="24"/>
        </w:rPr>
        <w:t xml:space="preserve">SR č. 87/1996 Z. z., ktorou sa vykonáva zákon o cenách v znení neskorších predpisov, ako aj v rozsahu a v súlade s cenovou ponukou zhotoviteľa resp. jej </w:t>
      </w:r>
      <w:proofErr w:type="spellStart"/>
      <w:r w:rsidR="0039561B" w:rsidRPr="00E02308">
        <w:rPr>
          <w:rFonts w:ascii="Times New Roman" w:hAnsi="Times New Roman" w:cs="Times New Roman"/>
          <w:sz w:val="24"/>
          <w:szCs w:val="24"/>
        </w:rPr>
        <w:t>položkovým</w:t>
      </w:r>
      <w:proofErr w:type="spellEnd"/>
      <w:r w:rsidR="0039561B" w:rsidRPr="00E02308">
        <w:rPr>
          <w:rFonts w:ascii="Times New Roman" w:hAnsi="Times New Roman" w:cs="Times New Roman"/>
          <w:sz w:val="24"/>
          <w:szCs w:val="24"/>
        </w:rPr>
        <w:t xml:space="preserve"> rozpočtom, ktorý tvorí prílohu č. 1 tejto zmluvy:</w:t>
      </w:r>
    </w:p>
    <w:p w:rsidR="004D0F76" w:rsidRPr="00E02308" w:rsidRDefault="004D0F76" w:rsidP="004D0F76">
      <w:pPr>
        <w:pStyle w:val="Odsekzoznamu"/>
        <w:spacing w:after="0" w:line="240" w:lineRule="auto"/>
        <w:ind w:left="704"/>
        <w:jc w:val="both"/>
        <w:rPr>
          <w:rFonts w:ascii="Times New Roman" w:hAnsi="Times New Roman" w:cs="Times New Roman"/>
          <w:sz w:val="24"/>
          <w:szCs w:val="24"/>
        </w:rPr>
      </w:pPr>
    </w:p>
    <w:p w:rsidR="00FE17E8" w:rsidRPr="00E02308" w:rsidRDefault="00FE17E8" w:rsidP="0000071A">
      <w:pPr>
        <w:pStyle w:val="Odsekzoznamu"/>
        <w:spacing w:after="0" w:line="240" w:lineRule="auto"/>
        <w:ind w:left="704" w:firstLine="4"/>
        <w:jc w:val="both"/>
        <w:rPr>
          <w:rFonts w:ascii="Times New Roman" w:hAnsi="Times New Roman" w:cs="Times New Roman"/>
          <w:sz w:val="24"/>
          <w:szCs w:val="24"/>
        </w:rPr>
      </w:pPr>
      <w:r w:rsidRPr="00E02308">
        <w:rPr>
          <w:rFonts w:ascii="Times New Roman" w:hAnsi="Times New Roman" w:cs="Times New Roman"/>
          <w:sz w:val="24"/>
          <w:szCs w:val="24"/>
        </w:rPr>
        <w:t>Cena spolu bez DPH</w:t>
      </w:r>
      <w:r w:rsidR="009A6B2E" w:rsidRPr="00E02308">
        <w:rPr>
          <w:rFonts w:ascii="Times New Roman" w:hAnsi="Times New Roman" w:cs="Times New Roman"/>
          <w:sz w:val="24"/>
          <w:szCs w:val="24"/>
        </w:rPr>
        <w:t>:</w:t>
      </w:r>
      <w:r w:rsidRPr="00E02308">
        <w:rPr>
          <w:rFonts w:ascii="Times New Roman" w:hAnsi="Times New Roman" w:cs="Times New Roman"/>
          <w:sz w:val="24"/>
          <w:szCs w:val="24"/>
        </w:rPr>
        <w:tab/>
      </w:r>
      <w:r w:rsidR="00E02308">
        <w:rPr>
          <w:rFonts w:ascii="Times New Roman" w:hAnsi="Times New Roman" w:cs="Times New Roman"/>
          <w:sz w:val="24"/>
          <w:szCs w:val="24"/>
        </w:rPr>
        <w:t xml:space="preserve">          </w:t>
      </w:r>
      <w:r w:rsidR="00E02308">
        <w:rPr>
          <w:rFonts w:ascii="Times New Roman" w:hAnsi="Times New Roman" w:cs="Times New Roman"/>
          <w:sz w:val="24"/>
          <w:szCs w:val="24"/>
        </w:rPr>
        <w:tab/>
      </w:r>
      <w:r w:rsidR="004F2CA7" w:rsidRPr="00E02308">
        <w:rPr>
          <w:rFonts w:ascii="Times New Roman" w:hAnsi="Times New Roman" w:cs="Times New Roman"/>
          <w:sz w:val="24"/>
          <w:szCs w:val="24"/>
        </w:rPr>
        <w:t>EUR</w:t>
      </w:r>
      <w:r w:rsidRPr="00E02308">
        <w:rPr>
          <w:rFonts w:ascii="Times New Roman" w:hAnsi="Times New Roman" w:cs="Times New Roman"/>
          <w:sz w:val="24"/>
          <w:szCs w:val="24"/>
        </w:rPr>
        <w:t xml:space="preserve">     </w:t>
      </w:r>
      <w:r w:rsidR="002603E6" w:rsidRPr="00E02308">
        <w:rPr>
          <w:rFonts w:ascii="Times New Roman" w:hAnsi="Times New Roman" w:cs="Times New Roman"/>
          <w:sz w:val="24"/>
          <w:szCs w:val="24"/>
        </w:rPr>
        <w:t>s</w:t>
      </w:r>
      <w:r w:rsidRPr="00E02308">
        <w:rPr>
          <w:rFonts w:ascii="Times New Roman" w:hAnsi="Times New Roman" w:cs="Times New Roman"/>
          <w:sz w:val="24"/>
          <w:szCs w:val="24"/>
        </w:rPr>
        <w:t>lovom</w:t>
      </w:r>
    </w:p>
    <w:p w:rsidR="00FE17E8" w:rsidRPr="00E02308" w:rsidRDefault="00E02308" w:rsidP="004D0F76">
      <w:pPr>
        <w:pStyle w:val="Odsekzoznamu"/>
        <w:spacing w:after="0" w:line="240" w:lineRule="auto"/>
        <w:ind w:left="704"/>
        <w:jc w:val="both"/>
        <w:rPr>
          <w:rFonts w:ascii="Times New Roman" w:hAnsi="Times New Roman" w:cs="Times New Roman"/>
          <w:sz w:val="24"/>
          <w:szCs w:val="24"/>
        </w:rPr>
      </w:pPr>
      <w:r>
        <w:rPr>
          <w:rFonts w:ascii="Times New Roman" w:hAnsi="Times New Roman" w:cs="Times New Roman"/>
          <w:sz w:val="24"/>
          <w:szCs w:val="24"/>
        </w:rPr>
        <w:t>DPH 20 %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00FE17E8" w:rsidRPr="00E02308">
        <w:rPr>
          <w:rFonts w:ascii="Times New Roman" w:hAnsi="Times New Roman" w:cs="Times New Roman"/>
          <w:sz w:val="24"/>
          <w:szCs w:val="24"/>
        </w:rPr>
        <w:t>EUR</w:t>
      </w:r>
      <w:r w:rsidR="00FE17E8" w:rsidRPr="00E02308">
        <w:rPr>
          <w:rFonts w:ascii="Times New Roman" w:hAnsi="Times New Roman" w:cs="Times New Roman"/>
          <w:sz w:val="24"/>
          <w:szCs w:val="24"/>
        </w:rPr>
        <w:tab/>
      </w:r>
      <w:r w:rsidR="00FE17E8" w:rsidRPr="00E02308">
        <w:rPr>
          <w:rFonts w:ascii="Times New Roman" w:hAnsi="Times New Roman" w:cs="Times New Roman"/>
          <w:sz w:val="24"/>
          <w:szCs w:val="24"/>
        </w:rPr>
        <w:tab/>
      </w:r>
      <w:r w:rsidR="00FE17E8" w:rsidRPr="00E02308">
        <w:rPr>
          <w:rFonts w:ascii="Times New Roman" w:hAnsi="Times New Roman" w:cs="Times New Roman"/>
          <w:sz w:val="24"/>
          <w:szCs w:val="24"/>
        </w:rPr>
        <w:tab/>
      </w:r>
    </w:p>
    <w:p w:rsidR="00FE17E8" w:rsidRPr="00E02308" w:rsidRDefault="00FE17E8" w:rsidP="004D0F76">
      <w:pPr>
        <w:pStyle w:val="Odsekzoznamu"/>
        <w:spacing w:after="0" w:line="240" w:lineRule="auto"/>
        <w:ind w:left="704"/>
        <w:jc w:val="both"/>
        <w:rPr>
          <w:rFonts w:ascii="Times New Roman" w:hAnsi="Times New Roman" w:cs="Times New Roman"/>
          <w:sz w:val="24"/>
          <w:szCs w:val="24"/>
        </w:rPr>
      </w:pPr>
      <w:r w:rsidRPr="00E02308">
        <w:rPr>
          <w:rFonts w:ascii="Times New Roman" w:hAnsi="Times New Roman" w:cs="Times New Roman"/>
          <w:sz w:val="24"/>
          <w:szCs w:val="24"/>
        </w:rPr>
        <w:t>Cena spolu s DPH</w:t>
      </w:r>
      <w:r w:rsidRPr="00E02308">
        <w:rPr>
          <w:rFonts w:ascii="Times New Roman" w:hAnsi="Times New Roman" w:cs="Times New Roman"/>
          <w:sz w:val="24"/>
          <w:szCs w:val="24"/>
        </w:rPr>
        <w:tab/>
      </w:r>
      <w:r w:rsidRPr="00E02308">
        <w:rPr>
          <w:rFonts w:ascii="Times New Roman" w:hAnsi="Times New Roman" w:cs="Times New Roman"/>
          <w:sz w:val="24"/>
          <w:szCs w:val="24"/>
        </w:rPr>
        <w:tab/>
        <w:t>EUR</w:t>
      </w:r>
      <w:r w:rsidRPr="00E02308" w:rsidDel="00FE17E8">
        <w:rPr>
          <w:rFonts w:ascii="Times New Roman" w:hAnsi="Times New Roman" w:cs="Times New Roman"/>
          <w:sz w:val="24"/>
          <w:szCs w:val="24"/>
        </w:rPr>
        <w:t xml:space="preserve"> </w:t>
      </w:r>
      <w:r w:rsidR="002603E6" w:rsidRPr="00E02308">
        <w:rPr>
          <w:rFonts w:ascii="Times New Roman" w:hAnsi="Times New Roman" w:cs="Times New Roman"/>
          <w:sz w:val="24"/>
          <w:szCs w:val="24"/>
        </w:rPr>
        <w:t xml:space="preserve">   s</w:t>
      </w:r>
      <w:r w:rsidRPr="00E02308">
        <w:rPr>
          <w:rFonts w:ascii="Times New Roman" w:hAnsi="Times New Roman" w:cs="Times New Roman"/>
          <w:sz w:val="24"/>
          <w:szCs w:val="24"/>
        </w:rPr>
        <w:t xml:space="preserve">lovom </w:t>
      </w:r>
    </w:p>
    <w:p w:rsidR="004F2CA7" w:rsidRPr="00E02308" w:rsidRDefault="004F175D" w:rsidP="004D0F76">
      <w:pPr>
        <w:pStyle w:val="Odsekzoznamu"/>
        <w:spacing w:after="0" w:line="240" w:lineRule="auto"/>
        <w:ind w:left="704"/>
        <w:jc w:val="both"/>
        <w:rPr>
          <w:rFonts w:ascii="Times New Roman" w:hAnsi="Times New Roman" w:cs="Times New Roman"/>
          <w:sz w:val="24"/>
          <w:szCs w:val="24"/>
        </w:rPr>
      </w:pPr>
      <w:r w:rsidRPr="00E02308">
        <w:rPr>
          <w:rFonts w:ascii="Times New Roman" w:hAnsi="Times New Roman" w:cs="Times New Roman"/>
          <w:sz w:val="24"/>
          <w:szCs w:val="24"/>
        </w:rPr>
        <w:t>(ďalej len „</w:t>
      </w:r>
      <w:r w:rsidR="00392D25" w:rsidRPr="00E02308">
        <w:rPr>
          <w:rFonts w:ascii="Times New Roman" w:hAnsi="Times New Roman" w:cs="Times New Roman"/>
          <w:sz w:val="24"/>
          <w:szCs w:val="24"/>
        </w:rPr>
        <w:t xml:space="preserve">zmluvná </w:t>
      </w:r>
      <w:r w:rsidRPr="00E02308">
        <w:rPr>
          <w:rFonts w:ascii="Times New Roman" w:hAnsi="Times New Roman" w:cs="Times New Roman"/>
          <w:sz w:val="24"/>
          <w:szCs w:val="24"/>
        </w:rPr>
        <w:t>cena“)</w:t>
      </w:r>
    </w:p>
    <w:p w:rsidR="00B362A6" w:rsidRPr="00E02308" w:rsidRDefault="00B362A6" w:rsidP="004D0F76">
      <w:pPr>
        <w:pStyle w:val="Odsekzoznamu"/>
        <w:spacing w:after="0" w:line="240" w:lineRule="auto"/>
        <w:ind w:left="704"/>
        <w:jc w:val="both"/>
        <w:rPr>
          <w:rFonts w:ascii="Times New Roman" w:hAnsi="Times New Roman" w:cs="Times New Roman"/>
          <w:sz w:val="24"/>
          <w:szCs w:val="24"/>
        </w:rPr>
      </w:pPr>
    </w:p>
    <w:p w:rsidR="00F14073" w:rsidRPr="00E02308" w:rsidRDefault="004F2CA7" w:rsidP="005C0F6C">
      <w:pPr>
        <w:pStyle w:val="Default"/>
        <w:tabs>
          <w:tab w:val="center" w:pos="4536"/>
          <w:tab w:val="right" w:pos="9072"/>
        </w:tabs>
        <w:ind w:left="567"/>
        <w:jc w:val="both"/>
        <w:rPr>
          <w:color w:val="auto"/>
        </w:rPr>
      </w:pPr>
      <w:r w:rsidRPr="00E02308">
        <w:t xml:space="preserve">Dohodnutá zmluvná cena bola určená na základe </w:t>
      </w:r>
      <w:r w:rsidR="00966C18" w:rsidRPr="00E02308">
        <w:t xml:space="preserve">prác </w:t>
      </w:r>
      <w:r w:rsidR="009C0FBF" w:rsidRPr="00E02308">
        <w:t xml:space="preserve">a tovarov </w:t>
      </w:r>
      <w:r w:rsidRPr="00E02308">
        <w:t>špecifikovaných objednávateľom, ktoré sú</w:t>
      </w:r>
      <w:r w:rsidR="00966C18" w:rsidRPr="00E02308">
        <w:t xml:space="preserve"> upravené</w:t>
      </w:r>
      <w:r w:rsidRPr="00E02308">
        <w:t xml:space="preserve"> v </w:t>
      </w:r>
      <w:r w:rsidR="00285EE1" w:rsidRPr="00E02308">
        <w:t>prílohe č. 1</w:t>
      </w:r>
      <w:r w:rsidR="003F4649" w:rsidRPr="00E02308">
        <w:t xml:space="preserve"> a v prílohe č. 2 v </w:t>
      </w:r>
      <w:r w:rsidRPr="00E02308">
        <w:t xml:space="preserve"> tejto zmluvy.</w:t>
      </w:r>
      <w:r w:rsidR="00F14073" w:rsidRPr="00E02308">
        <w:t xml:space="preserve"> </w:t>
      </w:r>
      <w:r w:rsidR="00F14073" w:rsidRPr="00E02308">
        <w:rPr>
          <w:color w:val="auto"/>
        </w:rPr>
        <w:t>Jednotkové ceny v zmysle prílohy č. 1 sú nemenné a záväzné počas trvania Zmluvy. Cena za zhotovenie diela podľa tohto bodu Zmluvy môže byť upravená iba podľa skutočne realizovaného množstva a druhu prác postupom podľa bodu 2 tohto článku Zmluvy a v súlade so záznamami v stavebnom denníku. Jednotkové ceny v zmysle prílohy č. 1 pokrývajú všetky náklady zhotoviteľa súvisiace so zhotovením diela podľa ustanovení tejto Zmluvy.</w:t>
      </w:r>
    </w:p>
    <w:p w:rsidR="004F2CA7" w:rsidRPr="00E02308" w:rsidRDefault="00F14073" w:rsidP="00DA476B">
      <w:pPr>
        <w:pStyle w:val="Default"/>
        <w:numPr>
          <w:ilvl w:val="0"/>
          <w:numId w:val="44"/>
        </w:numPr>
        <w:adjustRightInd w:val="0"/>
        <w:ind w:left="567" w:hanging="283"/>
        <w:jc w:val="both"/>
        <w:rPr>
          <w:color w:val="auto"/>
        </w:rPr>
      </w:pPr>
      <w:r w:rsidRPr="00E02308">
        <w:rPr>
          <w:color w:val="auto"/>
        </w:rPr>
        <w:t>Zmenu obsahu (ďalej iba „nové práce“) alebo rozsahu (ďalej iba „</w:t>
      </w:r>
      <w:proofErr w:type="spellStart"/>
      <w:r w:rsidRPr="00E02308">
        <w:rPr>
          <w:color w:val="auto"/>
        </w:rPr>
        <w:t>naviac</w:t>
      </w:r>
      <w:proofErr w:type="spellEnd"/>
      <w:r w:rsidRPr="00E02308">
        <w:rPr>
          <w:color w:val="auto"/>
        </w:rPr>
        <w:t xml:space="preserve"> alebo menej práce“) diela je možné vykonať postupmi definovanými zákonom č. 343/2015 Z. z. o verejnom obstarávaní a o zmene a doplnení niektorých zákonov v znení neskorších predpisov. Zmluvnú cenu je prípustné zmeniť, ak práce </w:t>
      </w:r>
      <w:proofErr w:type="spellStart"/>
      <w:r w:rsidRPr="00E02308">
        <w:rPr>
          <w:color w:val="auto"/>
        </w:rPr>
        <w:t>naviac</w:t>
      </w:r>
      <w:proofErr w:type="spellEnd"/>
      <w:r w:rsidRPr="00E02308">
        <w:rPr>
          <w:color w:val="auto"/>
        </w:rPr>
        <w:t xml:space="preserve">, menej alebo nové budú mať na ňu preukázateľný vplyv. V prípade zmeny zmluvnej ceny o práce </w:t>
      </w:r>
      <w:proofErr w:type="spellStart"/>
      <w:r w:rsidRPr="00E02308">
        <w:rPr>
          <w:color w:val="auto"/>
        </w:rPr>
        <w:t>naviac</w:t>
      </w:r>
      <w:proofErr w:type="spellEnd"/>
      <w:r w:rsidRPr="00E02308">
        <w:rPr>
          <w:color w:val="auto"/>
        </w:rPr>
        <w:t>, menej alebo nové, budú ocenené podľa jednotkových cien uvedených v prílohe č. 1 tejto Zmluvy. Nové práce neuvedené v prílohe č. 1 sa ocenia individuálnou kalkuláciou spracovanou zhotoviteľom a odsúhlasenou objednávateľom, pričom jednotkové ceny nových prác by mali zodpovedať bežne dostupným trhovým cenám v stavebníctve.</w:t>
      </w:r>
    </w:p>
    <w:p w:rsidR="005C0F6C" w:rsidRPr="00E02308" w:rsidRDefault="002603E6" w:rsidP="00E02308">
      <w:pPr>
        <w:pStyle w:val="Odsekzoznamu"/>
        <w:numPr>
          <w:ilvl w:val="0"/>
          <w:numId w:val="44"/>
        </w:numPr>
        <w:tabs>
          <w:tab w:val="left" w:pos="993"/>
        </w:tabs>
        <w:spacing w:after="0" w:line="240" w:lineRule="auto"/>
        <w:ind w:left="567"/>
        <w:jc w:val="both"/>
        <w:rPr>
          <w:rFonts w:ascii="Times New Roman" w:hAnsi="Times New Roman" w:cs="Times New Roman"/>
          <w:b/>
          <w:sz w:val="24"/>
          <w:szCs w:val="24"/>
        </w:rPr>
      </w:pPr>
      <w:r w:rsidRPr="00E02308">
        <w:rPr>
          <w:rFonts w:ascii="Times New Roman" w:hAnsi="Times New Roman" w:cs="Times New Roman"/>
          <w:sz w:val="24"/>
          <w:szCs w:val="24"/>
        </w:rPr>
        <w:t xml:space="preserve">Akékoľvek vykonanie  prípadných </w:t>
      </w:r>
      <w:proofErr w:type="spellStart"/>
      <w:r w:rsidRPr="00E02308">
        <w:rPr>
          <w:rFonts w:ascii="Times New Roman" w:hAnsi="Times New Roman" w:cs="Times New Roman"/>
          <w:sz w:val="24"/>
          <w:szCs w:val="24"/>
        </w:rPr>
        <w:t>naviac</w:t>
      </w:r>
      <w:proofErr w:type="spellEnd"/>
      <w:r w:rsidRPr="00E02308">
        <w:rPr>
          <w:rFonts w:ascii="Times New Roman" w:hAnsi="Times New Roman" w:cs="Times New Roman"/>
          <w:sz w:val="24"/>
          <w:szCs w:val="24"/>
        </w:rPr>
        <w:t xml:space="preserve"> prác, zmien v technológii vykonávania diela alebo zmien navrhnutých materiálov, prípadné rozšírenie alebo zúženie predmetu diela musí byť vždy dopredu odsúhlasené zmluvnými stranami. Ak budú mať takéto </w:t>
      </w:r>
      <w:proofErr w:type="spellStart"/>
      <w:r w:rsidRPr="00E02308">
        <w:rPr>
          <w:rFonts w:ascii="Times New Roman" w:hAnsi="Times New Roman" w:cs="Times New Roman"/>
          <w:sz w:val="24"/>
          <w:szCs w:val="24"/>
        </w:rPr>
        <w:t>naviac</w:t>
      </w:r>
      <w:proofErr w:type="spellEnd"/>
      <w:r w:rsidRPr="004D0F76">
        <w:rPr>
          <w:rFonts w:ascii="Times New Roman" w:hAnsi="Times New Roman" w:cs="Times New Roman"/>
          <w:sz w:val="24"/>
          <w:szCs w:val="24"/>
        </w:rPr>
        <w:t xml:space="preserve"> práce alebo iné zmeny vplyv na výšku zmluvnej ceny, ktorá je dohodnutá v bode 1. tohto článku tejto zmluvy, môže sa tak stať len písomným dodatkom k tejto zmluve, ktorý bude podpísaný oboma zmluvnými stranami</w:t>
      </w:r>
      <w:r w:rsidR="00F14073">
        <w:rPr>
          <w:rFonts w:ascii="Times New Roman" w:hAnsi="Times New Roman" w:cs="Times New Roman"/>
          <w:sz w:val="24"/>
          <w:szCs w:val="24"/>
        </w:rPr>
        <w:t>.</w:t>
      </w:r>
      <w:r w:rsidR="008919D0">
        <w:rPr>
          <w:rFonts w:ascii="Times New Roman" w:hAnsi="Times New Roman" w:cs="Times New Roman"/>
          <w:color w:val="FF0000"/>
          <w:sz w:val="24"/>
          <w:szCs w:val="24"/>
        </w:rPr>
        <w:t xml:space="preserve"> </w:t>
      </w:r>
    </w:p>
    <w:p w:rsidR="004F2CA7" w:rsidRPr="004D0F76" w:rsidRDefault="004F2CA7" w:rsidP="005C0F6C">
      <w:pPr>
        <w:pStyle w:val="Odsekzoznamu"/>
        <w:tabs>
          <w:tab w:val="left" w:pos="993"/>
        </w:tabs>
        <w:spacing w:after="0" w:line="240" w:lineRule="auto"/>
        <w:ind w:left="567"/>
        <w:jc w:val="center"/>
        <w:rPr>
          <w:rFonts w:ascii="Times New Roman" w:hAnsi="Times New Roman" w:cs="Times New Roman"/>
          <w:b/>
          <w:sz w:val="24"/>
          <w:szCs w:val="24"/>
        </w:rPr>
      </w:pPr>
      <w:r w:rsidRPr="004D0F76">
        <w:rPr>
          <w:rFonts w:ascii="Times New Roman" w:hAnsi="Times New Roman" w:cs="Times New Roman"/>
          <w:b/>
          <w:sz w:val="24"/>
          <w:szCs w:val="24"/>
        </w:rPr>
        <w:lastRenderedPageBreak/>
        <w:t>Článok III.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Čas plnenia</w:t>
      </w:r>
    </w:p>
    <w:p w:rsidR="004F2CA7" w:rsidRPr="004D0F76" w:rsidRDefault="004F2CA7" w:rsidP="004D0F76">
      <w:pPr>
        <w:spacing w:after="0" w:line="240" w:lineRule="auto"/>
        <w:ind w:left="284"/>
        <w:jc w:val="both"/>
        <w:rPr>
          <w:rFonts w:ascii="Times New Roman" w:hAnsi="Times New Roman" w:cs="Times New Roman"/>
          <w:b/>
          <w:sz w:val="24"/>
          <w:szCs w:val="24"/>
        </w:rPr>
      </w:pPr>
    </w:p>
    <w:p w:rsidR="00AB14A7" w:rsidRPr="00E02308" w:rsidRDefault="004F2CA7" w:rsidP="00AB14A7">
      <w:pPr>
        <w:pStyle w:val="Odsekzoznamu"/>
        <w:numPr>
          <w:ilvl w:val="0"/>
          <w:numId w:val="15"/>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sa zaväzuje zhotoviť </w:t>
      </w:r>
      <w:r w:rsidR="00C81040" w:rsidRPr="00E02308">
        <w:rPr>
          <w:rFonts w:ascii="Times New Roman" w:hAnsi="Times New Roman" w:cs="Times New Roman"/>
          <w:sz w:val="24"/>
          <w:szCs w:val="24"/>
        </w:rPr>
        <w:t>a</w:t>
      </w:r>
      <w:r w:rsidR="005C0F6C" w:rsidRPr="00E02308">
        <w:rPr>
          <w:rFonts w:ascii="Times New Roman" w:hAnsi="Times New Roman" w:cs="Times New Roman"/>
          <w:sz w:val="24"/>
          <w:szCs w:val="24"/>
        </w:rPr>
        <w:t xml:space="preserve"> </w:t>
      </w:r>
      <w:r w:rsidR="00C37904" w:rsidRPr="00E02308">
        <w:rPr>
          <w:rFonts w:ascii="Times New Roman" w:hAnsi="Times New Roman" w:cs="Times New Roman"/>
          <w:sz w:val="24"/>
          <w:szCs w:val="24"/>
        </w:rPr>
        <w:t xml:space="preserve">odovzdať </w:t>
      </w:r>
      <w:r w:rsidR="00C81040" w:rsidRPr="00E02308">
        <w:rPr>
          <w:rFonts w:ascii="Times New Roman" w:hAnsi="Times New Roman" w:cs="Times New Roman"/>
          <w:sz w:val="24"/>
          <w:szCs w:val="24"/>
        </w:rPr>
        <w:t>dielo</w:t>
      </w:r>
      <w:r w:rsidR="00C37904" w:rsidRPr="00E02308">
        <w:rPr>
          <w:rFonts w:ascii="Times New Roman" w:hAnsi="Times New Roman" w:cs="Times New Roman"/>
          <w:sz w:val="24"/>
          <w:szCs w:val="24"/>
        </w:rPr>
        <w:t xml:space="preserve"> bez </w:t>
      </w:r>
      <w:proofErr w:type="spellStart"/>
      <w:r w:rsidR="00C37904" w:rsidRPr="00E02308">
        <w:rPr>
          <w:rFonts w:ascii="Times New Roman" w:hAnsi="Times New Roman" w:cs="Times New Roman"/>
          <w:sz w:val="24"/>
          <w:szCs w:val="24"/>
        </w:rPr>
        <w:t>vád</w:t>
      </w:r>
      <w:proofErr w:type="spellEnd"/>
      <w:r w:rsidR="00C37904" w:rsidRPr="00E02308">
        <w:rPr>
          <w:rFonts w:ascii="Times New Roman" w:hAnsi="Times New Roman" w:cs="Times New Roman"/>
          <w:sz w:val="24"/>
          <w:szCs w:val="24"/>
        </w:rPr>
        <w:t xml:space="preserve"> objednávateľovi </w:t>
      </w:r>
      <w:r w:rsidR="00C81040" w:rsidRPr="00E02308">
        <w:rPr>
          <w:rFonts w:ascii="Times New Roman" w:hAnsi="Times New Roman" w:cs="Times New Roman"/>
          <w:sz w:val="24"/>
          <w:szCs w:val="24"/>
        </w:rPr>
        <w:t xml:space="preserve">v dohodnutom čase </w:t>
      </w:r>
      <w:r w:rsidRPr="00E02308">
        <w:rPr>
          <w:rFonts w:ascii="Times New Roman" w:hAnsi="Times New Roman" w:cs="Times New Roman"/>
          <w:sz w:val="24"/>
          <w:szCs w:val="24"/>
        </w:rPr>
        <w:t xml:space="preserve">nasledovne: </w:t>
      </w:r>
    </w:p>
    <w:p w:rsidR="00AB14A7" w:rsidRPr="00E02308" w:rsidRDefault="00D37305" w:rsidP="00AB14A7">
      <w:pPr>
        <w:pStyle w:val="Odsekzoznamu"/>
        <w:numPr>
          <w:ilvl w:val="0"/>
          <w:numId w:val="15"/>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Termín začatia:</w:t>
      </w:r>
      <w:r w:rsidR="000A6520" w:rsidRPr="00E02308">
        <w:rPr>
          <w:rFonts w:ascii="Times New Roman" w:hAnsi="Times New Roman" w:cs="Times New Roman"/>
          <w:sz w:val="24"/>
          <w:szCs w:val="24"/>
        </w:rPr>
        <w:t xml:space="preserve"> </w:t>
      </w:r>
      <w:r w:rsidR="00082457" w:rsidRPr="00E02308">
        <w:rPr>
          <w:rFonts w:ascii="Times New Roman" w:hAnsi="Times New Roman" w:cs="Times New Roman"/>
          <w:sz w:val="24"/>
          <w:szCs w:val="24"/>
        </w:rPr>
        <w:t>do 3</w:t>
      </w:r>
      <w:r w:rsidR="000A6520" w:rsidRPr="00E02308">
        <w:rPr>
          <w:rFonts w:ascii="Times New Roman" w:hAnsi="Times New Roman" w:cs="Times New Roman"/>
          <w:sz w:val="24"/>
          <w:szCs w:val="24"/>
        </w:rPr>
        <w:t xml:space="preserve"> dní </w:t>
      </w:r>
      <w:r w:rsidR="00B53B7D" w:rsidRPr="00E02308">
        <w:rPr>
          <w:rFonts w:ascii="Times New Roman" w:hAnsi="Times New Roman" w:cs="Times New Roman"/>
          <w:sz w:val="24"/>
          <w:szCs w:val="24"/>
        </w:rPr>
        <w:t>po</w:t>
      </w:r>
      <w:r w:rsidR="00082457" w:rsidRPr="00E02308">
        <w:rPr>
          <w:rFonts w:ascii="Times New Roman" w:hAnsi="Times New Roman" w:cs="Times New Roman"/>
          <w:sz w:val="24"/>
          <w:szCs w:val="24"/>
        </w:rPr>
        <w:t xml:space="preserve"> prevzatí staveniska, ktoré sa zaväzuje</w:t>
      </w:r>
      <w:r w:rsidRPr="00E02308">
        <w:rPr>
          <w:rFonts w:ascii="Times New Roman" w:hAnsi="Times New Roman" w:cs="Times New Roman"/>
          <w:sz w:val="24"/>
          <w:szCs w:val="24"/>
        </w:rPr>
        <w:t xml:space="preserve"> zhotoviteľ</w:t>
      </w:r>
      <w:r w:rsidR="00082457" w:rsidRPr="00E02308">
        <w:rPr>
          <w:rFonts w:ascii="Times New Roman" w:hAnsi="Times New Roman" w:cs="Times New Roman"/>
          <w:sz w:val="24"/>
          <w:szCs w:val="24"/>
        </w:rPr>
        <w:t xml:space="preserve"> prevziať najneskôr do 3 dní po</w:t>
      </w:r>
      <w:r w:rsidR="001B4B3C" w:rsidRPr="00E02308">
        <w:rPr>
          <w:rFonts w:ascii="Times New Roman" w:hAnsi="Times New Roman" w:cs="Times New Roman"/>
          <w:sz w:val="24"/>
          <w:szCs w:val="24"/>
        </w:rPr>
        <w:t xml:space="preserve"> </w:t>
      </w:r>
      <w:proofErr w:type="spellStart"/>
      <w:r w:rsidR="001B4B3C" w:rsidRPr="00E02308">
        <w:rPr>
          <w:rFonts w:ascii="Times New Roman" w:hAnsi="Times New Roman" w:cs="Times New Roman"/>
          <w:sz w:val="24"/>
          <w:szCs w:val="24"/>
        </w:rPr>
        <w:t>obdržaní</w:t>
      </w:r>
      <w:proofErr w:type="spellEnd"/>
      <w:r w:rsidR="001B4B3C" w:rsidRPr="00E02308">
        <w:rPr>
          <w:rFonts w:ascii="Times New Roman" w:hAnsi="Times New Roman" w:cs="Times New Roman"/>
          <w:sz w:val="24"/>
          <w:szCs w:val="24"/>
        </w:rPr>
        <w:t xml:space="preserve"> </w:t>
      </w:r>
      <w:r w:rsidR="00082457" w:rsidRPr="00E02308">
        <w:rPr>
          <w:rFonts w:ascii="Times New Roman" w:hAnsi="Times New Roman" w:cs="Times New Roman"/>
          <w:sz w:val="24"/>
          <w:szCs w:val="24"/>
        </w:rPr>
        <w:t>výzvy</w:t>
      </w:r>
      <w:r w:rsidRPr="00E02308">
        <w:rPr>
          <w:rFonts w:ascii="Times New Roman" w:hAnsi="Times New Roman" w:cs="Times New Roman"/>
          <w:sz w:val="24"/>
          <w:szCs w:val="24"/>
        </w:rPr>
        <w:t xml:space="preserve"> od objednávateľa</w:t>
      </w:r>
      <w:r w:rsidR="00082457" w:rsidRPr="00E02308">
        <w:rPr>
          <w:rFonts w:ascii="Times New Roman" w:hAnsi="Times New Roman" w:cs="Times New Roman"/>
          <w:sz w:val="24"/>
          <w:szCs w:val="24"/>
        </w:rPr>
        <w:t xml:space="preserve"> na jeho prevzatie. </w:t>
      </w:r>
    </w:p>
    <w:p w:rsidR="004F2CA7" w:rsidRPr="00E02308" w:rsidRDefault="004F2CA7" w:rsidP="00AB14A7">
      <w:pPr>
        <w:pStyle w:val="Odsekzoznamu"/>
        <w:numPr>
          <w:ilvl w:val="0"/>
          <w:numId w:val="15"/>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Termín </w:t>
      </w:r>
      <w:r w:rsidR="00C81040" w:rsidRPr="00E02308">
        <w:rPr>
          <w:rFonts w:ascii="Times New Roman" w:hAnsi="Times New Roman" w:cs="Times New Roman"/>
          <w:sz w:val="24"/>
          <w:szCs w:val="24"/>
        </w:rPr>
        <w:t>zhotovenia diela</w:t>
      </w:r>
      <w:r w:rsidRPr="00E02308">
        <w:rPr>
          <w:rFonts w:ascii="Times New Roman" w:hAnsi="Times New Roman" w:cs="Times New Roman"/>
          <w:sz w:val="24"/>
          <w:szCs w:val="24"/>
        </w:rPr>
        <w:t xml:space="preserve">: </w:t>
      </w:r>
      <w:r w:rsidR="00192F4C" w:rsidRPr="00E02308">
        <w:rPr>
          <w:rFonts w:ascii="Times New Roman" w:hAnsi="Times New Roman" w:cs="Times New Roman"/>
          <w:sz w:val="24"/>
          <w:szCs w:val="24"/>
        </w:rPr>
        <w:t xml:space="preserve">najneskôr </w:t>
      </w:r>
      <w:r w:rsidR="005F7E12" w:rsidRPr="00E02308">
        <w:rPr>
          <w:rFonts w:ascii="Times New Roman" w:hAnsi="Times New Roman" w:cs="Times New Roman"/>
          <w:sz w:val="24"/>
          <w:szCs w:val="24"/>
        </w:rPr>
        <w:t>do 13. 12. 2019.</w:t>
      </w:r>
    </w:p>
    <w:p w:rsidR="004F2CA7" w:rsidRPr="005C0F6C" w:rsidRDefault="00392D25" w:rsidP="005C0F6C">
      <w:pPr>
        <w:pStyle w:val="Odsekzoznamu"/>
        <w:numPr>
          <w:ilvl w:val="0"/>
          <w:numId w:val="15"/>
        </w:numPr>
        <w:spacing w:after="0" w:line="240" w:lineRule="auto"/>
        <w:ind w:left="567"/>
        <w:jc w:val="both"/>
        <w:rPr>
          <w:rFonts w:ascii="Times New Roman" w:hAnsi="Times New Roman" w:cs="Times New Roman"/>
          <w:sz w:val="24"/>
          <w:szCs w:val="24"/>
        </w:rPr>
      </w:pPr>
      <w:r w:rsidRPr="00E02308">
        <w:rPr>
          <w:rFonts w:ascii="Times New Roman" w:hAnsi="Times New Roman" w:cs="Times New Roman"/>
          <w:sz w:val="24"/>
          <w:szCs w:val="24"/>
        </w:rPr>
        <w:t xml:space="preserve">Zhotoviteľ je povinný viesť denné záznamy o priebehu stavebných a iných </w:t>
      </w:r>
      <w:r w:rsidR="00966C18" w:rsidRPr="00E02308">
        <w:rPr>
          <w:rFonts w:ascii="Times New Roman" w:hAnsi="Times New Roman" w:cs="Times New Roman"/>
          <w:sz w:val="24"/>
          <w:szCs w:val="24"/>
        </w:rPr>
        <w:t xml:space="preserve">prác v stavebnom denníku </w:t>
      </w:r>
      <w:r w:rsidRPr="00E02308">
        <w:rPr>
          <w:rFonts w:ascii="Times New Roman" w:hAnsi="Times New Roman" w:cs="Times New Roman"/>
          <w:sz w:val="24"/>
          <w:szCs w:val="24"/>
        </w:rPr>
        <w:t xml:space="preserve">po celú dobu plnenia záväzkov tak, ako to ukladá zákon č. 50/1976 Zb. o územnom plánovaní a stavebnom poriadku (stavebný zákon) v znení </w:t>
      </w:r>
      <w:r w:rsidR="000C6A53" w:rsidRPr="00E02308">
        <w:rPr>
          <w:rFonts w:ascii="Times New Roman" w:hAnsi="Times New Roman" w:cs="Times New Roman"/>
          <w:sz w:val="24"/>
          <w:szCs w:val="24"/>
        </w:rPr>
        <w:t>neskorších predpisov</w:t>
      </w:r>
      <w:r w:rsidR="00966C18" w:rsidRPr="00E02308">
        <w:rPr>
          <w:rFonts w:ascii="Times New Roman" w:hAnsi="Times New Roman" w:cs="Times New Roman"/>
          <w:sz w:val="24"/>
          <w:szCs w:val="24"/>
        </w:rPr>
        <w:t xml:space="preserve"> (ďalej len „stavebný zákon“)</w:t>
      </w:r>
      <w:r w:rsidR="000C6A53" w:rsidRPr="00E02308">
        <w:rPr>
          <w:rFonts w:ascii="Times New Roman" w:hAnsi="Times New Roman" w:cs="Times New Roman"/>
          <w:sz w:val="24"/>
          <w:szCs w:val="24"/>
        </w:rPr>
        <w:t>, a to v</w:t>
      </w:r>
      <w:r w:rsidR="00966C18" w:rsidRPr="00E02308">
        <w:rPr>
          <w:rFonts w:ascii="Times New Roman" w:hAnsi="Times New Roman" w:cs="Times New Roman"/>
          <w:sz w:val="24"/>
          <w:szCs w:val="24"/>
        </w:rPr>
        <w:t>ý</w:t>
      </w:r>
      <w:r w:rsidR="000C6A53" w:rsidRPr="00E02308">
        <w:rPr>
          <w:rFonts w:ascii="Times New Roman" w:hAnsi="Times New Roman" w:cs="Times New Roman"/>
          <w:sz w:val="24"/>
          <w:szCs w:val="24"/>
        </w:rPr>
        <w:t>hradne v slovenskom jazyku. Objednávateľ si vyhradzuje právo účasti na kontrolných dňoch realizácie diela.</w:t>
      </w:r>
      <w:r w:rsidR="00D37305" w:rsidRPr="00E02308">
        <w:rPr>
          <w:rFonts w:ascii="Times New Roman" w:hAnsi="Times New Roman" w:cs="Times New Roman"/>
          <w:sz w:val="24"/>
          <w:szCs w:val="24"/>
        </w:rPr>
        <w:t xml:space="preserve"> Termíny</w:t>
      </w:r>
      <w:r w:rsidR="00D37305" w:rsidRPr="005C0F6C">
        <w:rPr>
          <w:rFonts w:ascii="Times New Roman" w:hAnsi="Times New Roman" w:cs="Times New Roman"/>
          <w:sz w:val="24"/>
          <w:szCs w:val="24"/>
        </w:rPr>
        <w:t xml:space="preserve"> kontrolných dní určia zmluvné strany pri odovzdaní staveniska ic</w:t>
      </w:r>
      <w:r w:rsidR="005C0F6C" w:rsidRPr="005C0F6C">
        <w:rPr>
          <w:rFonts w:ascii="Times New Roman" w:hAnsi="Times New Roman" w:cs="Times New Roman"/>
          <w:sz w:val="24"/>
          <w:szCs w:val="24"/>
        </w:rPr>
        <w:t>h zápisom do stavebného denníka</w:t>
      </w:r>
      <w:r w:rsidR="00D37305" w:rsidRPr="005C0F6C">
        <w:rPr>
          <w:rFonts w:ascii="Times New Roman" w:hAnsi="Times New Roman" w:cs="Times New Roman"/>
          <w:sz w:val="24"/>
          <w:szCs w:val="24"/>
        </w:rPr>
        <w:t>.</w:t>
      </w:r>
      <w:r w:rsidR="000C6A53" w:rsidRPr="005C0F6C">
        <w:rPr>
          <w:rFonts w:ascii="Times New Roman" w:hAnsi="Times New Roman" w:cs="Times New Roman"/>
          <w:sz w:val="24"/>
          <w:szCs w:val="24"/>
        </w:rPr>
        <w:t xml:space="preserve"> </w:t>
      </w:r>
      <w:r w:rsidR="004F2CA7" w:rsidRPr="005C0F6C">
        <w:rPr>
          <w:rFonts w:ascii="Times New Roman" w:hAnsi="Times New Roman" w:cs="Times New Roman"/>
          <w:sz w:val="24"/>
          <w:szCs w:val="24"/>
        </w:rPr>
        <w:t>Kontrolou realizovaných prác a prevz</w:t>
      </w:r>
      <w:r w:rsidR="00ED18CD" w:rsidRPr="005C0F6C">
        <w:rPr>
          <w:rFonts w:ascii="Times New Roman" w:hAnsi="Times New Roman" w:cs="Times New Roman"/>
          <w:sz w:val="24"/>
          <w:szCs w:val="24"/>
        </w:rPr>
        <w:t xml:space="preserve">atím diela sú poverení </w:t>
      </w:r>
      <w:r w:rsidR="00F16D5A">
        <w:rPr>
          <w:rFonts w:ascii="Times New Roman" w:hAnsi="Times New Roman" w:cs="Times New Roman"/>
          <w:sz w:val="24"/>
          <w:szCs w:val="24"/>
        </w:rPr>
        <w:t xml:space="preserve">technický dozor objednávateľa a </w:t>
      </w:r>
      <w:r w:rsidR="00D37305" w:rsidRPr="005C0F6C">
        <w:rPr>
          <w:rFonts w:ascii="Times New Roman" w:hAnsi="Times New Roman" w:cs="Times New Roman"/>
          <w:sz w:val="24"/>
          <w:szCs w:val="24"/>
        </w:rPr>
        <w:t>zástupcovia objednávateľa z referátu kontroly a</w:t>
      </w:r>
      <w:r w:rsidR="000D192D" w:rsidRPr="005C0F6C">
        <w:rPr>
          <w:rFonts w:ascii="Times New Roman" w:hAnsi="Times New Roman" w:cs="Times New Roman"/>
          <w:sz w:val="24"/>
          <w:szCs w:val="24"/>
        </w:rPr>
        <w:t> </w:t>
      </w:r>
      <w:proofErr w:type="spellStart"/>
      <w:r w:rsidR="00D37305" w:rsidRPr="005C0F6C">
        <w:rPr>
          <w:rFonts w:ascii="Times New Roman" w:hAnsi="Times New Roman" w:cs="Times New Roman"/>
          <w:sz w:val="24"/>
          <w:szCs w:val="24"/>
        </w:rPr>
        <w:t>kontrolingu</w:t>
      </w:r>
      <w:proofErr w:type="spellEnd"/>
      <w:r w:rsidR="000D192D" w:rsidRPr="005C0F6C">
        <w:rPr>
          <w:rFonts w:ascii="Times New Roman" w:hAnsi="Times New Roman" w:cs="Times New Roman"/>
          <w:sz w:val="24"/>
          <w:szCs w:val="24"/>
        </w:rPr>
        <w:t>, ktorí majú po pre</w:t>
      </w:r>
      <w:r w:rsidR="005C0F6C" w:rsidRPr="005C0F6C">
        <w:rPr>
          <w:rFonts w:ascii="Times New Roman" w:hAnsi="Times New Roman" w:cs="Times New Roman"/>
          <w:sz w:val="24"/>
          <w:szCs w:val="24"/>
        </w:rPr>
        <w:t>dchádza</w:t>
      </w:r>
      <w:r w:rsidR="000D192D" w:rsidRPr="005C0F6C">
        <w:rPr>
          <w:rFonts w:ascii="Times New Roman" w:hAnsi="Times New Roman" w:cs="Times New Roman"/>
          <w:sz w:val="24"/>
          <w:szCs w:val="24"/>
        </w:rPr>
        <w:t>júcej dohode so zhotoviteľom kedykoľvek prístup na stavenisko.</w:t>
      </w:r>
      <w:r w:rsidR="004F2CA7" w:rsidRPr="00F16D5A">
        <w:rPr>
          <w:rFonts w:ascii="Times New Roman" w:hAnsi="Times New Roman" w:cs="Times New Roman"/>
          <w:sz w:val="24"/>
          <w:szCs w:val="24"/>
        </w:rPr>
        <w:t xml:space="preserve"> </w:t>
      </w:r>
      <w:r w:rsidR="00F16D5A">
        <w:rPr>
          <w:rFonts w:ascii="Times New Roman" w:hAnsi="Times New Roman" w:cs="Times New Roman"/>
          <w:sz w:val="24"/>
          <w:szCs w:val="24"/>
        </w:rPr>
        <w:t xml:space="preserve">Osoby technického </w:t>
      </w:r>
      <w:proofErr w:type="spellStart"/>
      <w:r w:rsidR="00F16D5A">
        <w:rPr>
          <w:rFonts w:ascii="Times New Roman" w:hAnsi="Times New Roman" w:cs="Times New Roman"/>
          <w:sz w:val="24"/>
          <w:szCs w:val="24"/>
        </w:rPr>
        <w:t>dozora</w:t>
      </w:r>
      <w:proofErr w:type="spellEnd"/>
      <w:r w:rsidR="00F16D5A">
        <w:rPr>
          <w:rFonts w:ascii="Times New Roman" w:hAnsi="Times New Roman" w:cs="Times New Roman"/>
          <w:sz w:val="24"/>
          <w:szCs w:val="24"/>
        </w:rPr>
        <w:t xml:space="preserve"> objednávateľa a zástupcov objednávateľa z referátu kontroly a </w:t>
      </w:r>
      <w:proofErr w:type="spellStart"/>
      <w:r w:rsidR="00F16D5A">
        <w:rPr>
          <w:rFonts w:ascii="Times New Roman" w:hAnsi="Times New Roman" w:cs="Times New Roman"/>
          <w:sz w:val="24"/>
          <w:szCs w:val="24"/>
        </w:rPr>
        <w:t>kontrolingu</w:t>
      </w:r>
      <w:proofErr w:type="spellEnd"/>
      <w:r w:rsidR="00F16D5A">
        <w:rPr>
          <w:rFonts w:ascii="Times New Roman" w:hAnsi="Times New Roman" w:cs="Times New Roman"/>
          <w:sz w:val="24"/>
          <w:szCs w:val="24"/>
        </w:rPr>
        <w:t xml:space="preserve"> budú objednávateľom oznámené zhotoviteľovi pri odovzdaní staveniska a zaznamenané v stavebnom denníku.</w:t>
      </w:r>
    </w:p>
    <w:p w:rsidR="000C6A53" w:rsidRPr="00D375DE" w:rsidRDefault="000C6A53" w:rsidP="004D0F76">
      <w:pPr>
        <w:pStyle w:val="Odsekzoznamu"/>
        <w:numPr>
          <w:ilvl w:val="0"/>
          <w:numId w:val="15"/>
        </w:numPr>
        <w:spacing w:after="0" w:line="240" w:lineRule="auto"/>
        <w:ind w:left="567"/>
        <w:jc w:val="both"/>
        <w:rPr>
          <w:rFonts w:ascii="Times New Roman" w:hAnsi="Times New Roman" w:cs="Times New Roman"/>
          <w:sz w:val="24"/>
          <w:szCs w:val="24"/>
        </w:rPr>
      </w:pPr>
      <w:r w:rsidRPr="00D375DE">
        <w:rPr>
          <w:rFonts w:ascii="Times New Roman" w:hAnsi="Times New Roman" w:cs="Times New Roman"/>
          <w:sz w:val="24"/>
          <w:szCs w:val="24"/>
        </w:rPr>
        <w:t>Technický dozor objednávateľa bude osobne a systematicky sledovať postup prác, ich akosť a vykonávať zápisy v stavebnom denníku. Zhotoviteľ je povinný mu toto denne umožniť. Tým objednávateľ nepreberá v zmysle stavebného zákona zodpovednosť za riadne prevedenie diela, ktoré prináleží zhotoviteľovi.</w:t>
      </w:r>
    </w:p>
    <w:p w:rsidR="004F2CA7" w:rsidRPr="004D0F76" w:rsidRDefault="004F2CA7" w:rsidP="004D0F76">
      <w:pPr>
        <w:spacing w:after="0" w:line="240" w:lineRule="auto"/>
        <w:ind w:left="284"/>
        <w:jc w:val="both"/>
        <w:rPr>
          <w:rFonts w:ascii="Times New Roman" w:hAnsi="Times New Roman" w:cs="Times New Roman"/>
          <w:sz w:val="24"/>
          <w:szCs w:val="24"/>
        </w:rPr>
      </w:pP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IV.</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Vlastnícke právo a</w:t>
      </w:r>
      <w:r w:rsidR="000C6A53" w:rsidRPr="004D0F76">
        <w:rPr>
          <w:rFonts w:ascii="Times New Roman" w:hAnsi="Times New Roman" w:cs="Times New Roman"/>
          <w:b/>
          <w:sz w:val="24"/>
          <w:szCs w:val="24"/>
        </w:rPr>
        <w:t xml:space="preserve"> prechod </w:t>
      </w:r>
      <w:r w:rsidRPr="004D0F76">
        <w:rPr>
          <w:rFonts w:ascii="Times New Roman" w:hAnsi="Times New Roman" w:cs="Times New Roman"/>
          <w:b/>
          <w:sz w:val="24"/>
          <w:szCs w:val="24"/>
        </w:rPr>
        <w:t>nebezpečenstv</w:t>
      </w:r>
      <w:r w:rsidR="000C6A53" w:rsidRPr="004D0F76">
        <w:rPr>
          <w:rFonts w:ascii="Times New Roman" w:hAnsi="Times New Roman" w:cs="Times New Roman"/>
          <w:b/>
          <w:sz w:val="24"/>
          <w:szCs w:val="24"/>
        </w:rPr>
        <w:t>a</w:t>
      </w:r>
      <w:r w:rsidRPr="004D0F76">
        <w:rPr>
          <w:rFonts w:ascii="Times New Roman" w:hAnsi="Times New Roman" w:cs="Times New Roman"/>
          <w:b/>
          <w:sz w:val="24"/>
          <w:szCs w:val="24"/>
        </w:rPr>
        <w:t xml:space="preserve"> škody</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0C6A53" w:rsidP="004D0F76">
      <w:pPr>
        <w:pStyle w:val="Odsekzoznamu"/>
        <w:numPr>
          <w:ilvl w:val="0"/>
          <w:numId w:val="16"/>
        </w:numPr>
        <w:spacing w:after="0" w:line="240" w:lineRule="auto"/>
        <w:ind w:left="567" w:hanging="357"/>
        <w:jc w:val="both"/>
        <w:rPr>
          <w:rFonts w:ascii="Times New Roman" w:hAnsi="Times New Roman" w:cs="Times New Roman"/>
          <w:sz w:val="24"/>
          <w:szCs w:val="24"/>
        </w:rPr>
      </w:pPr>
      <w:r w:rsidRPr="004D0F76">
        <w:rPr>
          <w:rFonts w:ascii="Times New Roman" w:hAnsi="Times New Roman" w:cs="Times New Roman"/>
          <w:sz w:val="24"/>
          <w:szCs w:val="24"/>
        </w:rPr>
        <w:t xml:space="preserve">Vlastníkom zhotovovaného diela je objednávateľ. Pre vylúčenie pochybností objednávateľ sa stáva vlastníkom akéhokoľvek materiálu, technológie, zariadení a iných súčastí diela jeho zapracovaním do diela, bez ohľadu na skutočnosť, či je alebo nie je možné tieto materiály, technológie, zariadenia alebo iné súčasti diela oddeliť bez znehodnotenia diela. </w:t>
      </w:r>
      <w:r w:rsidR="004F2CA7" w:rsidRPr="004D0F76">
        <w:rPr>
          <w:rFonts w:ascii="Times New Roman" w:hAnsi="Times New Roman" w:cs="Times New Roman"/>
          <w:sz w:val="24"/>
          <w:szCs w:val="24"/>
        </w:rPr>
        <w:t xml:space="preserve">Nebezpečenstvo za škody na </w:t>
      </w:r>
      <w:r w:rsidRPr="004D0F76">
        <w:rPr>
          <w:rFonts w:ascii="Times New Roman" w:hAnsi="Times New Roman" w:cs="Times New Roman"/>
          <w:sz w:val="24"/>
          <w:szCs w:val="24"/>
        </w:rPr>
        <w:t>diele znáša zhotoviteľ a</w:t>
      </w:r>
      <w:r w:rsidR="004F2CA7" w:rsidRPr="004D0F76">
        <w:rPr>
          <w:rFonts w:ascii="Times New Roman" w:hAnsi="Times New Roman" w:cs="Times New Roman"/>
          <w:sz w:val="24"/>
          <w:szCs w:val="24"/>
        </w:rPr>
        <w:t xml:space="preserve"> prechádza na objednávateľa dňom odovzdania a prevzatia diela uvedenom v </w:t>
      </w:r>
      <w:r w:rsidR="00966C18" w:rsidRPr="004D0F76">
        <w:rPr>
          <w:rFonts w:ascii="Times New Roman" w:hAnsi="Times New Roman" w:cs="Times New Roman"/>
          <w:sz w:val="24"/>
          <w:szCs w:val="24"/>
        </w:rPr>
        <w:t>Z</w:t>
      </w:r>
      <w:r w:rsidR="004F2CA7" w:rsidRPr="004D0F76">
        <w:rPr>
          <w:rFonts w:ascii="Times New Roman" w:hAnsi="Times New Roman" w:cs="Times New Roman"/>
          <w:sz w:val="24"/>
          <w:szCs w:val="24"/>
        </w:rPr>
        <w:t>ápisnici o odovzdaní diela v celom rozsahu dohodnutom v tejto zmluve</w:t>
      </w:r>
      <w:r w:rsidRPr="004D0F76">
        <w:rPr>
          <w:rFonts w:ascii="Times New Roman" w:hAnsi="Times New Roman" w:cs="Times New Roman"/>
          <w:sz w:val="24"/>
          <w:szCs w:val="24"/>
        </w:rPr>
        <w:t>.</w:t>
      </w:r>
    </w:p>
    <w:p w:rsidR="00730910" w:rsidRPr="004D0F76" w:rsidRDefault="00730910" w:rsidP="004D0F76">
      <w:pPr>
        <w:spacing w:after="0" w:line="240" w:lineRule="auto"/>
        <w:jc w:val="both"/>
        <w:rPr>
          <w:rFonts w:ascii="Times New Roman" w:hAnsi="Times New Roman" w:cs="Times New Roman"/>
          <w:sz w:val="24"/>
          <w:szCs w:val="24"/>
        </w:rPr>
      </w:pP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 xml:space="preserve">Zodpovednosť za </w:t>
      </w:r>
      <w:proofErr w:type="spellStart"/>
      <w:r w:rsidRPr="004D0F76">
        <w:rPr>
          <w:rFonts w:ascii="Times New Roman" w:hAnsi="Times New Roman" w:cs="Times New Roman"/>
          <w:b/>
          <w:sz w:val="24"/>
          <w:szCs w:val="24"/>
        </w:rPr>
        <w:t>vady</w:t>
      </w:r>
      <w:proofErr w:type="spellEnd"/>
      <w:r w:rsidRPr="004D0F76">
        <w:rPr>
          <w:rFonts w:ascii="Times New Roman" w:hAnsi="Times New Roman" w:cs="Times New Roman"/>
          <w:b/>
          <w:sz w:val="24"/>
          <w:szCs w:val="24"/>
        </w:rPr>
        <w:t xml:space="preserve"> diela a</w:t>
      </w:r>
      <w:r w:rsidR="00B362A6" w:rsidRPr="004D0F76">
        <w:rPr>
          <w:rFonts w:ascii="Times New Roman" w:hAnsi="Times New Roman" w:cs="Times New Roman"/>
          <w:b/>
          <w:sz w:val="24"/>
          <w:szCs w:val="24"/>
        </w:rPr>
        <w:t> </w:t>
      </w:r>
      <w:r w:rsidRPr="004D0F76">
        <w:rPr>
          <w:rFonts w:ascii="Times New Roman" w:hAnsi="Times New Roman" w:cs="Times New Roman"/>
          <w:b/>
          <w:sz w:val="24"/>
          <w:szCs w:val="24"/>
        </w:rPr>
        <w:t>reklamácie</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zodpovedá za </w:t>
      </w:r>
      <w:proofErr w:type="spellStart"/>
      <w:r w:rsidRPr="004D0F76">
        <w:rPr>
          <w:rFonts w:ascii="Times New Roman" w:hAnsi="Times New Roman" w:cs="Times New Roman"/>
          <w:sz w:val="24"/>
          <w:szCs w:val="24"/>
        </w:rPr>
        <w:t>vady</w:t>
      </w:r>
      <w:proofErr w:type="spellEnd"/>
      <w:r w:rsidRPr="004D0F76">
        <w:rPr>
          <w:rFonts w:ascii="Times New Roman" w:hAnsi="Times New Roman" w:cs="Times New Roman"/>
          <w:sz w:val="24"/>
          <w:szCs w:val="24"/>
        </w:rPr>
        <w:t xml:space="preserve"> diela v zmysle § 560 a </w:t>
      </w:r>
      <w:proofErr w:type="spellStart"/>
      <w:r w:rsidRPr="004D0F76">
        <w:rPr>
          <w:rFonts w:ascii="Times New Roman" w:hAnsi="Times New Roman" w:cs="Times New Roman"/>
          <w:sz w:val="24"/>
          <w:szCs w:val="24"/>
        </w:rPr>
        <w:t>nasl</w:t>
      </w:r>
      <w:proofErr w:type="spellEnd"/>
      <w:r w:rsidRPr="004D0F76">
        <w:rPr>
          <w:rFonts w:ascii="Times New Roman" w:hAnsi="Times New Roman" w:cs="Times New Roman"/>
          <w:sz w:val="24"/>
          <w:szCs w:val="24"/>
        </w:rPr>
        <w:t xml:space="preserve">. Obchodného zákonníka.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Zhotovite</w:t>
      </w:r>
      <w:r w:rsidR="00DC2118" w:rsidRPr="004D0F76">
        <w:rPr>
          <w:rFonts w:ascii="Times New Roman" w:hAnsi="Times New Roman" w:cs="Times New Roman"/>
          <w:sz w:val="24"/>
          <w:szCs w:val="24"/>
        </w:rPr>
        <w:t>ľ preberá záruku za akosť diela</w:t>
      </w:r>
      <w:r w:rsidRPr="004D0F76">
        <w:rPr>
          <w:rFonts w:ascii="Times New Roman" w:hAnsi="Times New Roman" w:cs="Times New Roman"/>
          <w:sz w:val="24"/>
          <w:szCs w:val="24"/>
        </w:rPr>
        <w:t xml:space="preserve"> </w:t>
      </w:r>
      <w:r w:rsidR="00B42DE3" w:rsidRPr="004D0F76">
        <w:rPr>
          <w:rFonts w:ascii="Times New Roman" w:hAnsi="Times New Roman" w:cs="Times New Roman"/>
          <w:sz w:val="24"/>
          <w:szCs w:val="24"/>
        </w:rPr>
        <w:t xml:space="preserve">podľa § 563 Obchodného zákonníka. </w:t>
      </w:r>
      <w:r w:rsidRPr="004D0F76">
        <w:rPr>
          <w:rFonts w:ascii="Times New Roman" w:hAnsi="Times New Roman" w:cs="Times New Roman"/>
          <w:sz w:val="24"/>
          <w:szCs w:val="24"/>
        </w:rPr>
        <w:t xml:space="preserve">Záručná doba diela je 60 mesiacov. Dielo bude počas záručnej doby spôsobilé na zmluvný účel a zachová si počas tejto lehoty dohodnuté vlastnosti.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Záručná doba začína plynúť odo dňa odovzdania a prevzatia diela bez </w:t>
      </w:r>
      <w:proofErr w:type="spellStart"/>
      <w:r w:rsidRPr="004D0F76">
        <w:rPr>
          <w:rFonts w:ascii="Times New Roman" w:hAnsi="Times New Roman" w:cs="Times New Roman"/>
          <w:sz w:val="24"/>
          <w:szCs w:val="24"/>
        </w:rPr>
        <w:t>vád</w:t>
      </w:r>
      <w:proofErr w:type="spellEnd"/>
      <w:r w:rsidRPr="004D0F76">
        <w:rPr>
          <w:rFonts w:ascii="Times New Roman" w:hAnsi="Times New Roman" w:cs="Times New Roman"/>
          <w:sz w:val="24"/>
          <w:szCs w:val="24"/>
        </w:rPr>
        <w:t xml:space="preserve"> a nedorobkov objednávateľovi v zmysle tejto </w:t>
      </w:r>
      <w:r w:rsidR="000C6A53" w:rsidRPr="004D0F76">
        <w:rPr>
          <w:rFonts w:ascii="Times New Roman" w:hAnsi="Times New Roman" w:cs="Times New Roman"/>
          <w:sz w:val="24"/>
          <w:szCs w:val="24"/>
        </w:rPr>
        <w:t>zmluvy</w:t>
      </w:r>
      <w:r w:rsidRPr="004D0F76">
        <w:rPr>
          <w:rFonts w:ascii="Times New Roman" w:hAnsi="Times New Roman" w:cs="Times New Roman"/>
          <w:sz w:val="24"/>
          <w:szCs w:val="24"/>
        </w:rPr>
        <w:t xml:space="preserve">. </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Počas záručnej doby uplatňuje objednávateľ </w:t>
      </w:r>
      <w:proofErr w:type="spellStart"/>
      <w:r w:rsidRPr="004D0F76">
        <w:rPr>
          <w:rFonts w:ascii="Times New Roman" w:hAnsi="Times New Roman" w:cs="Times New Roman"/>
          <w:sz w:val="24"/>
          <w:szCs w:val="24"/>
        </w:rPr>
        <w:t>vady</w:t>
      </w:r>
      <w:proofErr w:type="spellEnd"/>
      <w:r w:rsidRPr="004D0F76">
        <w:rPr>
          <w:rFonts w:ascii="Times New Roman" w:hAnsi="Times New Roman" w:cs="Times New Roman"/>
          <w:sz w:val="24"/>
          <w:szCs w:val="24"/>
        </w:rPr>
        <w:t xml:space="preserve"> diela písomnou reklamáciu zaslanou zhotoviteľovi.</w:t>
      </w:r>
      <w:r w:rsidR="00B42DE3" w:rsidRPr="004D0F76">
        <w:rPr>
          <w:rFonts w:ascii="Times New Roman" w:hAnsi="Times New Roman" w:cs="Times New Roman"/>
          <w:sz w:val="24"/>
          <w:szCs w:val="24"/>
        </w:rPr>
        <w:t xml:space="preserve"> </w:t>
      </w:r>
      <w:proofErr w:type="spellStart"/>
      <w:r w:rsidR="00B42DE3" w:rsidRPr="004D0F76">
        <w:rPr>
          <w:rFonts w:ascii="Times New Roman" w:hAnsi="Times New Roman" w:cs="Times New Roman"/>
          <w:sz w:val="24"/>
          <w:szCs w:val="24"/>
        </w:rPr>
        <w:t>Vadou</w:t>
      </w:r>
      <w:proofErr w:type="spellEnd"/>
      <w:r w:rsidR="00B42DE3" w:rsidRPr="004D0F76">
        <w:rPr>
          <w:rFonts w:ascii="Times New Roman" w:hAnsi="Times New Roman" w:cs="Times New Roman"/>
          <w:sz w:val="24"/>
          <w:szCs w:val="24"/>
        </w:rPr>
        <w:t xml:space="preserve"> sa rozumie odchýlka od kvalitatívnych podmienok, rozsahu, vlastností či parametrov diela stanovených touto zmluvou, technickými normami alebo všeobecne záväznými právnymi normami. Zhotoviteľ zodpovedá za zjavné </w:t>
      </w:r>
      <w:proofErr w:type="spellStart"/>
      <w:r w:rsidR="00B42DE3" w:rsidRPr="004D0F76">
        <w:rPr>
          <w:rFonts w:ascii="Times New Roman" w:hAnsi="Times New Roman" w:cs="Times New Roman"/>
          <w:sz w:val="24"/>
          <w:szCs w:val="24"/>
        </w:rPr>
        <w:t>vady</w:t>
      </w:r>
      <w:proofErr w:type="spellEnd"/>
      <w:r w:rsidR="00B42DE3" w:rsidRPr="004D0F76">
        <w:rPr>
          <w:rFonts w:ascii="Times New Roman" w:hAnsi="Times New Roman" w:cs="Times New Roman"/>
          <w:sz w:val="24"/>
          <w:szCs w:val="24"/>
        </w:rPr>
        <w:t xml:space="preserve">, </w:t>
      </w:r>
      <w:proofErr w:type="spellStart"/>
      <w:r w:rsidR="00B42DE3" w:rsidRPr="004D0F76">
        <w:rPr>
          <w:rFonts w:ascii="Times New Roman" w:hAnsi="Times New Roman" w:cs="Times New Roman"/>
          <w:sz w:val="24"/>
          <w:szCs w:val="24"/>
        </w:rPr>
        <w:t>vady</w:t>
      </w:r>
      <w:proofErr w:type="spellEnd"/>
      <w:r w:rsidR="00B42DE3" w:rsidRPr="004D0F76">
        <w:rPr>
          <w:rFonts w:ascii="Times New Roman" w:hAnsi="Times New Roman" w:cs="Times New Roman"/>
          <w:sz w:val="24"/>
          <w:szCs w:val="24"/>
        </w:rPr>
        <w:t xml:space="preserve"> skryté i právne, ktoré má dielo v čase </w:t>
      </w:r>
      <w:r w:rsidR="00133069">
        <w:rPr>
          <w:rFonts w:ascii="Times New Roman" w:hAnsi="Times New Roman" w:cs="Times New Roman"/>
          <w:sz w:val="24"/>
          <w:szCs w:val="24"/>
        </w:rPr>
        <w:t>jeho odovzdania objednávateľovi</w:t>
      </w:r>
      <w:r w:rsidR="00B42DE3" w:rsidRPr="004D0F76">
        <w:rPr>
          <w:rFonts w:ascii="Times New Roman" w:hAnsi="Times New Roman" w:cs="Times New Roman"/>
          <w:sz w:val="24"/>
          <w:szCs w:val="24"/>
        </w:rPr>
        <w:t xml:space="preserve">, a ďalej za </w:t>
      </w:r>
      <w:proofErr w:type="spellStart"/>
      <w:r w:rsidR="00B42DE3" w:rsidRPr="004D0F76">
        <w:rPr>
          <w:rFonts w:ascii="Times New Roman" w:hAnsi="Times New Roman" w:cs="Times New Roman"/>
          <w:sz w:val="24"/>
          <w:szCs w:val="24"/>
        </w:rPr>
        <w:t>vady</w:t>
      </w:r>
      <w:proofErr w:type="spellEnd"/>
      <w:r w:rsidR="00B42DE3" w:rsidRPr="004D0F76">
        <w:rPr>
          <w:rFonts w:ascii="Times New Roman" w:hAnsi="Times New Roman" w:cs="Times New Roman"/>
          <w:sz w:val="24"/>
          <w:szCs w:val="24"/>
        </w:rPr>
        <w:t xml:space="preserve">, </w:t>
      </w:r>
      <w:r w:rsidR="00B42DE3" w:rsidRPr="004D0F76">
        <w:rPr>
          <w:rFonts w:ascii="Times New Roman" w:hAnsi="Times New Roman" w:cs="Times New Roman"/>
          <w:sz w:val="24"/>
          <w:szCs w:val="24"/>
        </w:rPr>
        <w:lastRenderedPageBreak/>
        <w:t>ktoré sa na diele vyskytnú v záručnej dobe.</w:t>
      </w:r>
      <w:r w:rsidRPr="004D0F76">
        <w:rPr>
          <w:rFonts w:ascii="Times New Roman" w:hAnsi="Times New Roman" w:cs="Times New Roman"/>
          <w:sz w:val="24"/>
          <w:szCs w:val="24"/>
        </w:rPr>
        <w:t xml:space="preserve"> V reklamácii objednávateľ uvedie reklamovanú </w:t>
      </w:r>
      <w:proofErr w:type="spellStart"/>
      <w:r w:rsidRPr="004D0F76">
        <w:rPr>
          <w:rFonts w:ascii="Times New Roman" w:hAnsi="Times New Roman" w:cs="Times New Roman"/>
          <w:sz w:val="24"/>
          <w:szCs w:val="24"/>
        </w:rPr>
        <w:t>vadu</w:t>
      </w:r>
      <w:proofErr w:type="spellEnd"/>
      <w:r w:rsidRPr="004D0F76">
        <w:rPr>
          <w:rFonts w:ascii="Times New Roman" w:hAnsi="Times New Roman" w:cs="Times New Roman"/>
          <w:sz w:val="24"/>
          <w:szCs w:val="24"/>
        </w:rPr>
        <w:t xml:space="preserve"> diela a stručne ju opíše. Zhotoviteľ na podnet objednávateľa zvolá reklamačné konanie, ktoré sa zaháji do 5 dní odo dňa doručenia reklamácie. </w:t>
      </w:r>
      <w:r w:rsidR="000C6A53" w:rsidRPr="004D0F76">
        <w:rPr>
          <w:rFonts w:ascii="Times New Roman" w:hAnsi="Times New Roman" w:cs="Times New Roman"/>
          <w:sz w:val="24"/>
          <w:szCs w:val="24"/>
        </w:rPr>
        <w:t xml:space="preserve">V prípade, že Zhotoviteľ vyššie uvedené reklamačné konanie do 5 dní nezvolá, alebo zhotoviteľ nebude v stanovenej lehote do 5 dní písomne reagovať na reklamáciu, bude sa takéto konanie považovať za súhlas s reklamáciou a za uznanie </w:t>
      </w:r>
      <w:proofErr w:type="spellStart"/>
      <w:r w:rsidR="000C6A53" w:rsidRPr="004D0F76">
        <w:rPr>
          <w:rFonts w:ascii="Times New Roman" w:hAnsi="Times New Roman" w:cs="Times New Roman"/>
          <w:sz w:val="24"/>
          <w:szCs w:val="24"/>
        </w:rPr>
        <w:t>vady</w:t>
      </w:r>
      <w:proofErr w:type="spellEnd"/>
      <w:r w:rsidR="000C6A53" w:rsidRPr="004D0F76">
        <w:rPr>
          <w:rFonts w:ascii="Times New Roman" w:hAnsi="Times New Roman" w:cs="Times New Roman"/>
          <w:sz w:val="24"/>
          <w:szCs w:val="24"/>
        </w:rPr>
        <w:t>.</w:t>
      </w:r>
    </w:p>
    <w:p w:rsidR="004F2CA7" w:rsidRPr="004D0F76" w:rsidRDefault="004F2CA7" w:rsidP="00BA0E24">
      <w:pPr>
        <w:pStyle w:val="Odsekzoznamu"/>
        <w:numPr>
          <w:ilvl w:val="0"/>
          <w:numId w:val="3"/>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uznanú a oprávnenú reklamáciu odstrániť bezplatne v termíne, ktorý zmluvné strany dohodnú na reklamačnom konaní po posúdení rozsahu a charakteru </w:t>
      </w:r>
      <w:proofErr w:type="spellStart"/>
      <w:r w:rsidRPr="004D0F76">
        <w:rPr>
          <w:rFonts w:ascii="Times New Roman" w:hAnsi="Times New Roman" w:cs="Times New Roman"/>
          <w:sz w:val="24"/>
          <w:szCs w:val="24"/>
        </w:rPr>
        <w:t>vady</w:t>
      </w:r>
      <w:proofErr w:type="spellEnd"/>
      <w:r w:rsidRPr="004D0F76">
        <w:rPr>
          <w:rFonts w:ascii="Times New Roman" w:hAnsi="Times New Roman" w:cs="Times New Roman"/>
          <w:sz w:val="24"/>
          <w:szCs w:val="24"/>
        </w:rPr>
        <w:t xml:space="preserve"> diela. </w:t>
      </w:r>
    </w:p>
    <w:p w:rsidR="000D54CD" w:rsidRPr="004D0F76" w:rsidRDefault="000D54CD" w:rsidP="00BA0E24">
      <w:pPr>
        <w:pStyle w:val="Zarkazkladnhotextu"/>
        <w:numPr>
          <w:ilvl w:val="0"/>
          <w:numId w:val="3"/>
        </w:numPr>
        <w:ind w:left="567" w:hanging="425"/>
        <w:rPr>
          <w:b/>
          <w:szCs w:val="24"/>
        </w:rPr>
      </w:pPr>
      <w:r w:rsidRPr="004D0F76">
        <w:rPr>
          <w:szCs w:val="24"/>
        </w:rPr>
        <w:t>Zhotoviteľ zodpovedá za škody spôsobené objednávateľovi v zmysle ustanovení § 373</w:t>
      </w:r>
      <w:r w:rsidR="009C0FBF" w:rsidRPr="004D0F76">
        <w:rPr>
          <w:szCs w:val="24"/>
        </w:rPr>
        <w:t>-</w:t>
      </w:r>
      <w:r w:rsidRPr="004D0F76">
        <w:rPr>
          <w:szCs w:val="24"/>
        </w:rPr>
        <w:t>386 Obchodného zákonníka. Zhotoviteľ sa zaväzuje, že uhradí objednávateľovi všetky škody, ktoré vzniknú pri výkone činností a prác podľa predmetu tejto zmluvy (zavineným alebo nedbanlivostným konaním zhotoviteľa), nedodržaním všeobecne záväzných právnych predpisov alebo ustanovení tejto zmluvy, ako aj uhradí všetky sankcie, na ktoré vznikne objednávateľovi  nárok podľa tejto zmluvy, a to všetko do 15 kalendárnych dní odo dňa doručenia písomnej žiadosti zo strany objednávateľa.</w:t>
      </w:r>
    </w:p>
    <w:p w:rsidR="000C6A53" w:rsidRPr="004D0F76" w:rsidRDefault="000C6A53" w:rsidP="00BA0E24">
      <w:pPr>
        <w:pStyle w:val="Default"/>
        <w:numPr>
          <w:ilvl w:val="0"/>
          <w:numId w:val="3"/>
        </w:numPr>
        <w:adjustRightInd w:val="0"/>
        <w:ind w:left="567" w:hanging="425"/>
        <w:jc w:val="both"/>
      </w:pPr>
      <w:r w:rsidRPr="004D0F76">
        <w:t xml:space="preserve">Do záručnej doby sa nepočíta čas od oznámenia </w:t>
      </w:r>
      <w:proofErr w:type="spellStart"/>
      <w:r w:rsidRPr="004D0F76">
        <w:t>vady</w:t>
      </w:r>
      <w:proofErr w:type="spellEnd"/>
      <w:r w:rsidRPr="004D0F76">
        <w:t xml:space="preserve"> diela až do odstránenia príslušnej </w:t>
      </w:r>
      <w:proofErr w:type="spellStart"/>
      <w:r w:rsidRPr="004D0F76">
        <w:t>vady</w:t>
      </w:r>
      <w:proofErr w:type="spellEnd"/>
      <w:r w:rsidRPr="004D0F76">
        <w:t>. V prípade, ak dôjde k výmene časti diela, pre túto časť plynie nová záručná doba.</w:t>
      </w:r>
    </w:p>
    <w:p w:rsidR="002B71A2" w:rsidRPr="004D0F76" w:rsidRDefault="002B71A2" w:rsidP="00BA0E24">
      <w:pPr>
        <w:pStyle w:val="Default"/>
        <w:numPr>
          <w:ilvl w:val="0"/>
          <w:numId w:val="3"/>
        </w:numPr>
        <w:adjustRightInd w:val="0"/>
        <w:ind w:left="567" w:hanging="425"/>
        <w:jc w:val="both"/>
      </w:pPr>
      <w:r w:rsidRPr="004D0F76">
        <w:t xml:space="preserve">V prípade havarijného stavu sa zhotoviteľ zaväzuje </w:t>
      </w:r>
      <w:proofErr w:type="spellStart"/>
      <w:r w:rsidRPr="004D0F76">
        <w:t>vady</w:t>
      </w:r>
      <w:proofErr w:type="spellEnd"/>
      <w:r w:rsidRPr="004D0F76">
        <w:t xml:space="preserve"> odstrániť bezplatne do 24 hodín od oznámenia </w:t>
      </w:r>
      <w:proofErr w:type="spellStart"/>
      <w:r w:rsidRPr="004D0F76">
        <w:t>vád</w:t>
      </w:r>
      <w:proofErr w:type="spellEnd"/>
      <w:r w:rsidRPr="004D0F76">
        <w:t xml:space="preserve"> objednávateľom zhotoviteľovi, pokiaľ to je technicky možné.</w:t>
      </w:r>
    </w:p>
    <w:p w:rsidR="002B71A2" w:rsidRPr="004D0F76" w:rsidRDefault="002B71A2" w:rsidP="00BA0E24">
      <w:pPr>
        <w:pStyle w:val="Default"/>
        <w:numPr>
          <w:ilvl w:val="0"/>
          <w:numId w:val="3"/>
        </w:numPr>
        <w:adjustRightInd w:val="0"/>
        <w:ind w:left="567" w:hanging="425"/>
        <w:jc w:val="both"/>
      </w:pPr>
      <w:r w:rsidRPr="004D0F76">
        <w:t xml:space="preserve">V prípade, že zhotoviteľ </w:t>
      </w:r>
      <w:proofErr w:type="spellStart"/>
      <w:r w:rsidRPr="004D0F76">
        <w:t>vadu</w:t>
      </w:r>
      <w:proofErr w:type="spellEnd"/>
      <w:r w:rsidRPr="004D0F76">
        <w:t xml:space="preserve"> neodstráni v dohodnutej lehote, alebo ak obratom neodstráni havarijný stav, ktorého dôsledkom môže dôjsť k poškodeniu majetku, má objednávateľ právo </w:t>
      </w:r>
      <w:proofErr w:type="spellStart"/>
      <w:r w:rsidRPr="004D0F76">
        <w:t>vadu</w:t>
      </w:r>
      <w:proofErr w:type="spellEnd"/>
      <w:r w:rsidRPr="004D0F76">
        <w:t xml:space="preserve"> odstrániť sám, resp. pomocou iného dodávateľa na náklady zhotoviteľa, tým nie je dotknuté právo objednávateľa a zodpovednosť zhotoviteľa zo záruky za akosť diela až po dobu jej uplynutia podľa bodu 1 tohto článku zmluvy.</w:t>
      </w:r>
    </w:p>
    <w:p w:rsidR="000C6A53" w:rsidRPr="004D0F76" w:rsidRDefault="000C6A53" w:rsidP="004D0F76">
      <w:pPr>
        <w:spacing w:after="0" w:line="240" w:lineRule="auto"/>
        <w:jc w:val="both"/>
        <w:rPr>
          <w:rFonts w:ascii="Times New Roman" w:hAnsi="Times New Roman" w:cs="Times New Roman"/>
          <w:sz w:val="24"/>
          <w:szCs w:val="24"/>
        </w:rPr>
      </w:pP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Platobné podmienky</w:t>
      </w:r>
    </w:p>
    <w:p w:rsidR="002B71A2" w:rsidRPr="004D0F76" w:rsidRDefault="002B71A2" w:rsidP="004D0F76">
      <w:pPr>
        <w:pStyle w:val="Default"/>
        <w:adjustRightInd w:val="0"/>
        <w:jc w:val="both"/>
      </w:pPr>
    </w:p>
    <w:p w:rsidR="004F2CA7" w:rsidRPr="004D0F76" w:rsidRDefault="002B71A2"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Celková</w:t>
      </w:r>
      <w:r w:rsidR="000D192D">
        <w:rPr>
          <w:rFonts w:ascii="Times New Roman" w:hAnsi="Times New Roman" w:cs="Times New Roman"/>
          <w:color w:val="FF0000"/>
          <w:sz w:val="24"/>
          <w:szCs w:val="24"/>
        </w:rPr>
        <w:t xml:space="preserve"> </w:t>
      </w:r>
      <w:r w:rsidR="000D192D" w:rsidRPr="005C0F6C">
        <w:rPr>
          <w:rFonts w:ascii="Times New Roman" w:hAnsi="Times New Roman" w:cs="Times New Roman"/>
          <w:sz w:val="24"/>
          <w:szCs w:val="24"/>
        </w:rPr>
        <w:t>pevná</w:t>
      </w:r>
      <w:r w:rsidRPr="005C0F6C">
        <w:rPr>
          <w:rFonts w:ascii="Times New Roman" w:hAnsi="Times New Roman" w:cs="Times New Roman"/>
          <w:sz w:val="24"/>
          <w:szCs w:val="24"/>
        </w:rPr>
        <w:t xml:space="preserve"> </w:t>
      </w:r>
      <w:r w:rsidRPr="004D0F76">
        <w:rPr>
          <w:rFonts w:ascii="Times New Roman" w:hAnsi="Times New Roman" w:cs="Times New Roman"/>
          <w:sz w:val="24"/>
          <w:szCs w:val="24"/>
        </w:rPr>
        <w:t>zmluvná cena pod</w:t>
      </w:r>
      <w:r w:rsidR="00E11BF4">
        <w:rPr>
          <w:rFonts w:ascii="Times New Roman" w:hAnsi="Times New Roman" w:cs="Times New Roman"/>
          <w:sz w:val="24"/>
          <w:szCs w:val="24"/>
        </w:rPr>
        <w:t>ľa č</w:t>
      </w:r>
      <w:r w:rsidRPr="004D0F76">
        <w:rPr>
          <w:rFonts w:ascii="Times New Roman" w:hAnsi="Times New Roman" w:cs="Times New Roman"/>
          <w:sz w:val="24"/>
          <w:szCs w:val="24"/>
        </w:rPr>
        <w:t xml:space="preserve">l. </w:t>
      </w:r>
      <w:r w:rsidR="00C923F8" w:rsidRPr="004D0F76">
        <w:rPr>
          <w:rFonts w:ascii="Times New Roman" w:hAnsi="Times New Roman" w:cs="Times New Roman"/>
          <w:sz w:val="24"/>
          <w:szCs w:val="24"/>
        </w:rPr>
        <w:t>II. odsek 1.</w:t>
      </w:r>
      <w:r w:rsidRPr="004D0F76">
        <w:rPr>
          <w:rFonts w:ascii="Times New Roman" w:hAnsi="Times New Roman" w:cs="Times New Roman"/>
          <w:sz w:val="24"/>
          <w:szCs w:val="24"/>
        </w:rPr>
        <w:t xml:space="preserve"> bude uhradená po odovzdaní diela za skutočne realizované práce a zabudované dodávky na základe súpisu vykonaných prác</w:t>
      </w:r>
      <w:r w:rsidR="004C28D2" w:rsidRPr="004D0F76">
        <w:rPr>
          <w:rFonts w:ascii="Times New Roman" w:hAnsi="Times New Roman" w:cs="Times New Roman"/>
          <w:sz w:val="24"/>
          <w:szCs w:val="24"/>
        </w:rPr>
        <w:t>,</w:t>
      </w:r>
      <w:r w:rsidRPr="004D0F76">
        <w:rPr>
          <w:rFonts w:ascii="Times New Roman" w:hAnsi="Times New Roman" w:cs="Times New Roman"/>
          <w:sz w:val="24"/>
          <w:szCs w:val="24"/>
        </w:rPr>
        <w:t xml:space="preserve"> potvrdeného technickým dozorom objednávateľa, ktorý bude neoddeliteľnou prílohou faktúry.</w:t>
      </w:r>
    </w:p>
    <w:p w:rsid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najneskôr </w:t>
      </w:r>
      <w:r w:rsidR="002B71A2" w:rsidRPr="004D0F76">
        <w:rPr>
          <w:rFonts w:ascii="Times New Roman" w:hAnsi="Times New Roman" w:cs="Times New Roman"/>
          <w:sz w:val="24"/>
          <w:szCs w:val="24"/>
        </w:rPr>
        <w:t xml:space="preserve">do </w:t>
      </w:r>
      <w:r w:rsidRPr="004D0F76">
        <w:rPr>
          <w:rFonts w:ascii="Times New Roman" w:hAnsi="Times New Roman" w:cs="Times New Roman"/>
          <w:sz w:val="24"/>
          <w:szCs w:val="24"/>
        </w:rPr>
        <w:t xml:space="preserve">5 dní po skončení prác na diele predložiť objednávateľovi na overenie súpis vykonaných prác. Objednávateľ je povinný tento súpis overiť a podpísať najneskôr do piatich pracovných dní nasledujúcich po dni, v ktorom mu zhotoviteľ predložil súpis vykonaných prác k overeniu. </w:t>
      </w:r>
    </w:p>
    <w:p w:rsidR="004F2CA7" w:rsidRP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Objednávateľ je povinný zaplatiť faktúr</w:t>
      </w:r>
      <w:r w:rsidR="004C28D2" w:rsidRPr="004D0F76">
        <w:rPr>
          <w:rFonts w:ascii="Times New Roman" w:hAnsi="Times New Roman" w:cs="Times New Roman"/>
          <w:sz w:val="24"/>
          <w:szCs w:val="24"/>
        </w:rPr>
        <w:t>u</w:t>
      </w:r>
      <w:r w:rsidRPr="004D0F76">
        <w:rPr>
          <w:rFonts w:ascii="Times New Roman" w:hAnsi="Times New Roman" w:cs="Times New Roman"/>
          <w:sz w:val="24"/>
          <w:szCs w:val="24"/>
        </w:rPr>
        <w:t xml:space="preserve"> v lehote do 30 dní odo dňa jej doručenia. Zaplatenie faktúry je podmienené riadnym zhotovením celého diela </w:t>
      </w:r>
      <w:r w:rsidR="00672D66" w:rsidRPr="004D0F76">
        <w:rPr>
          <w:rFonts w:ascii="Times New Roman" w:hAnsi="Times New Roman" w:cs="Times New Roman"/>
          <w:sz w:val="24"/>
          <w:szCs w:val="24"/>
        </w:rPr>
        <w:t xml:space="preserve">bez </w:t>
      </w:r>
      <w:proofErr w:type="spellStart"/>
      <w:r w:rsidR="00672D66" w:rsidRPr="004D0F76">
        <w:rPr>
          <w:rFonts w:ascii="Times New Roman" w:hAnsi="Times New Roman" w:cs="Times New Roman"/>
          <w:sz w:val="24"/>
          <w:szCs w:val="24"/>
        </w:rPr>
        <w:t>vád</w:t>
      </w:r>
      <w:proofErr w:type="spellEnd"/>
      <w:r w:rsidR="00672D6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a jeho úspešným zápisničným odovzdaním a prevzatím. Prílohou faktúry bude aj </w:t>
      </w:r>
      <w:r w:rsidR="004C28D2" w:rsidRPr="004D0F76">
        <w:rPr>
          <w:rFonts w:ascii="Times New Roman" w:hAnsi="Times New Roman" w:cs="Times New Roman"/>
          <w:sz w:val="24"/>
          <w:szCs w:val="24"/>
        </w:rPr>
        <w:t>Z</w:t>
      </w:r>
      <w:r w:rsidRPr="004D0F76">
        <w:rPr>
          <w:rFonts w:ascii="Times New Roman" w:hAnsi="Times New Roman" w:cs="Times New Roman"/>
          <w:sz w:val="24"/>
          <w:szCs w:val="24"/>
        </w:rPr>
        <w:t xml:space="preserve">ápisnica o 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diela</w:t>
      </w:r>
      <w:r w:rsidR="00DC646E" w:rsidRPr="004D0F76">
        <w:rPr>
          <w:rFonts w:ascii="Times New Roman" w:hAnsi="Times New Roman" w:cs="Times New Roman"/>
          <w:sz w:val="24"/>
          <w:szCs w:val="24"/>
        </w:rPr>
        <w:t xml:space="preserve"> a súpis skutočne vykonaných prác.</w:t>
      </w:r>
      <w:r w:rsidR="004D0F7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Zápisnicu o 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 xml:space="preserve">diela podpisuje objednávateľ a zhotoviteľ. </w:t>
      </w:r>
    </w:p>
    <w:p w:rsidR="00730910" w:rsidRPr="004D0F76" w:rsidRDefault="004F2CA7" w:rsidP="00BA0E24">
      <w:pPr>
        <w:pStyle w:val="Odsekzoznamu"/>
        <w:numPr>
          <w:ilvl w:val="0"/>
          <w:numId w:val="5"/>
        </w:numPr>
        <w:tabs>
          <w:tab w:val="left" w:pos="567"/>
        </w:tabs>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Zmluvné strany</w:t>
      </w:r>
      <w:r w:rsidR="00DC646E" w:rsidRPr="004D0F76">
        <w:rPr>
          <w:rFonts w:ascii="Times New Roman" w:hAnsi="Times New Roman" w:cs="Times New Roman"/>
          <w:sz w:val="24"/>
          <w:szCs w:val="24"/>
        </w:rPr>
        <w:t xml:space="preserve"> sa dohodli, že faktúra musí obsahovať tieto údaje </w:t>
      </w:r>
      <w:r w:rsidR="002B71A2" w:rsidRPr="004D0F76">
        <w:rPr>
          <w:rFonts w:ascii="Times New Roman" w:hAnsi="Times New Roman" w:cs="Times New Roman"/>
          <w:sz w:val="24"/>
          <w:szCs w:val="24"/>
        </w:rPr>
        <w:t>v zmysle platných právnych predpisov, najmä</w:t>
      </w:r>
      <w:r w:rsidRPr="004D0F76">
        <w:rPr>
          <w:rFonts w:ascii="Times New Roman" w:hAnsi="Times New Roman" w:cs="Times New Roman"/>
          <w:sz w:val="24"/>
          <w:szCs w:val="24"/>
        </w:rPr>
        <w:t xml:space="preserve">: </w:t>
      </w:r>
    </w:p>
    <w:p w:rsidR="004F2CA7"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označenie faktúry:</w:t>
      </w:r>
      <w:r w:rsidR="00ED18CD" w:rsidRPr="004D0F76">
        <w:rPr>
          <w:rFonts w:ascii="Times New Roman" w:hAnsi="Times New Roman" w:cs="Times New Roman"/>
          <w:sz w:val="24"/>
          <w:szCs w:val="24"/>
        </w:rPr>
        <w:t xml:space="preserve"> „</w:t>
      </w:r>
      <w:r w:rsidR="00672D66" w:rsidRPr="004D0F76">
        <w:rPr>
          <w:rFonts w:ascii="Times New Roman" w:hAnsi="Times New Roman" w:cs="Times New Roman"/>
          <w:sz w:val="24"/>
          <w:szCs w:val="24"/>
        </w:rPr>
        <w:t>faktúra</w:t>
      </w:r>
      <w:r w:rsidR="00ED18CD" w:rsidRPr="004D0F76">
        <w:rPr>
          <w:rFonts w:ascii="Times New Roman" w:hAnsi="Times New Roman" w:cs="Times New Roman"/>
          <w:sz w:val="24"/>
          <w:szCs w:val="24"/>
        </w:rPr>
        <w:t>“, číslo faktúry</w:t>
      </w:r>
      <w:r w:rsidRPr="004D0F76">
        <w:rPr>
          <w:rFonts w:ascii="Times New Roman" w:hAnsi="Times New Roman" w:cs="Times New Roman"/>
          <w:sz w:val="24"/>
          <w:szCs w:val="24"/>
        </w:rPr>
        <w:t xml:space="preserve"> </w:t>
      </w:r>
    </w:p>
    <w:p w:rsidR="004F2CA7"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označenie objedná</w:t>
      </w:r>
      <w:r w:rsidR="00ED18CD" w:rsidRPr="004D0F76">
        <w:rPr>
          <w:rFonts w:ascii="Times New Roman" w:hAnsi="Times New Roman" w:cs="Times New Roman"/>
          <w:sz w:val="24"/>
          <w:szCs w:val="24"/>
        </w:rPr>
        <w:t>vateľa a zhotoviteľa, IČO, DIČ</w:t>
      </w:r>
    </w:p>
    <w:p w:rsidR="004F2CA7"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predmet diela, číslo zmluvy, názov stavby </w:t>
      </w:r>
    </w:p>
    <w:p w:rsidR="004F2CA7"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deň vystaven</w:t>
      </w:r>
      <w:r w:rsidR="00ED18CD" w:rsidRPr="004D0F76">
        <w:rPr>
          <w:rFonts w:ascii="Times New Roman" w:hAnsi="Times New Roman" w:cs="Times New Roman"/>
          <w:sz w:val="24"/>
          <w:szCs w:val="24"/>
        </w:rPr>
        <w:t>ie faktúry a lehotu splatnosti</w:t>
      </w:r>
      <w:r w:rsidR="00672D66" w:rsidRPr="004D0F76">
        <w:rPr>
          <w:rFonts w:ascii="Times New Roman" w:hAnsi="Times New Roman" w:cs="Times New Roman"/>
          <w:sz w:val="24"/>
          <w:szCs w:val="24"/>
        </w:rPr>
        <w:t>, dátum uskutočneného zdaniteľného plnenia</w:t>
      </w:r>
    </w:p>
    <w:p w:rsidR="00F34B18" w:rsidRPr="004D0F76" w:rsidRDefault="00ED18CD"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označenie banky, číslo účtu</w:t>
      </w:r>
    </w:p>
    <w:p w:rsidR="004F2CA7"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lastRenderedPageBreak/>
        <w:t>cenu za jednotku množst</w:t>
      </w:r>
      <w:r w:rsidR="00ED18CD" w:rsidRPr="004D0F76">
        <w:rPr>
          <w:rFonts w:ascii="Times New Roman" w:hAnsi="Times New Roman" w:cs="Times New Roman"/>
          <w:sz w:val="24"/>
          <w:szCs w:val="24"/>
        </w:rPr>
        <w:t>va a ďalšie cenové náležitosti</w:t>
      </w:r>
      <w:r w:rsidR="00F34B18" w:rsidRPr="004D0F76">
        <w:rPr>
          <w:rFonts w:ascii="Times New Roman" w:hAnsi="Times New Roman" w:cs="Times New Roman"/>
          <w:sz w:val="24"/>
          <w:szCs w:val="24"/>
        </w:rPr>
        <w:t xml:space="preserve"> vrátane rozpisu fakturovaných čiastok</w:t>
      </w:r>
    </w:p>
    <w:p w:rsidR="00F34B18" w:rsidRPr="004D0F76" w:rsidRDefault="004F2CA7" w:rsidP="009C711F">
      <w:pPr>
        <w:pStyle w:val="Odsekzoznamu"/>
        <w:numPr>
          <w:ilvl w:val="1"/>
          <w:numId w:val="5"/>
        </w:numPr>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celkovú fakturovanú čiastku a náležitosti pre účely DPH, najmä zdaniteľného plnenia</w:t>
      </w:r>
      <w:r w:rsidR="00F34B18" w:rsidRPr="004D0F76">
        <w:rPr>
          <w:rFonts w:ascii="Times New Roman" w:hAnsi="Times New Roman" w:cs="Times New Roman"/>
          <w:sz w:val="24"/>
          <w:szCs w:val="24"/>
        </w:rPr>
        <w:t xml:space="preserve">. </w:t>
      </w:r>
    </w:p>
    <w:p w:rsidR="00F34B18" w:rsidRPr="00675F3D" w:rsidRDefault="00F34B18" w:rsidP="00BA0E24">
      <w:pPr>
        <w:pStyle w:val="Odsekzoznamu"/>
        <w:numPr>
          <w:ilvl w:val="0"/>
          <w:numId w:val="5"/>
        </w:numPr>
        <w:spacing w:after="0" w:line="240" w:lineRule="auto"/>
        <w:ind w:left="567"/>
        <w:jc w:val="both"/>
        <w:rPr>
          <w:rFonts w:ascii="Times New Roman" w:hAnsi="Times New Roman" w:cs="Times New Roman"/>
          <w:sz w:val="24"/>
          <w:szCs w:val="24"/>
        </w:rPr>
      </w:pPr>
      <w:r w:rsidRPr="004D0F76">
        <w:rPr>
          <w:rFonts w:ascii="Times New Roman" w:hAnsi="Times New Roman" w:cs="Times New Roman"/>
          <w:sz w:val="24"/>
          <w:szCs w:val="24"/>
        </w:rPr>
        <w:t>V prípade, že faktúra nebude obsahovať údaje alebo prílohu uvedenú v bode 4 tejto</w:t>
      </w:r>
      <w:r w:rsidR="003F6C3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zmluvy alebo tieto budú nesprávne, je objednávateľ  </w:t>
      </w:r>
      <w:r w:rsidR="006B1CBD" w:rsidRPr="004D0F76">
        <w:rPr>
          <w:rFonts w:ascii="Times New Roman" w:hAnsi="Times New Roman" w:cs="Times New Roman"/>
          <w:sz w:val="24"/>
          <w:szCs w:val="24"/>
        </w:rPr>
        <w:t xml:space="preserve">povinný </w:t>
      </w:r>
      <w:r w:rsidRPr="004D0F76">
        <w:rPr>
          <w:rFonts w:ascii="Times New Roman" w:hAnsi="Times New Roman" w:cs="Times New Roman"/>
          <w:sz w:val="24"/>
          <w:szCs w:val="24"/>
        </w:rPr>
        <w:t xml:space="preserve"> ju </w:t>
      </w:r>
      <w:r w:rsidR="00C9268D" w:rsidRPr="004D0F76">
        <w:rPr>
          <w:rFonts w:ascii="Times New Roman" w:hAnsi="Times New Roman" w:cs="Times New Roman"/>
          <w:sz w:val="24"/>
          <w:szCs w:val="24"/>
        </w:rPr>
        <w:t>bezodkla</w:t>
      </w:r>
      <w:r w:rsidR="00C321CE">
        <w:rPr>
          <w:rFonts w:ascii="Times New Roman" w:hAnsi="Times New Roman" w:cs="Times New Roman"/>
          <w:sz w:val="24"/>
          <w:szCs w:val="24"/>
        </w:rPr>
        <w:t>d</w:t>
      </w:r>
      <w:r w:rsidR="00C9268D" w:rsidRPr="004D0F76">
        <w:rPr>
          <w:rFonts w:ascii="Times New Roman" w:hAnsi="Times New Roman" w:cs="Times New Roman"/>
          <w:sz w:val="24"/>
          <w:szCs w:val="24"/>
        </w:rPr>
        <w:t>ne</w:t>
      </w:r>
      <w:r w:rsidR="006B1CBD"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 vrátiť zhotoviteľovi</w:t>
      </w:r>
      <w:r w:rsidR="004D0F76">
        <w:rPr>
          <w:rFonts w:ascii="Times New Roman" w:hAnsi="Times New Roman" w:cs="Times New Roman"/>
          <w:sz w:val="24"/>
          <w:szCs w:val="24"/>
        </w:rPr>
        <w:t xml:space="preserve"> </w:t>
      </w:r>
      <w:r w:rsidR="004D0F76" w:rsidRPr="00675F3D">
        <w:rPr>
          <w:rFonts w:ascii="Times New Roman" w:hAnsi="Times New Roman" w:cs="Times New Roman"/>
          <w:sz w:val="24"/>
          <w:szCs w:val="24"/>
        </w:rPr>
        <w:t>na opravu a opätovné predloženie</w:t>
      </w:r>
      <w:r w:rsidRPr="00675F3D">
        <w:rPr>
          <w:rFonts w:ascii="Times New Roman" w:hAnsi="Times New Roman" w:cs="Times New Roman"/>
          <w:sz w:val="24"/>
          <w:szCs w:val="24"/>
        </w:rPr>
        <w:t>.</w:t>
      </w:r>
    </w:p>
    <w:p w:rsidR="00F34B18" w:rsidRPr="004D0F76" w:rsidRDefault="00F34B18" w:rsidP="00BA0E24">
      <w:pPr>
        <w:pStyle w:val="Zarkazkladnhotextu"/>
        <w:numPr>
          <w:ilvl w:val="0"/>
          <w:numId w:val="5"/>
        </w:numPr>
        <w:ind w:left="567"/>
        <w:rPr>
          <w:szCs w:val="24"/>
        </w:rPr>
      </w:pPr>
      <w:r w:rsidRPr="004D0F76">
        <w:rPr>
          <w:szCs w:val="24"/>
        </w:rPr>
        <w:t>Lehota splatnosti podľa  bodu 3 tejto zmluvy opravenej, doplnenej alebo novej faktúry, vystavenej na základe pôvodnej faktúry vrátenej na opravu, plynie od dátumu opätovného doručenia do podateľne objednávateľa.</w:t>
      </w:r>
    </w:p>
    <w:p w:rsidR="00730910" w:rsidRPr="004D0F76" w:rsidRDefault="004F2CA7" w:rsidP="004D0F76">
      <w:pPr>
        <w:pStyle w:val="Odsekzoznamu"/>
        <w:spacing w:after="0" w:line="240" w:lineRule="auto"/>
        <w:ind w:left="644"/>
        <w:jc w:val="both"/>
        <w:rPr>
          <w:rFonts w:ascii="Times New Roman" w:hAnsi="Times New Roman" w:cs="Times New Roman"/>
          <w:sz w:val="24"/>
          <w:szCs w:val="24"/>
        </w:rPr>
      </w:pPr>
      <w:r w:rsidRPr="004D0F76">
        <w:rPr>
          <w:rFonts w:ascii="Times New Roman" w:hAnsi="Times New Roman" w:cs="Times New Roman"/>
          <w:sz w:val="24"/>
          <w:szCs w:val="24"/>
        </w:rPr>
        <w:t xml:space="preserve"> </w:t>
      </w:r>
    </w:p>
    <w:p w:rsidR="00B362A6"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VII.</w:t>
      </w:r>
    </w:p>
    <w:p w:rsidR="004F2CA7" w:rsidRPr="004D0F76" w:rsidRDefault="004F2CA7" w:rsidP="004D0F7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Záväzky objednávateľa podmieňujúce plnenie zhotoviteľa</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9C2474" w:rsidRDefault="004F2CA7" w:rsidP="004D0F76">
      <w:pPr>
        <w:pStyle w:val="Textkomentra"/>
        <w:numPr>
          <w:ilvl w:val="0"/>
          <w:numId w:val="46"/>
        </w:numPr>
        <w:spacing w:after="0"/>
        <w:ind w:left="567"/>
        <w:jc w:val="both"/>
        <w:rPr>
          <w:rFonts w:ascii="Times New Roman" w:hAnsi="Times New Roman" w:cs="Times New Roman"/>
          <w:sz w:val="24"/>
          <w:szCs w:val="24"/>
        </w:rPr>
      </w:pPr>
      <w:r w:rsidRPr="004D0F76">
        <w:rPr>
          <w:rFonts w:ascii="Times New Roman" w:hAnsi="Times New Roman" w:cs="Times New Roman"/>
          <w:sz w:val="24"/>
          <w:szCs w:val="24"/>
        </w:rPr>
        <w:t xml:space="preserve">Objednávateľ zodpovedá za protokolárne odovzdanie </w:t>
      </w:r>
      <w:r w:rsidR="00BA0E24" w:rsidRPr="009C2474">
        <w:rPr>
          <w:rFonts w:ascii="Times New Roman" w:hAnsi="Times New Roman" w:cs="Times New Roman"/>
          <w:sz w:val="24"/>
          <w:szCs w:val="24"/>
        </w:rPr>
        <w:t xml:space="preserve">miesta realizácie diela, resp. </w:t>
      </w:r>
      <w:r w:rsidRPr="004D0F76">
        <w:rPr>
          <w:rFonts w:ascii="Times New Roman" w:hAnsi="Times New Roman" w:cs="Times New Roman"/>
          <w:sz w:val="24"/>
          <w:szCs w:val="24"/>
        </w:rPr>
        <w:t xml:space="preserve">staveniska. Zhotoviteľ je povinný na výzvu objednávateľa </w:t>
      </w:r>
      <w:r w:rsidR="003F6C36" w:rsidRPr="004D0F76">
        <w:rPr>
          <w:rFonts w:ascii="Times New Roman" w:hAnsi="Times New Roman" w:cs="Times New Roman"/>
          <w:sz w:val="24"/>
          <w:szCs w:val="24"/>
        </w:rPr>
        <w:t xml:space="preserve">najneskôr však do troch dní od </w:t>
      </w:r>
      <w:proofErr w:type="spellStart"/>
      <w:r w:rsidR="003F6C36" w:rsidRPr="004D0F76">
        <w:rPr>
          <w:rFonts w:ascii="Times New Roman" w:hAnsi="Times New Roman" w:cs="Times New Roman"/>
          <w:sz w:val="24"/>
          <w:szCs w:val="24"/>
        </w:rPr>
        <w:t>obdržania</w:t>
      </w:r>
      <w:proofErr w:type="spellEnd"/>
      <w:r w:rsidR="003F6C36" w:rsidRPr="004D0F76">
        <w:rPr>
          <w:rFonts w:ascii="Times New Roman" w:hAnsi="Times New Roman" w:cs="Times New Roman"/>
          <w:sz w:val="24"/>
          <w:szCs w:val="24"/>
        </w:rPr>
        <w:t xml:space="preserve"> výzvy </w:t>
      </w:r>
      <w:r w:rsidR="00BA0E24" w:rsidRPr="009C2474">
        <w:rPr>
          <w:rFonts w:ascii="Times New Roman" w:hAnsi="Times New Roman" w:cs="Times New Roman"/>
          <w:sz w:val="24"/>
          <w:szCs w:val="24"/>
        </w:rPr>
        <w:t xml:space="preserve">miesto realizácie diela, resp. </w:t>
      </w:r>
      <w:r w:rsidRPr="009C2474">
        <w:rPr>
          <w:rFonts w:ascii="Times New Roman" w:hAnsi="Times New Roman" w:cs="Times New Roman"/>
          <w:sz w:val="24"/>
          <w:szCs w:val="24"/>
        </w:rPr>
        <w:t xml:space="preserve">stavenisko prevziať a zriadiť stavebný denník. </w:t>
      </w:r>
    </w:p>
    <w:p w:rsidR="00730910" w:rsidRPr="004D0F76" w:rsidRDefault="00730910" w:rsidP="004D0F76">
      <w:pPr>
        <w:spacing w:after="0" w:line="240" w:lineRule="auto"/>
        <w:ind w:left="284"/>
        <w:jc w:val="both"/>
        <w:rPr>
          <w:rFonts w:ascii="Times New Roman" w:hAnsi="Times New Roman" w:cs="Times New Roman"/>
          <w:sz w:val="24"/>
          <w:szCs w:val="24"/>
        </w:rPr>
      </w:pPr>
    </w:p>
    <w:p w:rsidR="00B362A6" w:rsidRPr="004D0F76" w:rsidRDefault="004F2CA7" w:rsidP="00BA0E24">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Článok VIII.</w:t>
      </w:r>
    </w:p>
    <w:p w:rsidR="004F2CA7" w:rsidRPr="004D0F76" w:rsidRDefault="004F2CA7" w:rsidP="00BA0E24">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Spolupôsobenie zmluvných strán, zodpovednosť za škodu a odovzdanie diela</w:t>
      </w:r>
    </w:p>
    <w:p w:rsidR="00B362A6" w:rsidRPr="004D0F76" w:rsidRDefault="00B362A6" w:rsidP="00BA0E24">
      <w:pPr>
        <w:spacing w:after="0" w:line="240" w:lineRule="auto"/>
        <w:ind w:left="284"/>
        <w:jc w:val="center"/>
        <w:rPr>
          <w:rFonts w:ascii="Times New Roman" w:hAnsi="Times New Roman" w:cs="Times New Roman"/>
          <w:b/>
          <w:sz w:val="24"/>
          <w:szCs w:val="24"/>
        </w:rPr>
      </w:pPr>
    </w:p>
    <w:p w:rsidR="004F2CA7" w:rsidRPr="00C9113C" w:rsidRDefault="00B362A6" w:rsidP="00D375DE">
      <w:pPr>
        <w:spacing w:after="0" w:line="240" w:lineRule="auto"/>
        <w:ind w:left="567" w:hanging="425"/>
        <w:jc w:val="both"/>
        <w:rPr>
          <w:rFonts w:ascii="Times New Roman" w:hAnsi="Times New Roman" w:cs="Times New Roman"/>
          <w:color w:val="FF0000"/>
          <w:sz w:val="24"/>
          <w:szCs w:val="24"/>
        </w:rPr>
      </w:pPr>
      <w:r w:rsidRPr="004D0F76">
        <w:rPr>
          <w:rFonts w:ascii="Times New Roman" w:hAnsi="Times New Roman" w:cs="Times New Roman"/>
          <w:sz w:val="24"/>
          <w:szCs w:val="24"/>
        </w:rPr>
        <w:t xml:space="preserve">1. </w:t>
      </w:r>
      <w:r w:rsidR="00D375DE">
        <w:rPr>
          <w:rFonts w:ascii="Times New Roman" w:hAnsi="Times New Roman" w:cs="Times New Roman"/>
          <w:sz w:val="24"/>
          <w:szCs w:val="24"/>
        </w:rPr>
        <w:t xml:space="preserve"> </w:t>
      </w:r>
      <w:r w:rsidR="00D375DE">
        <w:rPr>
          <w:rFonts w:ascii="Times New Roman" w:hAnsi="Times New Roman" w:cs="Times New Roman"/>
          <w:sz w:val="24"/>
          <w:szCs w:val="24"/>
        </w:rPr>
        <w:tab/>
      </w:r>
      <w:r w:rsidR="004F2CA7" w:rsidRPr="00D375DE">
        <w:rPr>
          <w:rFonts w:ascii="Times New Roman" w:hAnsi="Times New Roman" w:cs="Times New Roman"/>
          <w:sz w:val="24"/>
          <w:szCs w:val="24"/>
        </w:rPr>
        <w:t>Zhotoviteľ zodpovedá za dodržiavanie bezpečnostných a požiarnych predpisov a hygieny práce jeho zamestnancami, ako aj za celú kontrolnú činnosť v tejto oblasti v súlade s v súčasnosti platnými predpismi BOZP a PO i počas realizácie prác (diela) a zabezpečí, aby tieto predpisy boli dodržané aj v záujme ochrany tretích osôb. Na stavenisko môžu vstupovať len poverení pracovníci zhotoviteľa a</w:t>
      </w:r>
      <w:r w:rsidR="004F2CA7" w:rsidRPr="005C0F6C">
        <w:rPr>
          <w:rFonts w:ascii="Times New Roman" w:hAnsi="Times New Roman" w:cs="Times New Roman"/>
          <w:sz w:val="24"/>
          <w:szCs w:val="24"/>
        </w:rPr>
        <w:t xml:space="preserve"> objednávateľa. </w:t>
      </w:r>
      <w:r w:rsidR="001F0337" w:rsidRPr="005C0F6C">
        <w:rPr>
          <w:rFonts w:ascii="Times New Roman" w:hAnsi="Times New Roman" w:cs="Times New Roman"/>
          <w:sz w:val="24"/>
          <w:szCs w:val="24"/>
        </w:rPr>
        <w:t>Za účelom vylúčenia pochy</w:t>
      </w:r>
      <w:r w:rsidR="005C0F6C" w:rsidRPr="005C0F6C">
        <w:rPr>
          <w:rFonts w:ascii="Times New Roman" w:hAnsi="Times New Roman" w:cs="Times New Roman"/>
          <w:sz w:val="24"/>
          <w:szCs w:val="24"/>
        </w:rPr>
        <w:t>bností zmluvné strany deklarujú</w:t>
      </w:r>
      <w:r w:rsidR="001F0337" w:rsidRPr="005C0F6C">
        <w:rPr>
          <w:rFonts w:ascii="Times New Roman" w:hAnsi="Times New Roman" w:cs="Times New Roman"/>
          <w:sz w:val="24"/>
          <w:szCs w:val="24"/>
        </w:rPr>
        <w:t>, že objednávateľ nezabezpečuje stráženie uskladnených vecí a </w:t>
      </w:r>
      <w:r w:rsidR="005C0F6C" w:rsidRPr="005C0F6C">
        <w:rPr>
          <w:rFonts w:ascii="Times New Roman" w:hAnsi="Times New Roman" w:cs="Times New Roman"/>
          <w:sz w:val="24"/>
          <w:szCs w:val="24"/>
        </w:rPr>
        <w:t>nezodpovedá za prípadné straty (</w:t>
      </w:r>
      <w:r w:rsidR="001F0337" w:rsidRPr="005C0F6C">
        <w:rPr>
          <w:rFonts w:ascii="Times New Roman" w:hAnsi="Times New Roman" w:cs="Times New Roman"/>
          <w:sz w:val="24"/>
          <w:szCs w:val="24"/>
        </w:rPr>
        <w:t>poškodenia) zničenia uskladnených vecí zhotoviteľa, resp. tretích osôb.</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Po ukončení prác zhotoviteľ stavenisko vyprace, odstráni na vlastné náklady všetky odpady spôsobené jeho činnosťou a v lehote najneskôr do 10 dní odo dňa odovzdania diela ho v tomto stave protokolárne odovzdá objednávateľovi.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zodpovedá za čistotu a poriadok na pracovisku a je povinný priebežne odstraňovať na svoje náklady a nebezpečenstvo odpady a nečistoty, ktoré vznikli z jeho činnosti.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Odvoz a množstvo odpadu zhotoviteľ musí preukázateľne evidovať, v prípade nebezpečného odpadu musí zhotoviteľ odvoz a likvidáciu odpadu zabezpečovať výlučne tretími osobami, ktoré majú na túto činnosť oprávnenie. </w:t>
      </w:r>
    </w:p>
    <w:p w:rsidR="006F7168"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povinný dielo odovzdať protokolárne, </w:t>
      </w:r>
      <w:r w:rsidR="00672D66" w:rsidRPr="004D0F76">
        <w:rPr>
          <w:rFonts w:ascii="Times New Roman" w:hAnsi="Times New Roman" w:cs="Times New Roman"/>
          <w:sz w:val="24"/>
          <w:szCs w:val="24"/>
        </w:rPr>
        <w:t>podpísaním Zápisnice</w:t>
      </w:r>
      <w:r w:rsidRPr="004D0F76">
        <w:rPr>
          <w:rFonts w:ascii="Times New Roman" w:hAnsi="Times New Roman" w:cs="Times New Roman"/>
          <w:sz w:val="24"/>
          <w:szCs w:val="24"/>
        </w:rPr>
        <w:t xml:space="preserve"> o odovzdaní </w:t>
      </w:r>
      <w:r w:rsidR="00020EBD" w:rsidRPr="009C2474">
        <w:rPr>
          <w:rFonts w:ascii="Times New Roman" w:hAnsi="Times New Roman" w:cs="Times New Roman"/>
          <w:sz w:val="24"/>
          <w:szCs w:val="24"/>
        </w:rPr>
        <w:t xml:space="preserve">a prevzatí </w:t>
      </w:r>
      <w:r w:rsidRPr="004D0F76">
        <w:rPr>
          <w:rFonts w:ascii="Times New Roman" w:hAnsi="Times New Roman" w:cs="Times New Roman"/>
          <w:sz w:val="24"/>
          <w:szCs w:val="24"/>
        </w:rPr>
        <w:t xml:space="preserve">diela spolu s vyprataním staveniska a jeho uvedením do pôvodného stavu. Zápis vykoná zástupca zhotoviteľa a objednávateľa. </w:t>
      </w:r>
    </w:p>
    <w:p w:rsidR="004F2CA7" w:rsidRPr="004D0F76" w:rsidRDefault="004F2CA7" w:rsidP="00BA0E24">
      <w:pPr>
        <w:pStyle w:val="Odsekzoznamu"/>
        <w:numPr>
          <w:ilvl w:val="0"/>
          <w:numId w:val="16"/>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Obsahom </w:t>
      </w:r>
      <w:r w:rsidR="002B14C4" w:rsidRPr="009C2474">
        <w:rPr>
          <w:rFonts w:ascii="Times New Roman" w:hAnsi="Times New Roman" w:cs="Times New Roman"/>
          <w:sz w:val="24"/>
          <w:szCs w:val="24"/>
        </w:rPr>
        <w:t>Z</w:t>
      </w:r>
      <w:r w:rsidRPr="009C2474">
        <w:rPr>
          <w:rFonts w:ascii="Times New Roman" w:hAnsi="Times New Roman" w:cs="Times New Roman"/>
          <w:sz w:val="24"/>
          <w:szCs w:val="24"/>
        </w:rPr>
        <w:t>ápis</w:t>
      </w:r>
      <w:r w:rsidR="00020EBD" w:rsidRPr="009C2474">
        <w:rPr>
          <w:rFonts w:ascii="Times New Roman" w:hAnsi="Times New Roman" w:cs="Times New Roman"/>
          <w:sz w:val="24"/>
          <w:szCs w:val="24"/>
        </w:rPr>
        <w:t xml:space="preserve">nice </w:t>
      </w:r>
      <w:r w:rsidRPr="004D0F76">
        <w:rPr>
          <w:rFonts w:ascii="Times New Roman" w:hAnsi="Times New Roman" w:cs="Times New Roman"/>
          <w:sz w:val="24"/>
          <w:szCs w:val="24"/>
        </w:rPr>
        <w:t xml:space="preserve">o </w:t>
      </w:r>
      <w:r w:rsidRPr="00020EBD">
        <w:rPr>
          <w:rFonts w:ascii="Times New Roman" w:hAnsi="Times New Roman" w:cs="Times New Roman"/>
          <w:color w:val="000000" w:themeColor="text1"/>
          <w:sz w:val="24"/>
          <w:szCs w:val="24"/>
        </w:rPr>
        <w:t xml:space="preserve">odovzdaní a prevzatí </w:t>
      </w:r>
      <w:r w:rsidRPr="004D0F76">
        <w:rPr>
          <w:rFonts w:ascii="Times New Roman" w:hAnsi="Times New Roman" w:cs="Times New Roman"/>
          <w:sz w:val="24"/>
          <w:szCs w:val="24"/>
        </w:rPr>
        <w:t xml:space="preserve">diela bude najmä: </w:t>
      </w:r>
    </w:p>
    <w:p w:rsidR="004F2CA7" w:rsidRPr="004D0F76" w:rsidRDefault="002B14C4" w:rsidP="009C711F">
      <w:pPr>
        <w:pStyle w:val="Odsekzoznamu"/>
        <w:numPr>
          <w:ilvl w:val="0"/>
          <w:numId w:val="2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p</w:t>
      </w:r>
      <w:r w:rsidR="006F7168" w:rsidRPr="004D0F76">
        <w:rPr>
          <w:rFonts w:ascii="Times New Roman" w:hAnsi="Times New Roman" w:cs="Times New Roman"/>
          <w:sz w:val="24"/>
          <w:szCs w:val="24"/>
        </w:rPr>
        <w:t>rehlásenie objednávateľa</w:t>
      </w:r>
      <w:r w:rsidR="004F2CA7" w:rsidRPr="004D0F76">
        <w:rPr>
          <w:rFonts w:ascii="Times New Roman" w:hAnsi="Times New Roman" w:cs="Times New Roman"/>
          <w:sz w:val="24"/>
          <w:szCs w:val="24"/>
        </w:rPr>
        <w:t>, že dielo preberá, ak nie, objednávateľ musí uviesť zápiso</w:t>
      </w:r>
      <w:r>
        <w:rPr>
          <w:rFonts w:ascii="Times New Roman" w:hAnsi="Times New Roman" w:cs="Times New Roman"/>
          <w:sz w:val="24"/>
          <w:szCs w:val="24"/>
        </w:rPr>
        <w:t>m dôvody prečo dielo neprevzal;</w:t>
      </w:r>
    </w:p>
    <w:p w:rsidR="004F2CA7" w:rsidRPr="004D0F76" w:rsidRDefault="002B14C4" w:rsidP="009C711F">
      <w:pPr>
        <w:pStyle w:val="Odsekzoznamu"/>
        <w:numPr>
          <w:ilvl w:val="0"/>
          <w:numId w:val="2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z</w:t>
      </w:r>
      <w:r w:rsidR="004F2CA7" w:rsidRPr="004D0F76">
        <w:rPr>
          <w:rFonts w:ascii="Times New Roman" w:hAnsi="Times New Roman" w:cs="Times New Roman"/>
          <w:sz w:val="24"/>
          <w:szCs w:val="24"/>
        </w:rPr>
        <w:t>hodnotenie kvanti</w:t>
      </w:r>
      <w:r>
        <w:rPr>
          <w:rFonts w:ascii="Times New Roman" w:hAnsi="Times New Roman" w:cs="Times New Roman"/>
          <w:sz w:val="24"/>
          <w:szCs w:val="24"/>
        </w:rPr>
        <w:t>ty a kvality zhotoveného diela;</w:t>
      </w:r>
    </w:p>
    <w:p w:rsidR="004F2CA7" w:rsidRPr="004D0F76" w:rsidRDefault="002B14C4" w:rsidP="009C711F">
      <w:pPr>
        <w:pStyle w:val="Odsekzoznamu"/>
        <w:numPr>
          <w:ilvl w:val="0"/>
          <w:numId w:val="21"/>
        </w:numPr>
        <w:spacing w:after="0" w:line="240" w:lineRule="auto"/>
        <w:ind w:left="993" w:hanging="426"/>
        <w:jc w:val="both"/>
        <w:rPr>
          <w:rFonts w:ascii="Times New Roman" w:hAnsi="Times New Roman" w:cs="Times New Roman"/>
          <w:sz w:val="24"/>
          <w:szCs w:val="24"/>
        </w:rPr>
      </w:pPr>
      <w:r>
        <w:rPr>
          <w:rFonts w:ascii="Times New Roman" w:hAnsi="Times New Roman" w:cs="Times New Roman"/>
          <w:sz w:val="24"/>
          <w:szCs w:val="24"/>
        </w:rPr>
        <w:t>s</w:t>
      </w:r>
      <w:r w:rsidR="004F2CA7" w:rsidRPr="004D0F76">
        <w:rPr>
          <w:rFonts w:ascii="Times New Roman" w:hAnsi="Times New Roman" w:cs="Times New Roman"/>
          <w:sz w:val="24"/>
          <w:szCs w:val="24"/>
        </w:rPr>
        <w:t xml:space="preserve">úpis drobných </w:t>
      </w:r>
      <w:proofErr w:type="spellStart"/>
      <w:r w:rsidR="004F2CA7" w:rsidRPr="004D0F76">
        <w:rPr>
          <w:rFonts w:ascii="Times New Roman" w:hAnsi="Times New Roman" w:cs="Times New Roman"/>
          <w:sz w:val="24"/>
          <w:szCs w:val="24"/>
        </w:rPr>
        <w:t>vád</w:t>
      </w:r>
      <w:proofErr w:type="spellEnd"/>
      <w:r w:rsidR="004F2CA7" w:rsidRPr="004D0F76">
        <w:rPr>
          <w:rFonts w:ascii="Times New Roman" w:hAnsi="Times New Roman" w:cs="Times New Roman"/>
          <w:sz w:val="24"/>
          <w:szCs w:val="24"/>
        </w:rPr>
        <w:t xml:space="preserve"> a nedorobkov, ktoré nebránia riadnemu užívaniu diela s termínmi na ich odstránenie, pokiaľ sa objednávateľ rozhodne prevziať dielo s drobnými </w:t>
      </w:r>
      <w:proofErr w:type="spellStart"/>
      <w:r w:rsidR="004F2CA7" w:rsidRPr="004D0F76">
        <w:rPr>
          <w:rFonts w:ascii="Times New Roman" w:hAnsi="Times New Roman" w:cs="Times New Roman"/>
          <w:sz w:val="24"/>
          <w:szCs w:val="24"/>
        </w:rPr>
        <w:t>vadami</w:t>
      </w:r>
      <w:proofErr w:type="spellEnd"/>
      <w:r w:rsidR="004F2CA7" w:rsidRPr="004D0F76">
        <w:rPr>
          <w:rFonts w:ascii="Times New Roman" w:hAnsi="Times New Roman" w:cs="Times New Roman"/>
          <w:sz w:val="24"/>
          <w:szCs w:val="24"/>
        </w:rPr>
        <w:t xml:space="preserve"> a nedorobkami. </w:t>
      </w:r>
    </w:p>
    <w:p w:rsidR="001A5026" w:rsidRPr="004D0F76" w:rsidRDefault="001A5026" w:rsidP="00020EBD">
      <w:pPr>
        <w:pStyle w:val="Zarkazkladnhotextu"/>
        <w:numPr>
          <w:ilvl w:val="0"/>
          <w:numId w:val="16"/>
        </w:numPr>
        <w:ind w:left="567" w:hanging="425"/>
        <w:rPr>
          <w:szCs w:val="24"/>
        </w:rPr>
      </w:pPr>
      <w:r w:rsidRPr="004D0F76">
        <w:rPr>
          <w:szCs w:val="24"/>
        </w:rPr>
        <w:lastRenderedPageBreak/>
        <w:t>Zhotoviteľ sa zaväzuje písomne vyzvať objednávateľa na prevzatie diela aspoň 3 pracovné dni vopr</w:t>
      </w:r>
      <w:r w:rsidRPr="005C0F6C">
        <w:rPr>
          <w:szCs w:val="24"/>
        </w:rPr>
        <w:t>ed.</w:t>
      </w:r>
      <w:r w:rsidR="005C0F6C" w:rsidRPr="005C0F6C">
        <w:rPr>
          <w:szCs w:val="24"/>
        </w:rPr>
        <w:t xml:space="preserve"> </w:t>
      </w:r>
      <w:r w:rsidR="00C9113C" w:rsidRPr="005C0F6C">
        <w:rPr>
          <w:szCs w:val="24"/>
        </w:rPr>
        <w:t xml:space="preserve">Objednávateľ prevezme dielo len v prípade, že bude zhotovené podľa tejto zmluvy, požiadaviek objednávateľa, záväzných noriem a predpisov tak, aby slúžilo k určenému účelu bez </w:t>
      </w:r>
      <w:proofErr w:type="spellStart"/>
      <w:r w:rsidR="00C9113C" w:rsidRPr="005C0F6C">
        <w:rPr>
          <w:szCs w:val="24"/>
        </w:rPr>
        <w:t>vád</w:t>
      </w:r>
      <w:proofErr w:type="spellEnd"/>
      <w:r w:rsidR="00C9113C" w:rsidRPr="005C0F6C">
        <w:rPr>
          <w:szCs w:val="24"/>
        </w:rPr>
        <w:t xml:space="preserve"> a nedorobkov s výnimkou drobných </w:t>
      </w:r>
      <w:proofErr w:type="spellStart"/>
      <w:r w:rsidR="00C9113C" w:rsidRPr="005C0F6C">
        <w:rPr>
          <w:szCs w:val="24"/>
        </w:rPr>
        <w:t>vád</w:t>
      </w:r>
      <w:proofErr w:type="spellEnd"/>
      <w:r w:rsidR="00C9113C" w:rsidRPr="005C0F6C">
        <w:rPr>
          <w:szCs w:val="24"/>
        </w:rPr>
        <w:t xml:space="preserve"> a nedorobkov, ak sa objednávateľ rozhodne dielo prevziať a drobnými </w:t>
      </w:r>
      <w:proofErr w:type="spellStart"/>
      <w:r w:rsidR="00C9113C" w:rsidRPr="005C0F6C">
        <w:rPr>
          <w:szCs w:val="24"/>
        </w:rPr>
        <w:t>vadami</w:t>
      </w:r>
      <w:proofErr w:type="spellEnd"/>
      <w:r w:rsidR="00C9113C" w:rsidRPr="005C0F6C">
        <w:rPr>
          <w:szCs w:val="24"/>
        </w:rPr>
        <w:t xml:space="preserve"> a nedorobkami</w:t>
      </w:r>
      <w:r w:rsidR="00C9113C">
        <w:rPr>
          <w:color w:val="FF0000"/>
          <w:szCs w:val="24"/>
        </w:rPr>
        <w:t>.</w:t>
      </w:r>
      <w:r w:rsidRPr="004D0F76">
        <w:rPr>
          <w:szCs w:val="24"/>
        </w:rPr>
        <w:t xml:space="preserve"> Ak objednávateľ odmietne prevziať dielo</w:t>
      </w:r>
      <w:r w:rsidR="00020EBD">
        <w:rPr>
          <w:szCs w:val="24"/>
        </w:rPr>
        <w:t>,</w:t>
      </w:r>
      <w:r w:rsidRPr="004D0F76">
        <w:rPr>
          <w:szCs w:val="24"/>
        </w:rPr>
        <w:t xml:space="preserve"> je povinný</w:t>
      </w:r>
      <w:r w:rsidRPr="004D0F76">
        <w:rPr>
          <w:color w:val="FF0000"/>
          <w:szCs w:val="24"/>
        </w:rPr>
        <w:t xml:space="preserve"> </w:t>
      </w:r>
      <w:r w:rsidR="00020EBD">
        <w:rPr>
          <w:szCs w:val="24"/>
        </w:rPr>
        <w:t xml:space="preserve">túto skutočnosť uviesť do </w:t>
      </w:r>
      <w:r w:rsidR="00020EBD" w:rsidRPr="009C2474">
        <w:rPr>
          <w:szCs w:val="24"/>
        </w:rPr>
        <w:t>Z</w:t>
      </w:r>
      <w:r w:rsidRPr="009C2474">
        <w:rPr>
          <w:szCs w:val="24"/>
        </w:rPr>
        <w:t>ápis</w:t>
      </w:r>
      <w:r w:rsidR="00020EBD" w:rsidRPr="009C2474">
        <w:rPr>
          <w:szCs w:val="24"/>
        </w:rPr>
        <w:t>nice</w:t>
      </w:r>
      <w:r w:rsidRPr="009C2474">
        <w:rPr>
          <w:szCs w:val="24"/>
        </w:rPr>
        <w:t xml:space="preserve"> </w:t>
      </w:r>
      <w:r w:rsidRPr="004D0F76">
        <w:rPr>
          <w:szCs w:val="24"/>
        </w:rPr>
        <w:t>o odovzdaní a prevzatí diela, v ktor</w:t>
      </w:r>
      <w:r w:rsidR="00DE0D26">
        <w:rPr>
          <w:szCs w:val="24"/>
        </w:rPr>
        <w:t>ej</w:t>
      </w:r>
      <w:r w:rsidRPr="004D0F76">
        <w:rPr>
          <w:szCs w:val="24"/>
        </w:rPr>
        <w:t xml:space="preserve"> uvedie dôvody a </w:t>
      </w:r>
      <w:proofErr w:type="spellStart"/>
      <w:r w:rsidRPr="004D0F76">
        <w:rPr>
          <w:szCs w:val="24"/>
        </w:rPr>
        <w:t>vady</w:t>
      </w:r>
      <w:proofErr w:type="spellEnd"/>
      <w:r w:rsidRPr="004D0F76">
        <w:rPr>
          <w:szCs w:val="24"/>
        </w:rPr>
        <w:t xml:space="preserve">, pre ktoré odmietol dielo prevziať. Po odstránení týchto </w:t>
      </w:r>
      <w:proofErr w:type="spellStart"/>
      <w:r w:rsidRPr="004D0F76">
        <w:rPr>
          <w:szCs w:val="24"/>
        </w:rPr>
        <w:t>vád</w:t>
      </w:r>
      <w:proofErr w:type="spellEnd"/>
      <w:r w:rsidRPr="004D0F76">
        <w:rPr>
          <w:szCs w:val="24"/>
        </w:rPr>
        <w:t xml:space="preserve"> resp. nedorobkov, pre ktoré dielo nebolo prevzaté objednávateľom, sa zopakuje odovzdanie a prevzatie diela podľa ustanovení tohto článku tejto zmluvy.</w:t>
      </w:r>
    </w:p>
    <w:p w:rsidR="00672D66" w:rsidRPr="004D0F76" w:rsidRDefault="00672D66" w:rsidP="00020EBD">
      <w:pPr>
        <w:pStyle w:val="Default"/>
        <w:numPr>
          <w:ilvl w:val="0"/>
          <w:numId w:val="16"/>
        </w:numPr>
        <w:adjustRightInd w:val="0"/>
        <w:ind w:left="567" w:hanging="425"/>
        <w:jc w:val="both"/>
      </w:pPr>
      <w:r w:rsidRPr="004D0F76">
        <w:t xml:space="preserve">Za deň odovzdania diela objednávateľovi (zhotovenia diela) sa rozumie deň podpisu Zápisnice o odovzdaní </w:t>
      </w:r>
      <w:r w:rsidR="00DE0D26" w:rsidRPr="009C2474">
        <w:rPr>
          <w:color w:val="auto"/>
        </w:rPr>
        <w:t xml:space="preserve">a prevzatí </w:t>
      </w:r>
      <w:r w:rsidRPr="004D0F76">
        <w:t>diela.</w:t>
      </w:r>
    </w:p>
    <w:p w:rsidR="00672D66" w:rsidRPr="004D0F76" w:rsidRDefault="00672D66" w:rsidP="00020EBD">
      <w:pPr>
        <w:pStyle w:val="Default"/>
        <w:numPr>
          <w:ilvl w:val="0"/>
          <w:numId w:val="16"/>
        </w:numPr>
        <w:adjustRightInd w:val="0"/>
        <w:ind w:left="567" w:hanging="425"/>
        <w:jc w:val="both"/>
      </w:pPr>
      <w:r w:rsidRPr="004D0F76">
        <w:t>Akékoľvek škody na majetku objednávateľa alebo tretích osôb vzniknuté v súvislosti so zhotovovaním diela zhotoviteľom sa zaväzuje zhotoviteľ odstrániť na vlastné náklady najneskôr v lehote 10 dní od ich vzniku.</w:t>
      </w:r>
    </w:p>
    <w:p w:rsidR="00672D66" w:rsidRPr="004D0F76" w:rsidRDefault="00672D66" w:rsidP="00020EBD">
      <w:pPr>
        <w:pStyle w:val="Default"/>
        <w:numPr>
          <w:ilvl w:val="0"/>
          <w:numId w:val="16"/>
        </w:numPr>
        <w:adjustRightInd w:val="0"/>
        <w:ind w:left="567" w:hanging="425"/>
        <w:jc w:val="both"/>
      </w:pPr>
      <w:r w:rsidRPr="004D0F76">
        <w:t>Zhotoviteľ vyhlasuje, že má uzatvorené poistenie majetku a zodpovednosti za škodu spôsobenú tretím osobám v súvislosti s jeho činnosťou a prevádzkou. Tieto poistenia sa zhotoviteľ zaväzuje udržiavať v platnosti po celý čas platnosti a účinnosti tejto Zmluvy. Zhotoviteľ je povinný uvedené poistenia preukázať objednávateľovi na jeho požiadanie bezodkladne. V prípade porušenia tohto dojednania má objednávateľ právo od tejto Zmluvy odstúpiť a zároveň právo požadovať zaplatenie zmluvnej pokuty vo výške 1.000,- EUR za každé jednotlivé porušenie. Zaplatením zmluvnej pokuty nie je dotknutá povinnosť zhotoviteľa zabezpečená zmluvnou pokutou ani právo objednávateľa na náhradu škody v plnej výške.</w:t>
      </w:r>
    </w:p>
    <w:p w:rsidR="00A70D68" w:rsidRPr="004D0F76" w:rsidRDefault="00A70D68" w:rsidP="004D0F76">
      <w:pPr>
        <w:pStyle w:val="Odsekzoznamu"/>
        <w:spacing w:after="0" w:line="240" w:lineRule="auto"/>
        <w:ind w:left="567"/>
        <w:jc w:val="both"/>
        <w:rPr>
          <w:rFonts w:ascii="Times New Roman" w:hAnsi="Times New Roman" w:cs="Times New Roman"/>
          <w:color w:val="000000"/>
          <w:sz w:val="24"/>
          <w:szCs w:val="24"/>
        </w:rPr>
      </w:pPr>
    </w:p>
    <w:p w:rsidR="00A70D68" w:rsidRPr="004D0F76" w:rsidRDefault="00A70D68"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IX.</w:t>
      </w:r>
    </w:p>
    <w:p w:rsidR="004C28D2" w:rsidRPr="004D0F76" w:rsidRDefault="004C28D2" w:rsidP="00020EBD">
      <w:pPr>
        <w:pStyle w:val="Odsekzoznamu"/>
        <w:spacing w:after="0" w:line="240" w:lineRule="auto"/>
        <w:ind w:left="567"/>
        <w:jc w:val="center"/>
        <w:rPr>
          <w:rFonts w:ascii="Times New Roman" w:hAnsi="Times New Roman" w:cs="Times New Roman"/>
          <w:b/>
          <w:bCs/>
          <w:sz w:val="24"/>
          <w:szCs w:val="24"/>
        </w:rPr>
      </w:pPr>
      <w:r w:rsidRPr="004D0F76">
        <w:rPr>
          <w:rFonts w:ascii="Times New Roman" w:hAnsi="Times New Roman" w:cs="Times New Roman"/>
          <w:b/>
          <w:bCs/>
          <w:sz w:val="24"/>
          <w:szCs w:val="24"/>
        </w:rPr>
        <w:t>Zabezpečenie záväzkov</w:t>
      </w:r>
    </w:p>
    <w:p w:rsidR="004C28D2" w:rsidRPr="004D0F76" w:rsidRDefault="004C28D2" w:rsidP="004D0F76">
      <w:pPr>
        <w:pStyle w:val="Odsekzoznamu"/>
        <w:spacing w:after="0" w:line="240" w:lineRule="auto"/>
        <w:ind w:left="567"/>
        <w:jc w:val="both"/>
        <w:rPr>
          <w:rFonts w:ascii="Times New Roman" w:hAnsi="Times New Roman" w:cs="Times New Roman"/>
          <w:b/>
          <w:color w:val="000000"/>
          <w:sz w:val="24"/>
          <w:szCs w:val="24"/>
        </w:rPr>
      </w:pPr>
    </w:p>
    <w:p w:rsidR="00DE0D26" w:rsidRPr="00232B7B" w:rsidRDefault="004C28D2" w:rsidP="00232B7B">
      <w:pPr>
        <w:pStyle w:val="Default"/>
        <w:numPr>
          <w:ilvl w:val="0"/>
          <w:numId w:val="47"/>
        </w:numPr>
        <w:autoSpaceDN/>
        <w:ind w:left="567" w:hanging="425"/>
        <w:jc w:val="both"/>
        <w:rPr>
          <w:color w:val="auto"/>
        </w:rPr>
      </w:pPr>
      <w:r w:rsidRPr="004D0F76">
        <w:t xml:space="preserve">Zmluvné strany sa dohodli,  </w:t>
      </w:r>
      <w:r w:rsidR="00C81040">
        <w:t xml:space="preserve">že </w:t>
      </w:r>
      <w:r w:rsidRPr="004D0F76">
        <w:t xml:space="preserve">pre prípad porušenia </w:t>
      </w:r>
      <w:r w:rsidR="00C81040">
        <w:t xml:space="preserve">záväzku zhotoviteľa zhotoviť dielo v dohodnutom termíne </w:t>
      </w:r>
      <w:r w:rsidRPr="004D0F76">
        <w:rPr>
          <w:color w:val="auto"/>
        </w:rPr>
        <w:t>podľa tejto zmluvy</w:t>
      </w:r>
      <w:r w:rsidR="00C81040">
        <w:rPr>
          <w:color w:val="auto"/>
        </w:rPr>
        <w:t>,</w:t>
      </w:r>
      <w:r w:rsidRPr="004D0F76">
        <w:rPr>
          <w:color w:val="auto"/>
        </w:rPr>
        <w:t xml:space="preserve"> </w:t>
      </w:r>
      <w:r w:rsidRPr="00232B7B">
        <w:rPr>
          <w:color w:val="auto"/>
        </w:rPr>
        <w:t xml:space="preserve">zhotoviteľ zaplatí objednávateľovi za nedodržanie termínu </w:t>
      </w:r>
      <w:r w:rsidR="00C81040">
        <w:t>zhotovenia</w:t>
      </w:r>
      <w:r w:rsidR="00C81040" w:rsidRPr="00C81040">
        <w:t xml:space="preserve"> </w:t>
      </w:r>
      <w:r w:rsidRPr="00C81040">
        <w:t xml:space="preserve">diela pokutu vo výške 0,05 % z celkovej zmluvnej ceny diela bez DPH za každý </w:t>
      </w:r>
      <w:r w:rsidR="00C81040">
        <w:t>aj začatý</w:t>
      </w:r>
      <w:r w:rsidRPr="00C81040">
        <w:t xml:space="preserve"> d</w:t>
      </w:r>
      <w:r w:rsidR="008D01B4" w:rsidRPr="00C81040">
        <w:t>eň omeškania</w:t>
      </w:r>
      <w:r w:rsidR="00C81040">
        <w:t xml:space="preserve"> so zhotovením diela.</w:t>
      </w:r>
    </w:p>
    <w:p w:rsidR="004C28D2" w:rsidRDefault="0050761B" w:rsidP="00232B7B">
      <w:pPr>
        <w:pStyle w:val="Default"/>
        <w:numPr>
          <w:ilvl w:val="0"/>
          <w:numId w:val="47"/>
        </w:numPr>
        <w:autoSpaceDN/>
        <w:ind w:left="567" w:hanging="425"/>
        <w:jc w:val="both"/>
      </w:pPr>
      <w:r w:rsidRPr="004D0F76">
        <w:t>Zmluvná pokuta je splatná do 10 dní po tom, čo bude písomná výzva jednej strany v tomto smere doručená strane druhej. Zaplatením zmluvnej pokuty nie je dotknuté právo na náhradu škody a to ani čo do výšky</w:t>
      </w:r>
      <w:r w:rsidR="00DE0D26">
        <w:t>,</w:t>
      </w:r>
      <w:r w:rsidRPr="004D0F76">
        <w:t xml:space="preserve"> v ktorej prípadná náhrada škody zmluvnú pokutu presiahne. Povinnosť zaplatiť zmluvnú pokutu môže vzniknúť i opakovane, jej celková výška nie je obmedzená.</w:t>
      </w:r>
    </w:p>
    <w:p w:rsidR="0050761B" w:rsidRPr="00DE0D26" w:rsidRDefault="00DE0D26" w:rsidP="00232B7B">
      <w:pPr>
        <w:pStyle w:val="Default"/>
        <w:numPr>
          <w:ilvl w:val="0"/>
          <w:numId w:val="47"/>
        </w:numPr>
        <w:autoSpaceDN/>
        <w:ind w:left="567" w:hanging="425"/>
        <w:jc w:val="both"/>
      </w:pPr>
      <w:r>
        <w:t>P</w:t>
      </w:r>
      <w:r w:rsidR="0050761B" w:rsidRPr="00DE0D26">
        <w:t>re prípad porušenia i len niektorej jednotlivej pov</w:t>
      </w:r>
      <w:r w:rsidR="00E11BF4">
        <w:t>innosti zhotoviteľa uvedenej v č</w:t>
      </w:r>
      <w:r w:rsidR="0050761B" w:rsidRPr="00DE0D26">
        <w:t>l. V</w:t>
      </w:r>
      <w:r>
        <w:t xml:space="preserve">. - </w:t>
      </w:r>
      <w:r w:rsidR="0050761B" w:rsidRPr="00DE0D26">
        <w:t xml:space="preserve">bod 5, </w:t>
      </w:r>
      <w:r w:rsidRPr="009C2474">
        <w:rPr>
          <w:color w:val="auto"/>
        </w:rPr>
        <w:t xml:space="preserve">a/alebo </w:t>
      </w:r>
      <w:r w:rsidR="0050761B" w:rsidRPr="00DE0D26">
        <w:t>v </w:t>
      </w:r>
      <w:r w:rsidR="00E11BF4">
        <w:t>č</w:t>
      </w:r>
      <w:r w:rsidR="0050761B" w:rsidRPr="00DE0D26">
        <w:t>l. VIII</w:t>
      </w:r>
      <w:r>
        <w:t>.</w:t>
      </w:r>
      <w:r w:rsidR="0050761B" w:rsidRPr="00DE0D26">
        <w:t xml:space="preserve"> </w:t>
      </w:r>
      <w:r>
        <w:t xml:space="preserve">- </w:t>
      </w:r>
      <w:r w:rsidR="005909CA">
        <w:t xml:space="preserve">bod 3 </w:t>
      </w:r>
      <w:r w:rsidR="0050761B" w:rsidRPr="00DE0D26">
        <w:t>je zhotoviteľ povinný zaplatiť objednávateľovi zmluvnú pokutu vo výške 30</w:t>
      </w:r>
      <w:r w:rsidR="00185617" w:rsidRPr="00DE0D26">
        <w:t>,00</w:t>
      </w:r>
      <w:r w:rsidR="0050761B" w:rsidRPr="00DE0D26">
        <w:t xml:space="preserve"> </w:t>
      </w:r>
      <w:r w:rsidR="00185617" w:rsidRPr="00DE0D26">
        <w:t>EUR</w:t>
      </w:r>
      <w:r w:rsidR="0050761B" w:rsidRPr="00DE0D26">
        <w:t xml:space="preserve"> denne za každý deň trvania porušenia zmluvnej povinnosti a za každú porušenú povinnosť.</w:t>
      </w:r>
    </w:p>
    <w:p w:rsidR="004C28D2" w:rsidRPr="004D0F76" w:rsidRDefault="004C28D2" w:rsidP="004D0F76">
      <w:pPr>
        <w:pStyle w:val="Odsekzoznamu"/>
        <w:spacing w:after="0" w:line="240" w:lineRule="auto"/>
        <w:ind w:left="567"/>
        <w:jc w:val="both"/>
        <w:rPr>
          <w:rFonts w:ascii="Times New Roman" w:hAnsi="Times New Roman" w:cs="Times New Roman"/>
          <w:b/>
          <w:color w:val="000000"/>
          <w:sz w:val="24"/>
          <w:szCs w:val="24"/>
        </w:rPr>
      </w:pPr>
    </w:p>
    <w:p w:rsidR="004C28D2" w:rsidRPr="004D0F76" w:rsidRDefault="004C28D2"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X.</w:t>
      </w:r>
    </w:p>
    <w:p w:rsidR="00BB6056" w:rsidRDefault="00A70D68" w:rsidP="00020EBD">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Odstúpenie od zmluvy</w:t>
      </w:r>
    </w:p>
    <w:p w:rsidR="00020EBD" w:rsidRPr="004D0F76" w:rsidRDefault="00020EBD" w:rsidP="00020EBD">
      <w:pPr>
        <w:pStyle w:val="Odsekzoznamu"/>
        <w:spacing w:after="0" w:line="240" w:lineRule="auto"/>
        <w:ind w:left="567"/>
        <w:jc w:val="center"/>
        <w:rPr>
          <w:rFonts w:ascii="Times New Roman" w:hAnsi="Times New Roman" w:cs="Times New Roman"/>
          <w:b/>
          <w:color w:val="000000"/>
          <w:sz w:val="24"/>
          <w:szCs w:val="24"/>
        </w:rPr>
      </w:pPr>
    </w:p>
    <w:p w:rsidR="006D6549" w:rsidRPr="00232B7B" w:rsidRDefault="006D6549" w:rsidP="00232B7B">
      <w:pPr>
        <w:pStyle w:val="Odsekzoznamu"/>
        <w:numPr>
          <w:ilvl w:val="0"/>
          <w:numId w:val="29"/>
        </w:numPr>
        <w:spacing w:after="0" w:line="240" w:lineRule="auto"/>
        <w:ind w:left="567" w:hanging="425"/>
        <w:jc w:val="both"/>
        <w:rPr>
          <w:rFonts w:ascii="Times New Roman" w:hAnsi="Times New Roman" w:cs="Times New Roman"/>
          <w:sz w:val="24"/>
          <w:szCs w:val="24"/>
        </w:rPr>
      </w:pPr>
      <w:r w:rsidRPr="00232B7B">
        <w:rPr>
          <w:rFonts w:ascii="Times New Roman" w:hAnsi="Times New Roman" w:cs="Times New Roman"/>
          <w:sz w:val="24"/>
          <w:szCs w:val="24"/>
        </w:rPr>
        <w:t>Každá zmluvná strana je oprávnená odstúpiť od tejto zmluvy z dôvodu podstatného porušenia zmluvných povinností druhou zmluvnou stranou. Za podstatné porušenie zmluvných povinností zo strany zhotoviteľa sa považuje najmä:</w:t>
      </w:r>
    </w:p>
    <w:p w:rsidR="006D6549" w:rsidRPr="00232B7B" w:rsidRDefault="006D6549" w:rsidP="00D77805">
      <w:pPr>
        <w:pStyle w:val="Default"/>
        <w:ind w:left="993" w:hanging="426"/>
        <w:jc w:val="both"/>
        <w:rPr>
          <w:color w:val="auto"/>
        </w:rPr>
      </w:pPr>
      <w:r w:rsidRPr="00232B7B">
        <w:rPr>
          <w:color w:val="auto"/>
        </w:rPr>
        <w:t xml:space="preserve">a) </w:t>
      </w:r>
      <w:r w:rsidR="00D77805">
        <w:rPr>
          <w:color w:val="auto"/>
        </w:rPr>
        <w:tab/>
      </w:r>
      <w:r w:rsidRPr="00232B7B">
        <w:rPr>
          <w:color w:val="auto"/>
        </w:rPr>
        <w:t xml:space="preserve">nevyhotovenie diela zhotoviteľom v požadovanom rozsahu a kvalite podľa tejto Zmluvy, požiadaviek objednávateľa, záväzných noriem a predpisov, </w:t>
      </w:r>
    </w:p>
    <w:p w:rsidR="006D6549" w:rsidRPr="00232B7B" w:rsidRDefault="006D6549" w:rsidP="00D77805">
      <w:pPr>
        <w:pStyle w:val="Default"/>
        <w:ind w:left="993" w:hanging="426"/>
        <w:jc w:val="both"/>
        <w:rPr>
          <w:color w:val="auto"/>
        </w:rPr>
      </w:pPr>
      <w:r w:rsidRPr="00232B7B">
        <w:rPr>
          <w:color w:val="auto"/>
        </w:rPr>
        <w:lastRenderedPageBreak/>
        <w:t xml:space="preserve">b) </w:t>
      </w:r>
      <w:r w:rsidR="00D77805">
        <w:rPr>
          <w:color w:val="auto"/>
        </w:rPr>
        <w:tab/>
      </w:r>
      <w:r w:rsidRPr="00232B7B">
        <w:rPr>
          <w:color w:val="auto"/>
        </w:rPr>
        <w:t>nedodržanie predpísaného technologického postupu pri zhotovovaní diela,</w:t>
      </w:r>
    </w:p>
    <w:p w:rsidR="006D6549" w:rsidRPr="00232B7B" w:rsidRDefault="006D6549" w:rsidP="00D77805">
      <w:pPr>
        <w:pStyle w:val="Default"/>
        <w:ind w:left="993" w:hanging="426"/>
        <w:jc w:val="both"/>
        <w:rPr>
          <w:color w:val="auto"/>
        </w:rPr>
      </w:pPr>
      <w:r w:rsidRPr="00232B7B">
        <w:rPr>
          <w:color w:val="auto"/>
        </w:rPr>
        <w:t xml:space="preserve">c) </w:t>
      </w:r>
      <w:r w:rsidR="00D77805">
        <w:rPr>
          <w:color w:val="auto"/>
        </w:rPr>
        <w:tab/>
      </w:r>
      <w:r w:rsidRPr="00232B7B">
        <w:rPr>
          <w:color w:val="auto"/>
        </w:rPr>
        <w:t>ak bude zhotoviteľ postupovať pri vyhotovovaní diela tak, že to bude nasvedčovať tomu, že zmluvný termín dokončenia (zhotovenia) diela, pre okolnosti na jeho strane, nebude dodržaný,</w:t>
      </w:r>
    </w:p>
    <w:p w:rsidR="006D6549" w:rsidRPr="00232B7B" w:rsidRDefault="00D77805" w:rsidP="00D77805">
      <w:pPr>
        <w:pStyle w:val="Default"/>
        <w:ind w:left="993" w:hanging="426"/>
        <w:jc w:val="both"/>
        <w:rPr>
          <w:color w:val="auto"/>
        </w:rPr>
      </w:pPr>
      <w:r>
        <w:rPr>
          <w:color w:val="auto"/>
        </w:rPr>
        <w:t>d)</w:t>
      </w:r>
      <w:r>
        <w:rPr>
          <w:color w:val="auto"/>
        </w:rPr>
        <w:tab/>
      </w:r>
      <w:r w:rsidR="006D6549" w:rsidRPr="00232B7B">
        <w:rPr>
          <w:color w:val="auto"/>
        </w:rPr>
        <w:t>použitie zariadení, materiálov alebo technológií s nižšími kvalitatívnymi parametrami ako boli navrhnuté v</w:t>
      </w:r>
      <w:r w:rsidR="00285EE1">
        <w:rPr>
          <w:color w:val="auto"/>
        </w:rPr>
        <w:t xml:space="preserve"> </w:t>
      </w:r>
      <w:r w:rsidR="006D6549" w:rsidRPr="00232B7B">
        <w:rPr>
          <w:color w:val="auto"/>
        </w:rPr>
        <w:t xml:space="preserve">rámci prílohy č. 1 k tejto Zmluve,  </w:t>
      </w:r>
    </w:p>
    <w:p w:rsidR="006D6549" w:rsidRPr="00232B7B" w:rsidRDefault="006D6549" w:rsidP="00D77805">
      <w:pPr>
        <w:pStyle w:val="Default"/>
        <w:ind w:left="993" w:hanging="426"/>
        <w:jc w:val="both"/>
        <w:rPr>
          <w:color w:val="auto"/>
        </w:rPr>
      </w:pPr>
      <w:r w:rsidRPr="00232B7B">
        <w:rPr>
          <w:color w:val="auto"/>
        </w:rPr>
        <w:t xml:space="preserve">e) zistenie porušenia povinností zhotoviteľa majúcich za následok nesprávne zhotovovanie diela počas realizácie diela, t.j. výskyt minimálne 3 nedostatkov diela alebo výskyt podstatných </w:t>
      </w:r>
      <w:proofErr w:type="spellStart"/>
      <w:r w:rsidRPr="00232B7B">
        <w:rPr>
          <w:color w:val="auto"/>
        </w:rPr>
        <w:t>vád</w:t>
      </w:r>
      <w:proofErr w:type="spellEnd"/>
      <w:r w:rsidRPr="00232B7B">
        <w:rPr>
          <w:color w:val="auto"/>
        </w:rPr>
        <w:t xml:space="preserve"> diela, ktoré zhotoviteľ neodstráni napriek upozorneniu objednávateľa,   </w:t>
      </w:r>
    </w:p>
    <w:p w:rsidR="006D6549" w:rsidRPr="00232B7B" w:rsidRDefault="006D6549" w:rsidP="00D77805">
      <w:pPr>
        <w:pStyle w:val="Default"/>
        <w:ind w:left="993" w:hanging="426"/>
        <w:jc w:val="both"/>
        <w:rPr>
          <w:color w:val="auto"/>
        </w:rPr>
      </w:pPr>
      <w:r w:rsidRPr="00232B7B">
        <w:rPr>
          <w:color w:val="auto"/>
        </w:rPr>
        <w:t xml:space="preserve">f) </w:t>
      </w:r>
      <w:r w:rsidR="00D77805">
        <w:rPr>
          <w:color w:val="auto"/>
        </w:rPr>
        <w:tab/>
      </w:r>
      <w:r w:rsidRPr="00232B7B">
        <w:rPr>
          <w:color w:val="auto"/>
        </w:rPr>
        <w:t>omeškanie zhotoviteľa s vyhotovením diela z </w:t>
      </w:r>
      <w:r w:rsidR="00D77805">
        <w:rPr>
          <w:color w:val="auto"/>
        </w:rPr>
        <w:t xml:space="preserve">dôvodov, ktoré nie sú na strane </w:t>
      </w:r>
      <w:r w:rsidRPr="00232B7B">
        <w:rPr>
          <w:color w:val="auto"/>
        </w:rPr>
        <w:t>objednávateľa, po dobu dlhšiu ako 5 pracovných dní,</w:t>
      </w:r>
    </w:p>
    <w:p w:rsidR="006D6549" w:rsidRPr="00232B7B" w:rsidRDefault="006D6549" w:rsidP="00D77805">
      <w:pPr>
        <w:pStyle w:val="Default"/>
        <w:ind w:left="993" w:hanging="426"/>
        <w:jc w:val="both"/>
        <w:rPr>
          <w:color w:val="auto"/>
        </w:rPr>
      </w:pPr>
      <w:r w:rsidRPr="00232B7B">
        <w:rPr>
          <w:color w:val="auto"/>
        </w:rPr>
        <w:t xml:space="preserve">g) </w:t>
      </w:r>
      <w:r w:rsidR="00D77805">
        <w:rPr>
          <w:color w:val="auto"/>
        </w:rPr>
        <w:tab/>
      </w:r>
      <w:r w:rsidRPr="00232B7B">
        <w:rPr>
          <w:color w:val="auto"/>
        </w:rPr>
        <w:t xml:space="preserve">nezačatie prác do 3 pracovných dní po </w:t>
      </w:r>
      <w:r w:rsidR="0020581C" w:rsidRPr="00232B7B">
        <w:rPr>
          <w:color w:val="auto"/>
        </w:rPr>
        <w:t xml:space="preserve"> prevzatí staveniska</w:t>
      </w:r>
      <w:r w:rsidRPr="00232B7B">
        <w:rPr>
          <w:color w:val="auto"/>
        </w:rPr>
        <w:t xml:space="preserve"> z dôvodov, ktoré nie sú na strane objednávateľa, </w:t>
      </w:r>
    </w:p>
    <w:p w:rsidR="006D6549" w:rsidRPr="00232B7B" w:rsidRDefault="006D6549" w:rsidP="00D77805">
      <w:pPr>
        <w:pStyle w:val="Default"/>
        <w:ind w:left="993" w:hanging="426"/>
        <w:jc w:val="both"/>
        <w:rPr>
          <w:color w:val="auto"/>
        </w:rPr>
      </w:pPr>
      <w:r w:rsidRPr="00232B7B">
        <w:rPr>
          <w:color w:val="auto"/>
        </w:rPr>
        <w:t xml:space="preserve">h) </w:t>
      </w:r>
      <w:r w:rsidR="00D77805">
        <w:rPr>
          <w:color w:val="auto"/>
        </w:rPr>
        <w:tab/>
      </w:r>
      <w:r w:rsidRPr="00232B7B">
        <w:rPr>
          <w:color w:val="auto"/>
        </w:rPr>
        <w:t>neodstránenie</w:t>
      </w:r>
      <w:r w:rsidR="00E11BF4">
        <w:rPr>
          <w:color w:val="auto"/>
        </w:rPr>
        <w:t xml:space="preserve"> </w:t>
      </w:r>
      <w:proofErr w:type="spellStart"/>
      <w:r w:rsidR="00E11BF4">
        <w:rPr>
          <w:color w:val="auto"/>
        </w:rPr>
        <w:t>vád</w:t>
      </w:r>
      <w:proofErr w:type="spellEnd"/>
      <w:r w:rsidR="00E11BF4">
        <w:rPr>
          <w:color w:val="auto"/>
        </w:rPr>
        <w:t xml:space="preserve"> v dohodnutej lehote podľa č</w:t>
      </w:r>
      <w:r w:rsidRPr="00232B7B">
        <w:rPr>
          <w:color w:val="auto"/>
        </w:rPr>
        <w:t>l. V. tejto Zmluvy,</w:t>
      </w:r>
    </w:p>
    <w:p w:rsidR="006D6549" w:rsidRPr="00232B7B" w:rsidRDefault="006D6549" w:rsidP="00D77805">
      <w:pPr>
        <w:pStyle w:val="Default"/>
        <w:ind w:left="993" w:hanging="426"/>
        <w:jc w:val="both"/>
        <w:rPr>
          <w:color w:val="auto"/>
        </w:rPr>
      </w:pPr>
      <w:r w:rsidRPr="00232B7B">
        <w:rPr>
          <w:color w:val="auto"/>
        </w:rPr>
        <w:t xml:space="preserve">i)  </w:t>
      </w:r>
      <w:r w:rsidR="00D77805">
        <w:rPr>
          <w:color w:val="auto"/>
        </w:rPr>
        <w:tab/>
      </w:r>
      <w:r w:rsidRPr="00232B7B">
        <w:rPr>
          <w:color w:val="auto"/>
        </w:rPr>
        <w:t xml:space="preserve">neodstránenie havarijného stavu podľa čl. V tejto Zmluvy, </w:t>
      </w:r>
    </w:p>
    <w:p w:rsidR="006D6549" w:rsidRPr="00232B7B" w:rsidRDefault="006D6549" w:rsidP="00D77805">
      <w:pPr>
        <w:pStyle w:val="Default"/>
        <w:ind w:left="993" w:hanging="426"/>
        <w:jc w:val="both"/>
        <w:rPr>
          <w:color w:val="auto"/>
        </w:rPr>
      </w:pPr>
      <w:r w:rsidRPr="00232B7B">
        <w:rPr>
          <w:color w:val="auto"/>
        </w:rPr>
        <w:t xml:space="preserve">j) </w:t>
      </w:r>
      <w:r w:rsidR="00D77805">
        <w:rPr>
          <w:color w:val="auto"/>
        </w:rPr>
        <w:tab/>
      </w:r>
      <w:r w:rsidRPr="00232B7B">
        <w:rPr>
          <w:color w:val="auto"/>
        </w:rPr>
        <w:t>porušenie povinností zhotoviteľa uvedených v tejto Zmluve, pri ktorých je výslovne uvedené, že sa jedná o podstatné porušenie Zmluvy,</w:t>
      </w:r>
    </w:p>
    <w:p w:rsidR="006D6549" w:rsidRPr="00232B7B" w:rsidRDefault="006D6549" w:rsidP="00D77805">
      <w:pPr>
        <w:pStyle w:val="Default"/>
        <w:ind w:left="993" w:hanging="426"/>
        <w:jc w:val="both"/>
        <w:rPr>
          <w:color w:val="auto"/>
        </w:rPr>
      </w:pPr>
      <w:r w:rsidRPr="00232B7B">
        <w:rPr>
          <w:color w:val="auto"/>
        </w:rPr>
        <w:t xml:space="preserve">k) </w:t>
      </w:r>
      <w:r w:rsidR="00D77805">
        <w:rPr>
          <w:color w:val="auto"/>
        </w:rPr>
        <w:tab/>
      </w:r>
      <w:r w:rsidRPr="00232B7B">
        <w:rPr>
          <w:color w:val="auto"/>
        </w:rPr>
        <w:t>vyhlásenie konkurzu na majetok zhotoviteľa,</w:t>
      </w:r>
    </w:p>
    <w:p w:rsidR="006D6549" w:rsidRPr="00232B7B" w:rsidRDefault="00D77805" w:rsidP="00D77805">
      <w:pPr>
        <w:pStyle w:val="Default"/>
        <w:ind w:left="993" w:hanging="426"/>
        <w:jc w:val="both"/>
        <w:rPr>
          <w:color w:val="auto"/>
        </w:rPr>
      </w:pPr>
      <w:r>
        <w:rPr>
          <w:color w:val="auto"/>
        </w:rPr>
        <w:t>l)</w:t>
      </w:r>
      <w:r>
        <w:rPr>
          <w:color w:val="auto"/>
        </w:rPr>
        <w:tab/>
      </w:r>
      <w:r w:rsidR="006D6549" w:rsidRPr="00232B7B">
        <w:rPr>
          <w:color w:val="auto"/>
        </w:rPr>
        <w:t>ak zhotoviteľ bez súhlasu objednávateľa postúpi práva a povinnosti z tejto Zmluvy na tretiu osobu.</w:t>
      </w:r>
    </w:p>
    <w:p w:rsidR="0020581C" w:rsidRPr="00232B7B" w:rsidRDefault="0020581C" w:rsidP="00285EE1">
      <w:pPr>
        <w:pStyle w:val="Default"/>
        <w:numPr>
          <w:ilvl w:val="0"/>
          <w:numId w:val="29"/>
        </w:numPr>
        <w:adjustRightInd w:val="0"/>
        <w:spacing w:after="28"/>
        <w:ind w:left="567" w:hanging="502"/>
        <w:jc w:val="both"/>
        <w:rPr>
          <w:color w:val="auto"/>
        </w:rPr>
      </w:pPr>
      <w:r w:rsidRPr="00232B7B">
        <w:rPr>
          <w:color w:val="auto"/>
        </w:rPr>
        <w:t>Za podstatné porušenie zmluvných povinností zo strany objednávateľa sa považuje najmä omeškanie s úhradou zmluvnej ceny po dobu viac ako 30 dní odo dňa splatnosti faktúry. Odstúpenie od zmluvy z niektorého vyššie uvedeného dôvodu nadobúda účinnosť dňom doručenia písomného odstúpenia od zmluvy druhej zo zmluvných strán.</w:t>
      </w:r>
    </w:p>
    <w:p w:rsidR="009D1BE8" w:rsidRPr="00232B7B" w:rsidRDefault="009D1BE8" w:rsidP="00285EE1">
      <w:pPr>
        <w:pStyle w:val="Default"/>
        <w:numPr>
          <w:ilvl w:val="0"/>
          <w:numId w:val="29"/>
        </w:numPr>
        <w:ind w:left="567" w:hanging="425"/>
        <w:jc w:val="both"/>
        <w:rPr>
          <w:rFonts w:ascii="Tahoma" w:hAnsi="Tahoma" w:cs="Tahoma"/>
          <w:color w:val="auto"/>
          <w:sz w:val="20"/>
          <w:szCs w:val="20"/>
        </w:rPr>
      </w:pPr>
      <w:r w:rsidRPr="00232B7B">
        <w:rPr>
          <w:color w:val="auto"/>
        </w:rPr>
        <w:t xml:space="preserve">Práce a dodávky vykonané ku dňu odstúpenia od </w:t>
      </w:r>
      <w:r w:rsidR="00BB6056" w:rsidRPr="00232B7B">
        <w:rPr>
          <w:color w:val="auto"/>
        </w:rPr>
        <w:t>z</w:t>
      </w:r>
      <w:r w:rsidRPr="00232B7B">
        <w:rPr>
          <w:color w:val="auto"/>
        </w:rPr>
        <w:t>mluvy sa vyúčtujú v preukázateľnom rozsahu podľa cien stanovených v zmluve a jej prílohách.</w:t>
      </w:r>
    </w:p>
    <w:p w:rsidR="009D1BE8" w:rsidRPr="004D0F76" w:rsidRDefault="009D1BE8" w:rsidP="00232B7B">
      <w:pPr>
        <w:pStyle w:val="Odsekzoznamu"/>
        <w:numPr>
          <w:ilvl w:val="0"/>
          <w:numId w:val="29"/>
        </w:numPr>
        <w:spacing w:after="0" w:line="240" w:lineRule="auto"/>
        <w:ind w:left="567" w:hanging="425"/>
        <w:jc w:val="both"/>
        <w:rPr>
          <w:rFonts w:ascii="Times New Roman" w:hAnsi="Times New Roman" w:cs="Times New Roman"/>
          <w:sz w:val="24"/>
          <w:szCs w:val="24"/>
        </w:rPr>
      </w:pPr>
      <w:r w:rsidRPr="00232B7B">
        <w:rPr>
          <w:rFonts w:ascii="Times New Roman" w:hAnsi="Times New Roman" w:cs="Times New Roman"/>
          <w:iCs/>
          <w:sz w:val="24"/>
          <w:szCs w:val="24"/>
        </w:rPr>
        <w:t xml:space="preserve">Odstúpením od </w:t>
      </w:r>
      <w:r w:rsidR="00BB6056" w:rsidRPr="00232B7B">
        <w:rPr>
          <w:rFonts w:ascii="Times New Roman" w:hAnsi="Times New Roman" w:cs="Times New Roman"/>
          <w:iCs/>
          <w:sz w:val="24"/>
          <w:szCs w:val="24"/>
        </w:rPr>
        <w:t>z</w:t>
      </w:r>
      <w:r w:rsidRPr="00232B7B">
        <w:rPr>
          <w:rFonts w:ascii="Times New Roman" w:hAnsi="Times New Roman" w:cs="Times New Roman"/>
          <w:iCs/>
          <w:sz w:val="24"/>
          <w:szCs w:val="24"/>
        </w:rPr>
        <w:t xml:space="preserve">mluvy sa </w:t>
      </w:r>
      <w:r w:rsidR="00BB6056" w:rsidRPr="00232B7B">
        <w:rPr>
          <w:rFonts w:ascii="Times New Roman" w:hAnsi="Times New Roman" w:cs="Times New Roman"/>
          <w:iCs/>
          <w:sz w:val="24"/>
          <w:szCs w:val="24"/>
        </w:rPr>
        <w:t>z</w:t>
      </w:r>
      <w:r w:rsidRPr="00232B7B">
        <w:rPr>
          <w:rFonts w:ascii="Times New Roman" w:hAnsi="Times New Roman" w:cs="Times New Roman"/>
          <w:iCs/>
          <w:sz w:val="24"/>
          <w:szCs w:val="24"/>
        </w:rPr>
        <w:t xml:space="preserve">mluva </w:t>
      </w:r>
      <w:r w:rsidR="00C77624" w:rsidRPr="00232B7B">
        <w:rPr>
          <w:rFonts w:ascii="Times New Roman" w:hAnsi="Times New Roman" w:cs="Times New Roman"/>
          <w:iCs/>
          <w:sz w:val="24"/>
          <w:szCs w:val="24"/>
        </w:rPr>
        <w:t>ruší</w:t>
      </w:r>
      <w:r w:rsidR="00843A8B" w:rsidRPr="00232B7B">
        <w:rPr>
          <w:rFonts w:ascii="Times New Roman" w:hAnsi="Times New Roman" w:cs="Times New Roman"/>
          <w:iCs/>
          <w:sz w:val="24"/>
          <w:szCs w:val="24"/>
        </w:rPr>
        <w:t xml:space="preserve"> </w:t>
      </w:r>
      <w:r w:rsidRPr="00232B7B">
        <w:rPr>
          <w:rFonts w:ascii="Times New Roman" w:hAnsi="Times New Roman" w:cs="Times New Roman"/>
          <w:iCs/>
          <w:sz w:val="24"/>
          <w:szCs w:val="24"/>
        </w:rPr>
        <w:t xml:space="preserve">ku dňu doručenia odstúpenia od </w:t>
      </w:r>
      <w:r w:rsidR="00BB6056" w:rsidRPr="00232B7B">
        <w:rPr>
          <w:rFonts w:ascii="Times New Roman" w:hAnsi="Times New Roman" w:cs="Times New Roman"/>
          <w:iCs/>
          <w:sz w:val="24"/>
          <w:szCs w:val="24"/>
        </w:rPr>
        <w:t>z</w:t>
      </w:r>
      <w:r w:rsidRPr="00232B7B">
        <w:rPr>
          <w:rFonts w:ascii="Times New Roman" w:hAnsi="Times New Roman" w:cs="Times New Roman"/>
          <w:iCs/>
          <w:sz w:val="24"/>
          <w:szCs w:val="24"/>
        </w:rPr>
        <w:t xml:space="preserve">mluvy  druhej zmluvnej strane. </w:t>
      </w:r>
      <w:r w:rsidR="00BB6056" w:rsidRPr="00232B7B">
        <w:rPr>
          <w:rFonts w:ascii="Times New Roman" w:hAnsi="Times New Roman" w:cs="Times New Roman"/>
          <w:iCs/>
          <w:sz w:val="24"/>
          <w:szCs w:val="24"/>
        </w:rPr>
        <w:t xml:space="preserve">Odstúpením od zmluvy </w:t>
      </w:r>
      <w:r w:rsidR="00BB6056" w:rsidRPr="00232B7B">
        <w:rPr>
          <w:rFonts w:ascii="Times New Roman" w:hAnsi="Times New Roman" w:cs="Times New Roman"/>
          <w:sz w:val="24"/>
          <w:szCs w:val="24"/>
        </w:rPr>
        <w:t xml:space="preserve">zanikajú všetky práva a povinnosti zmluvných strán vyplývajúce z tejto </w:t>
      </w:r>
      <w:r w:rsidR="00BB6056" w:rsidRPr="004D0F76">
        <w:rPr>
          <w:rFonts w:ascii="Times New Roman" w:hAnsi="Times New Roman" w:cs="Times New Roman"/>
          <w:sz w:val="24"/>
          <w:szCs w:val="24"/>
        </w:rPr>
        <w:t xml:space="preserve">zmluvy od momentu odstúpenia, okrem nárokov na náhradu škody, nárokov na zmluvné a zákonné sankcie, nárokov vyplývajúcich z ustanovení o poskytnutí záruky a zodpovednosti za </w:t>
      </w:r>
      <w:proofErr w:type="spellStart"/>
      <w:r w:rsidR="00BB6056" w:rsidRPr="004D0F76">
        <w:rPr>
          <w:rFonts w:ascii="Times New Roman" w:hAnsi="Times New Roman" w:cs="Times New Roman"/>
          <w:sz w:val="24"/>
          <w:szCs w:val="24"/>
        </w:rPr>
        <w:t>vady</w:t>
      </w:r>
      <w:proofErr w:type="spellEnd"/>
      <w:r w:rsidR="00BB6056" w:rsidRPr="004D0F76">
        <w:rPr>
          <w:rFonts w:ascii="Times New Roman" w:hAnsi="Times New Roman" w:cs="Times New Roman"/>
          <w:sz w:val="24"/>
          <w:szCs w:val="24"/>
        </w:rPr>
        <w:t xml:space="preserve"> tej časti diela, ktorá bola do odstúpenia zrealizovaná.</w:t>
      </w:r>
    </w:p>
    <w:p w:rsidR="00843A8B" w:rsidRPr="00B8078D" w:rsidRDefault="009D1BE8" w:rsidP="00232B7B">
      <w:pPr>
        <w:pStyle w:val="Odsekzoznamu"/>
        <w:numPr>
          <w:ilvl w:val="0"/>
          <w:numId w:val="2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iCs/>
          <w:sz w:val="24"/>
          <w:szCs w:val="24"/>
        </w:rPr>
        <w:t xml:space="preserve">Akýkoľvek zánik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nemá vplyv na plnenie povinností, z ktorých obsahu a účelu vyplýva, že majú byť plnené aj po zániku </w:t>
      </w:r>
      <w:r w:rsidR="00BB6056" w:rsidRPr="004D0F76">
        <w:rPr>
          <w:rFonts w:ascii="Times New Roman" w:hAnsi="Times New Roman" w:cs="Times New Roman"/>
          <w:iCs/>
          <w:sz w:val="24"/>
          <w:szCs w:val="24"/>
        </w:rPr>
        <w:t>z</w:t>
      </w:r>
      <w:r w:rsidRPr="004D0F76">
        <w:rPr>
          <w:rFonts w:ascii="Times New Roman" w:hAnsi="Times New Roman" w:cs="Times New Roman"/>
          <w:iCs/>
          <w:sz w:val="24"/>
          <w:szCs w:val="24"/>
        </w:rPr>
        <w:t xml:space="preserve">mluvy. </w:t>
      </w:r>
    </w:p>
    <w:p w:rsidR="00B8078D" w:rsidRPr="00B8078D" w:rsidRDefault="00B8078D" w:rsidP="00B8078D">
      <w:pPr>
        <w:pStyle w:val="Odsekzoznamu"/>
        <w:spacing w:after="0" w:line="240" w:lineRule="auto"/>
        <w:ind w:left="567"/>
        <w:jc w:val="both"/>
        <w:rPr>
          <w:rFonts w:ascii="Times New Roman" w:hAnsi="Times New Roman" w:cs="Times New Roman"/>
          <w:sz w:val="24"/>
          <w:szCs w:val="24"/>
        </w:rPr>
      </w:pPr>
    </w:p>
    <w:p w:rsidR="00E519D1" w:rsidRPr="004D0F76" w:rsidRDefault="00E519D1" w:rsidP="00DE0D26">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Článok X</w:t>
      </w:r>
      <w:r w:rsidR="004C28D2" w:rsidRPr="004D0F76">
        <w:rPr>
          <w:rFonts w:ascii="Times New Roman" w:hAnsi="Times New Roman" w:cs="Times New Roman"/>
          <w:b/>
          <w:color w:val="000000"/>
          <w:sz w:val="24"/>
          <w:szCs w:val="24"/>
        </w:rPr>
        <w:t>I</w:t>
      </w:r>
      <w:r w:rsidRPr="004D0F76">
        <w:rPr>
          <w:rFonts w:ascii="Times New Roman" w:hAnsi="Times New Roman" w:cs="Times New Roman"/>
          <w:b/>
          <w:color w:val="000000"/>
          <w:sz w:val="24"/>
          <w:szCs w:val="24"/>
        </w:rPr>
        <w:t>.</w:t>
      </w:r>
    </w:p>
    <w:p w:rsidR="00A70D68" w:rsidRDefault="00E519D1" w:rsidP="00DE0D26">
      <w:pPr>
        <w:pStyle w:val="Odsekzoznamu"/>
        <w:spacing w:after="0" w:line="240" w:lineRule="auto"/>
        <w:ind w:left="567"/>
        <w:jc w:val="center"/>
        <w:rPr>
          <w:rFonts w:ascii="Times New Roman" w:hAnsi="Times New Roman" w:cs="Times New Roman"/>
          <w:b/>
          <w:color w:val="000000"/>
          <w:sz w:val="24"/>
          <w:szCs w:val="24"/>
        </w:rPr>
      </w:pPr>
      <w:r w:rsidRPr="004D0F76">
        <w:rPr>
          <w:rFonts w:ascii="Times New Roman" w:hAnsi="Times New Roman" w:cs="Times New Roman"/>
          <w:b/>
          <w:color w:val="000000"/>
          <w:sz w:val="24"/>
          <w:szCs w:val="24"/>
        </w:rPr>
        <w:t>Osobitné ustanovenia</w:t>
      </w:r>
    </w:p>
    <w:p w:rsidR="00DE0D26" w:rsidRPr="004D0F76" w:rsidRDefault="00DE0D26" w:rsidP="00DE0D26">
      <w:pPr>
        <w:pStyle w:val="Odsekzoznamu"/>
        <w:spacing w:after="0" w:line="240" w:lineRule="auto"/>
        <w:ind w:left="567"/>
        <w:jc w:val="center"/>
        <w:rPr>
          <w:rFonts w:ascii="Times New Roman" w:hAnsi="Times New Roman" w:cs="Times New Roman"/>
          <w:b/>
          <w:color w:val="000000"/>
          <w:sz w:val="24"/>
          <w:szCs w:val="24"/>
        </w:rPr>
      </w:pPr>
    </w:p>
    <w:p w:rsidR="00C47391" w:rsidRDefault="00C47391" w:rsidP="00DE0D26">
      <w:pPr>
        <w:pStyle w:val="Odsekzoznamu"/>
        <w:numPr>
          <w:ilvl w:val="0"/>
          <w:numId w:val="30"/>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Objednávateľ a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 spoločne deklarujú, že pri výbere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bolo dodržané pravidlo zákazu konfliktu záujmov. </w:t>
      </w:r>
    </w:p>
    <w:p w:rsidR="00327589" w:rsidRPr="00DE0D26" w:rsidRDefault="00327589" w:rsidP="00DE0D26">
      <w:pPr>
        <w:pStyle w:val="Odsekzoznamu"/>
        <w:numPr>
          <w:ilvl w:val="0"/>
          <w:numId w:val="30"/>
        </w:numPr>
        <w:spacing w:after="0" w:line="240" w:lineRule="auto"/>
        <w:ind w:left="567" w:hanging="425"/>
        <w:jc w:val="both"/>
        <w:rPr>
          <w:rFonts w:ascii="Times New Roman" w:hAnsi="Times New Roman" w:cs="Times New Roman"/>
          <w:sz w:val="24"/>
          <w:szCs w:val="24"/>
        </w:rPr>
      </w:pPr>
      <w:r w:rsidRPr="00DE0D26">
        <w:rPr>
          <w:rFonts w:ascii="Times New Roman" w:hAnsi="Times New Roman" w:cs="Times New Roman"/>
          <w:color w:val="000000"/>
          <w:sz w:val="24"/>
          <w:szCs w:val="24"/>
        </w:rPr>
        <w:t xml:space="preserve">Zhotoviteľ je povinný bezodkladne informovať </w:t>
      </w:r>
      <w:r w:rsidR="00BB6056" w:rsidRPr="00DE0D26">
        <w:rPr>
          <w:rFonts w:ascii="Times New Roman" w:hAnsi="Times New Roman" w:cs="Times New Roman"/>
          <w:color w:val="000000"/>
          <w:sz w:val="24"/>
          <w:szCs w:val="24"/>
        </w:rPr>
        <w:t>o</w:t>
      </w:r>
      <w:r w:rsidRPr="00DE0D26">
        <w:rPr>
          <w:rFonts w:ascii="Times New Roman" w:hAnsi="Times New Roman" w:cs="Times New Roman"/>
          <w:color w:val="000000"/>
          <w:sz w:val="24"/>
          <w:szCs w:val="24"/>
        </w:rPr>
        <w:t>bjednávateľa o všetkých skutočnostiach relevantných pre úspešné plnenie predmetu zmluvy a realizáciu diela a to najmä, ale nielen v nasledovných prípadoch:</w:t>
      </w:r>
    </w:p>
    <w:p w:rsidR="00327589" w:rsidRPr="004D0F76" w:rsidRDefault="00327589" w:rsidP="00D77805">
      <w:pPr>
        <w:numPr>
          <w:ilvl w:val="2"/>
          <w:numId w:val="19"/>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zmena vlastníckych vzťahov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hotoviteľa;</w:t>
      </w:r>
    </w:p>
    <w:p w:rsidR="00327589" w:rsidRPr="004D0F76" w:rsidRDefault="00327589" w:rsidP="00D77805">
      <w:pPr>
        <w:numPr>
          <w:ilvl w:val="2"/>
          <w:numId w:val="19"/>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postúpenie pohľadávky </w:t>
      </w:r>
      <w:r w:rsidR="00BB6056"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voči </w:t>
      </w:r>
      <w:r w:rsidR="00BB6056" w:rsidRPr="004D0F76">
        <w:rPr>
          <w:rFonts w:ascii="Times New Roman" w:hAnsi="Times New Roman" w:cs="Times New Roman"/>
          <w:sz w:val="24"/>
          <w:szCs w:val="24"/>
        </w:rPr>
        <w:t>o</w:t>
      </w:r>
      <w:r w:rsidRPr="004D0F76">
        <w:rPr>
          <w:rFonts w:ascii="Times New Roman" w:hAnsi="Times New Roman" w:cs="Times New Roman"/>
          <w:sz w:val="24"/>
          <w:szCs w:val="24"/>
        </w:rPr>
        <w:t>bjednávateľovi tretej osobe v súlade s § 524 až § 530 Občianskeho zákonníka;</w:t>
      </w:r>
    </w:p>
    <w:p w:rsidR="00327589" w:rsidRPr="004D0F76" w:rsidRDefault="00327589" w:rsidP="00D77805">
      <w:pPr>
        <w:numPr>
          <w:ilvl w:val="2"/>
          <w:numId w:val="19"/>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úhrada záložnému veriteľovi na základe výkonu záložného práva na pohľadávku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 xml:space="preserve">hotoviteľa voči </w:t>
      </w:r>
      <w:r w:rsidR="00036C2D" w:rsidRPr="004D0F76">
        <w:rPr>
          <w:rFonts w:ascii="Times New Roman" w:hAnsi="Times New Roman" w:cs="Times New Roman"/>
          <w:sz w:val="24"/>
          <w:szCs w:val="24"/>
        </w:rPr>
        <w:t>o</w:t>
      </w:r>
      <w:r w:rsidRPr="004D0F76">
        <w:rPr>
          <w:rFonts w:ascii="Times New Roman" w:hAnsi="Times New Roman" w:cs="Times New Roman"/>
          <w:sz w:val="24"/>
          <w:szCs w:val="24"/>
        </w:rPr>
        <w:t>bjednávateľovi v súlade s § 151a až § 151me Občianskeho zákonníka;</w:t>
      </w:r>
    </w:p>
    <w:p w:rsidR="00327589" w:rsidRPr="004D0F76" w:rsidRDefault="00327589" w:rsidP="00D77805">
      <w:pPr>
        <w:numPr>
          <w:ilvl w:val="2"/>
          <w:numId w:val="19"/>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lastRenderedPageBreak/>
        <w:t xml:space="preserve">úhrada oprávnenej osobe na základe výkonu rozhodnutia (napr. exekučný príkaz, vykonateľné rozhodnutie) voči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hotoviteľovi v zmysle všeobecne záväzných právnych predpisov SR;</w:t>
      </w:r>
    </w:p>
    <w:p w:rsidR="00327589" w:rsidRPr="004D0F76" w:rsidRDefault="00327589" w:rsidP="00D77805">
      <w:pPr>
        <w:numPr>
          <w:ilvl w:val="2"/>
          <w:numId w:val="19"/>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započítanie pohľadávok </w:t>
      </w:r>
      <w:r w:rsidR="00036C2D" w:rsidRPr="004D0F76">
        <w:rPr>
          <w:rFonts w:ascii="Times New Roman" w:hAnsi="Times New Roman" w:cs="Times New Roman"/>
          <w:sz w:val="24"/>
          <w:szCs w:val="24"/>
        </w:rPr>
        <w:t>objednávateľa a dodávate</w:t>
      </w:r>
      <w:r w:rsidR="00A7741D" w:rsidRPr="004D0F76">
        <w:rPr>
          <w:rFonts w:ascii="Times New Roman" w:hAnsi="Times New Roman" w:cs="Times New Roman"/>
          <w:sz w:val="24"/>
          <w:szCs w:val="24"/>
        </w:rPr>
        <w:t>ľa</w:t>
      </w:r>
      <w:r w:rsidR="00003CF9" w:rsidRPr="004D0F76">
        <w:rPr>
          <w:rFonts w:ascii="Times New Roman" w:hAnsi="Times New Roman" w:cs="Times New Roman"/>
          <w:sz w:val="24"/>
          <w:szCs w:val="24"/>
        </w:rPr>
        <w:t xml:space="preserve"> </w:t>
      </w:r>
      <w:r w:rsidRPr="004D0F76">
        <w:rPr>
          <w:rFonts w:ascii="Times New Roman" w:hAnsi="Times New Roman" w:cs="Times New Roman"/>
          <w:sz w:val="24"/>
          <w:szCs w:val="24"/>
        </w:rPr>
        <w:t>v súlade s § 580 až § 581 Občianskeho zákonníka, resp. § 358 až § 364 Obchodného zákonníka.</w:t>
      </w:r>
    </w:p>
    <w:p w:rsidR="00327589" w:rsidRPr="004D0F76" w:rsidRDefault="00327589" w:rsidP="00DE0D26">
      <w:pPr>
        <w:pStyle w:val="Odsekzoznamu"/>
        <w:numPr>
          <w:ilvl w:val="0"/>
          <w:numId w:val="30"/>
        </w:numPr>
        <w:autoSpaceDE w:val="0"/>
        <w:autoSpaceDN w:val="0"/>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Zhotoviteľ je taktiež povinný bezodkladne informovať </w:t>
      </w:r>
      <w:r w:rsidR="00036C2D" w:rsidRPr="004D0F76">
        <w:rPr>
          <w:rFonts w:ascii="Times New Roman" w:hAnsi="Times New Roman" w:cs="Times New Roman"/>
          <w:sz w:val="24"/>
          <w:szCs w:val="24"/>
        </w:rPr>
        <w:t>o</w:t>
      </w:r>
      <w:r w:rsidRPr="004D0F76">
        <w:rPr>
          <w:rFonts w:ascii="Times New Roman" w:hAnsi="Times New Roman" w:cs="Times New Roman"/>
          <w:sz w:val="24"/>
          <w:szCs w:val="24"/>
        </w:rPr>
        <w:t>bjednávateľa o tom, že:</w:t>
      </w:r>
    </w:p>
    <w:p w:rsidR="00327589" w:rsidRPr="004D0F76" w:rsidRDefault="00327589" w:rsidP="00D77805">
      <w:pPr>
        <w:numPr>
          <w:ilvl w:val="2"/>
          <w:numId w:val="20"/>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voči nemu je vedené konkurzné konanie, reštrukturalizačné konanie, je v konkurze alebo v reštrukturalizácii;</w:t>
      </w:r>
    </w:p>
    <w:p w:rsidR="00327589" w:rsidRPr="004D0F76" w:rsidRDefault="00327589" w:rsidP="00D77805">
      <w:pPr>
        <w:numPr>
          <w:ilvl w:val="2"/>
          <w:numId w:val="20"/>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 xml:space="preserve">jeho štatutárny orgán, člen štatutárneho orgánu, prokurista/i, osoba splnomocnená zastupovať </w:t>
      </w:r>
      <w:r w:rsidR="00036C2D" w:rsidRPr="004D0F76">
        <w:rPr>
          <w:rFonts w:ascii="Times New Roman" w:hAnsi="Times New Roman" w:cs="Times New Roman"/>
          <w:sz w:val="24"/>
          <w:szCs w:val="24"/>
        </w:rPr>
        <w:t>z</w:t>
      </w:r>
      <w:r w:rsidRPr="004D0F76">
        <w:rPr>
          <w:rFonts w:ascii="Times New Roman" w:hAnsi="Times New Roman" w:cs="Times New Roman"/>
          <w:sz w:val="24"/>
          <w:szCs w:val="24"/>
        </w:rPr>
        <w:t>hotoviteľa boli právoplatne odsúdení za trestný čin korupcie, za trestný čin poškodzovania finančných záujmov Európskych Spoločenstiev, za trestný čin legalizácie príjmu z trestnej činnosti, za trestný čin založenia, zosnovania a podporovania zločineckej skupiny, alebo za trestný čin machinácie pri verejnom obstarávaní a verejnej dražbe;</w:t>
      </w:r>
    </w:p>
    <w:p w:rsidR="00327589" w:rsidRPr="004D0F76" w:rsidRDefault="00036C2D" w:rsidP="00D77805">
      <w:pPr>
        <w:numPr>
          <w:ilvl w:val="2"/>
          <w:numId w:val="20"/>
        </w:numPr>
        <w:autoSpaceDE w:val="0"/>
        <w:autoSpaceDN w:val="0"/>
        <w:spacing w:after="0" w:line="240" w:lineRule="auto"/>
        <w:ind w:left="993" w:hanging="426"/>
        <w:jc w:val="both"/>
        <w:rPr>
          <w:rFonts w:ascii="Times New Roman" w:hAnsi="Times New Roman" w:cs="Times New Roman"/>
          <w:sz w:val="24"/>
          <w:szCs w:val="24"/>
        </w:rPr>
      </w:pPr>
      <w:r w:rsidRPr="004D0F76">
        <w:rPr>
          <w:rFonts w:ascii="Times New Roman" w:hAnsi="Times New Roman" w:cs="Times New Roman"/>
          <w:sz w:val="24"/>
          <w:szCs w:val="24"/>
        </w:rPr>
        <w:t>z</w:t>
      </w:r>
      <w:r w:rsidR="00327589" w:rsidRPr="004D0F76">
        <w:rPr>
          <w:rFonts w:ascii="Times New Roman" w:hAnsi="Times New Roman" w:cs="Times New Roman"/>
          <w:sz w:val="24"/>
          <w:szCs w:val="24"/>
        </w:rPr>
        <w:t>hotoviteľ ako právnická osoba má právoplatným rozsudkom uložený trest zákazu prijímať dotácie alebo subvencie, trest zákazu prijímať pomoc a podporu poskytovanú z fondov Európskej únie alebo trest zákazu účasti vo verejnom obstarávaní podľa osobitného predpisu.</w:t>
      </w:r>
    </w:p>
    <w:p w:rsidR="004F2CA7" w:rsidRPr="004D0F76" w:rsidRDefault="004F2CA7" w:rsidP="004D0F76">
      <w:pPr>
        <w:spacing w:after="0" w:line="240" w:lineRule="auto"/>
        <w:ind w:left="284"/>
        <w:jc w:val="both"/>
        <w:rPr>
          <w:rFonts w:ascii="Times New Roman" w:hAnsi="Times New Roman" w:cs="Times New Roman"/>
          <w:sz w:val="24"/>
          <w:szCs w:val="24"/>
        </w:rPr>
      </w:pPr>
    </w:p>
    <w:p w:rsidR="00B362A6" w:rsidRPr="004D0F76" w:rsidRDefault="004C28D2" w:rsidP="00DE0D2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 xml:space="preserve">Článok </w:t>
      </w:r>
      <w:r w:rsidR="004F2CA7" w:rsidRPr="004D0F76">
        <w:rPr>
          <w:rFonts w:ascii="Times New Roman" w:hAnsi="Times New Roman" w:cs="Times New Roman"/>
          <w:b/>
          <w:sz w:val="24"/>
          <w:szCs w:val="24"/>
        </w:rPr>
        <w:t>X</w:t>
      </w:r>
      <w:r w:rsidRPr="004D0F76">
        <w:rPr>
          <w:rFonts w:ascii="Times New Roman" w:hAnsi="Times New Roman" w:cs="Times New Roman"/>
          <w:b/>
          <w:sz w:val="24"/>
          <w:szCs w:val="24"/>
        </w:rPr>
        <w:t>II</w:t>
      </w:r>
      <w:r w:rsidR="004F2CA7" w:rsidRPr="004D0F76">
        <w:rPr>
          <w:rFonts w:ascii="Times New Roman" w:hAnsi="Times New Roman" w:cs="Times New Roman"/>
          <w:b/>
          <w:sz w:val="24"/>
          <w:szCs w:val="24"/>
        </w:rPr>
        <w:t>.</w:t>
      </w:r>
    </w:p>
    <w:p w:rsidR="004F2CA7" w:rsidRPr="004D0F76" w:rsidRDefault="004F2CA7" w:rsidP="00DE0D26">
      <w:pPr>
        <w:spacing w:after="0" w:line="240" w:lineRule="auto"/>
        <w:ind w:left="284"/>
        <w:jc w:val="center"/>
        <w:rPr>
          <w:rFonts w:ascii="Times New Roman" w:hAnsi="Times New Roman" w:cs="Times New Roman"/>
          <w:b/>
          <w:sz w:val="24"/>
          <w:szCs w:val="24"/>
        </w:rPr>
      </w:pPr>
      <w:r w:rsidRPr="004D0F76">
        <w:rPr>
          <w:rFonts w:ascii="Times New Roman" w:hAnsi="Times New Roman" w:cs="Times New Roman"/>
          <w:b/>
          <w:sz w:val="24"/>
          <w:szCs w:val="24"/>
        </w:rPr>
        <w:t>Záverečné ustanovenia</w:t>
      </w:r>
    </w:p>
    <w:p w:rsidR="00B362A6" w:rsidRPr="004D0F76" w:rsidRDefault="00B362A6" w:rsidP="004D0F76">
      <w:pPr>
        <w:spacing w:after="0" w:line="240" w:lineRule="auto"/>
        <w:ind w:left="284"/>
        <w:jc w:val="both"/>
        <w:rPr>
          <w:rFonts w:ascii="Times New Roman" w:hAnsi="Times New Roman" w:cs="Times New Roman"/>
          <w:b/>
          <w:sz w:val="24"/>
          <w:szCs w:val="24"/>
        </w:rPr>
      </w:pPr>
    </w:p>
    <w:p w:rsidR="004F2CA7" w:rsidRPr="004D0F76"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Meniť alebo dopĺňať text tejto zmluvy možno len formou písomných dodatkov dohodnutých v celom rozsahu a podpísaných oprávnenými zástupcami oboch zmluvných strán. </w:t>
      </w:r>
    </w:p>
    <w:p w:rsidR="004F2CA7" w:rsidRPr="004C7520"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D0F76">
        <w:rPr>
          <w:rFonts w:ascii="Times New Roman" w:hAnsi="Times New Roman" w:cs="Times New Roman"/>
          <w:sz w:val="24"/>
          <w:szCs w:val="24"/>
        </w:rPr>
        <w:t xml:space="preserve">V ostatných otázkach neupravených touto zmluvou platia predovšetkým ustanovenia Obchodného zákonníka, najmä o zmluve o diele, a ostatné všeobecne záväzné predpisy platné v Slovenskej republike. V prípade sporu budú zmluvné strany spor riešiť </w:t>
      </w:r>
      <w:r w:rsidRPr="004C7520">
        <w:rPr>
          <w:rFonts w:ascii="Times New Roman" w:hAnsi="Times New Roman" w:cs="Times New Roman"/>
          <w:sz w:val="24"/>
          <w:szCs w:val="24"/>
        </w:rPr>
        <w:t xml:space="preserve">prednostne dohodou. V prípade neúspechu mimosúdneho rokovania sa môže ktorákoľvek zo zmluvných strán obrátiť na príslušný súd. </w:t>
      </w:r>
    </w:p>
    <w:p w:rsidR="004F2CA7" w:rsidRPr="004C7520" w:rsidRDefault="004F2CA7"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4C7520">
        <w:rPr>
          <w:rFonts w:ascii="Times New Roman" w:hAnsi="Times New Roman" w:cs="Times New Roman"/>
          <w:sz w:val="24"/>
          <w:szCs w:val="24"/>
        </w:rPr>
        <w:t xml:space="preserve">Túto zmluvu uzatvorili strany slobodne, vážne bez skutkového alebo právneho omylu a na znak súhlasu ju vlastnoručne podpísali. </w:t>
      </w:r>
    </w:p>
    <w:p w:rsidR="004C7520" w:rsidRPr="00232B7B" w:rsidRDefault="004F2CA7" w:rsidP="00232B7B">
      <w:pPr>
        <w:pStyle w:val="Odsekzoznamu"/>
        <w:numPr>
          <w:ilvl w:val="0"/>
          <w:numId w:val="9"/>
        </w:numPr>
        <w:spacing w:after="0" w:line="240" w:lineRule="auto"/>
        <w:ind w:left="567" w:hanging="425"/>
        <w:jc w:val="both"/>
        <w:rPr>
          <w:rFonts w:ascii="Times New Roman" w:hAnsi="Times New Roman" w:cs="Times New Roman"/>
          <w:sz w:val="24"/>
          <w:szCs w:val="24"/>
        </w:rPr>
      </w:pPr>
      <w:r w:rsidRPr="004C7520">
        <w:rPr>
          <w:rFonts w:ascii="Times New Roman" w:hAnsi="Times New Roman" w:cs="Times New Roman"/>
          <w:sz w:val="24"/>
          <w:szCs w:val="24"/>
        </w:rPr>
        <w:t xml:space="preserve">Táto zmluva sa vyhotovuje v </w:t>
      </w:r>
      <w:r w:rsidR="00730910" w:rsidRPr="004C7520">
        <w:rPr>
          <w:rFonts w:ascii="Times New Roman" w:hAnsi="Times New Roman" w:cs="Times New Roman"/>
          <w:sz w:val="24"/>
          <w:szCs w:val="24"/>
        </w:rPr>
        <w:t>6</w:t>
      </w:r>
      <w:r w:rsidRPr="004C7520">
        <w:rPr>
          <w:rFonts w:ascii="Times New Roman" w:hAnsi="Times New Roman" w:cs="Times New Roman"/>
          <w:sz w:val="24"/>
          <w:szCs w:val="24"/>
        </w:rPr>
        <w:t>-</w:t>
      </w:r>
      <w:r w:rsidR="00730910" w:rsidRPr="004C7520">
        <w:rPr>
          <w:rFonts w:ascii="Times New Roman" w:hAnsi="Times New Roman" w:cs="Times New Roman"/>
          <w:sz w:val="24"/>
          <w:szCs w:val="24"/>
        </w:rPr>
        <w:t>t</w:t>
      </w:r>
      <w:r w:rsidRPr="004C7520">
        <w:rPr>
          <w:rFonts w:ascii="Times New Roman" w:hAnsi="Times New Roman" w:cs="Times New Roman"/>
          <w:sz w:val="24"/>
          <w:szCs w:val="24"/>
        </w:rPr>
        <w:t xml:space="preserve">ich vyhotoveniach, z ktorých </w:t>
      </w:r>
      <w:r w:rsidR="00730910" w:rsidRPr="004C7520">
        <w:rPr>
          <w:rFonts w:ascii="Times New Roman" w:hAnsi="Times New Roman" w:cs="Times New Roman"/>
          <w:sz w:val="24"/>
          <w:szCs w:val="24"/>
        </w:rPr>
        <w:t>štyri</w:t>
      </w:r>
      <w:r w:rsidRPr="004C7520">
        <w:rPr>
          <w:rFonts w:ascii="Times New Roman" w:hAnsi="Times New Roman" w:cs="Times New Roman"/>
          <w:sz w:val="24"/>
          <w:szCs w:val="24"/>
        </w:rPr>
        <w:t xml:space="preserve"> vyhotovenia </w:t>
      </w:r>
      <w:proofErr w:type="spellStart"/>
      <w:r w:rsidRPr="004C7520">
        <w:rPr>
          <w:rFonts w:ascii="Times New Roman" w:hAnsi="Times New Roman" w:cs="Times New Roman"/>
          <w:sz w:val="24"/>
          <w:szCs w:val="24"/>
        </w:rPr>
        <w:t>obdrží</w:t>
      </w:r>
      <w:proofErr w:type="spellEnd"/>
      <w:r w:rsidRPr="004C7520">
        <w:rPr>
          <w:rFonts w:ascii="Times New Roman" w:hAnsi="Times New Roman" w:cs="Times New Roman"/>
          <w:sz w:val="24"/>
          <w:szCs w:val="24"/>
        </w:rPr>
        <w:t xml:space="preserve"> objednávateľ a dve vyhotovenia zhotoviteľ. </w:t>
      </w:r>
      <w:r w:rsidR="00003CF9" w:rsidRPr="00232B7B">
        <w:rPr>
          <w:rFonts w:ascii="Times New Roman" w:hAnsi="Times New Roman" w:cs="Times New Roman"/>
          <w:sz w:val="24"/>
          <w:szCs w:val="24"/>
        </w:rPr>
        <w:t xml:space="preserve">Táto zmluva nadobúda platnosť dňom jej podpisu oboma zmluvnými stranami </w:t>
      </w:r>
      <w:r w:rsidR="00ED4923" w:rsidRPr="00232B7B">
        <w:rPr>
          <w:rFonts w:ascii="Times New Roman" w:hAnsi="Times New Roman" w:cs="Times New Roman"/>
          <w:sz w:val="24"/>
          <w:szCs w:val="24"/>
        </w:rPr>
        <w:t>a účinnosť dňom nasledujúcim po</w:t>
      </w:r>
      <w:r w:rsidR="00BA260D" w:rsidRPr="00232B7B">
        <w:rPr>
          <w:rFonts w:ascii="Times New Roman" w:hAnsi="Times New Roman" w:cs="Times New Roman"/>
          <w:sz w:val="24"/>
          <w:szCs w:val="24"/>
        </w:rPr>
        <w:t xml:space="preserve"> </w:t>
      </w:r>
      <w:r w:rsidR="004C7520" w:rsidRPr="00232B7B">
        <w:rPr>
          <w:rFonts w:ascii="Times New Roman" w:hAnsi="Times New Roman" w:cs="Times New Roman"/>
          <w:sz w:val="24"/>
          <w:szCs w:val="24"/>
        </w:rPr>
        <w:t>dni jej zverejnenia na webovom sídle objednávateľa</w:t>
      </w:r>
      <w:r w:rsidR="008919D0" w:rsidRPr="00232B7B">
        <w:rPr>
          <w:rFonts w:ascii="Times New Roman" w:hAnsi="Times New Roman" w:cs="Times New Roman"/>
          <w:sz w:val="24"/>
          <w:szCs w:val="24"/>
        </w:rPr>
        <w:t>.</w:t>
      </w:r>
      <w:r w:rsidR="004C7520" w:rsidRPr="00232B7B">
        <w:rPr>
          <w:rFonts w:ascii="Times New Roman" w:hAnsi="Times New Roman" w:cs="Times New Roman"/>
          <w:sz w:val="24"/>
          <w:szCs w:val="24"/>
        </w:rPr>
        <w:t xml:space="preserve"> </w:t>
      </w:r>
    </w:p>
    <w:p w:rsidR="00003CF9" w:rsidRPr="004D0F76" w:rsidRDefault="00003CF9" w:rsidP="00DE0D26">
      <w:pPr>
        <w:pStyle w:val="Zarkazkladnhotextu"/>
        <w:numPr>
          <w:ilvl w:val="0"/>
          <w:numId w:val="9"/>
        </w:numPr>
        <w:tabs>
          <w:tab w:val="num" w:pos="1134"/>
        </w:tabs>
        <w:ind w:left="567" w:hanging="425"/>
        <w:rPr>
          <w:szCs w:val="24"/>
        </w:rPr>
      </w:pPr>
      <w:r w:rsidRPr="004D0F76">
        <w:rPr>
          <w:color w:val="000000"/>
          <w:szCs w:val="24"/>
        </w:rPr>
        <w:t>Ak by sa niektoré ustanovenie tejto zmluvy stalo alebo stane neplatným, nebudú tým dotknuté ostatné ustanovenia tejto zmluvy. Zmluvné strany sú povinné bezodkladne neplatné ustanovenie nahradiť novým ustanovením, ktoré bude zodpovedať účelu tejto zmluvy, ktorý zmluvné strany sledovali v čase podpisu zmluvy.</w:t>
      </w:r>
    </w:p>
    <w:p w:rsidR="00036C2D" w:rsidRPr="00D375DE" w:rsidRDefault="00036C2D" w:rsidP="00DE0D26">
      <w:pPr>
        <w:pStyle w:val="Odsekzoznamu"/>
        <w:numPr>
          <w:ilvl w:val="0"/>
          <w:numId w:val="9"/>
        </w:numPr>
        <w:spacing w:after="0" w:line="240" w:lineRule="auto"/>
        <w:ind w:left="567" w:hanging="425"/>
        <w:jc w:val="both"/>
        <w:rPr>
          <w:rFonts w:ascii="Times New Roman" w:hAnsi="Times New Roman" w:cs="Times New Roman"/>
          <w:sz w:val="24"/>
          <w:szCs w:val="24"/>
        </w:rPr>
      </w:pPr>
      <w:r w:rsidRPr="00D375DE">
        <w:rPr>
          <w:rFonts w:ascii="Times New Roman" w:hAnsi="Times New Roman" w:cs="Times New Roman"/>
          <w:sz w:val="24"/>
          <w:szCs w:val="24"/>
        </w:rPr>
        <w:t xml:space="preserve">Neoddeliteľnou súčasťou tejto </w:t>
      </w:r>
      <w:r w:rsidRPr="00232B7B">
        <w:rPr>
          <w:rFonts w:ascii="Times New Roman" w:hAnsi="Times New Roman" w:cs="Times New Roman"/>
          <w:sz w:val="24"/>
          <w:szCs w:val="24"/>
        </w:rPr>
        <w:t xml:space="preserve">zmluvy </w:t>
      </w:r>
      <w:r w:rsidR="005F7E12" w:rsidRPr="00E02308">
        <w:rPr>
          <w:rFonts w:ascii="Times New Roman" w:hAnsi="Times New Roman" w:cs="Times New Roman"/>
          <w:sz w:val="24"/>
          <w:szCs w:val="24"/>
        </w:rPr>
        <w:t>sú</w:t>
      </w:r>
      <w:r w:rsidRPr="00232B7B">
        <w:rPr>
          <w:rFonts w:ascii="Times New Roman" w:hAnsi="Times New Roman" w:cs="Times New Roman"/>
          <w:sz w:val="24"/>
          <w:szCs w:val="24"/>
        </w:rPr>
        <w:t>:</w:t>
      </w:r>
    </w:p>
    <w:p w:rsidR="003D5BF4" w:rsidRDefault="004F2CA7" w:rsidP="00D375DE">
      <w:pPr>
        <w:spacing w:after="0" w:line="240" w:lineRule="auto"/>
        <w:ind w:firstLine="567"/>
        <w:jc w:val="both"/>
        <w:rPr>
          <w:rFonts w:ascii="Times New Roman" w:hAnsi="Times New Roman" w:cs="Times New Roman"/>
          <w:sz w:val="24"/>
          <w:szCs w:val="24"/>
        </w:rPr>
      </w:pPr>
      <w:r w:rsidRPr="00D375DE">
        <w:rPr>
          <w:rFonts w:ascii="Times New Roman" w:hAnsi="Times New Roman" w:cs="Times New Roman"/>
          <w:sz w:val="24"/>
          <w:szCs w:val="24"/>
        </w:rPr>
        <w:t>Príloh</w:t>
      </w:r>
      <w:r w:rsidR="00036C2D" w:rsidRPr="00D375DE">
        <w:rPr>
          <w:rFonts w:ascii="Times New Roman" w:hAnsi="Times New Roman" w:cs="Times New Roman"/>
          <w:sz w:val="24"/>
          <w:szCs w:val="24"/>
        </w:rPr>
        <w:t>a</w:t>
      </w:r>
      <w:r w:rsidRPr="00D375DE">
        <w:rPr>
          <w:rFonts w:ascii="Times New Roman" w:hAnsi="Times New Roman" w:cs="Times New Roman"/>
          <w:sz w:val="24"/>
          <w:szCs w:val="24"/>
        </w:rPr>
        <w:t xml:space="preserve"> č. 1 </w:t>
      </w:r>
      <w:r w:rsidR="00A054A7" w:rsidRPr="00D375DE">
        <w:rPr>
          <w:rFonts w:ascii="Times New Roman" w:hAnsi="Times New Roman" w:cs="Times New Roman"/>
          <w:sz w:val="24"/>
          <w:szCs w:val="24"/>
        </w:rPr>
        <w:t xml:space="preserve"> </w:t>
      </w:r>
      <w:r w:rsidR="003D5BF4" w:rsidRPr="00D375DE">
        <w:rPr>
          <w:rFonts w:ascii="Times New Roman" w:hAnsi="Times New Roman" w:cs="Times New Roman"/>
          <w:sz w:val="24"/>
          <w:szCs w:val="24"/>
        </w:rPr>
        <w:t xml:space="preserve">Výkaz výmer. </w:t>
      </w:r>
    </w:p>
    <w:p w:rsidR="003F4649" w:rsidRPr="00D375DE" w:rsidRDefault="003F4649" w:rsidP="00D375DE">
      <w:pPr>
        <w:spacing w:after="0" w:line="240" w:lineRule="auto"/>
        <w:ind w:firstLine="567"/>
        <w:jc w:val="both"/>
        <w:rPr>
          <w:rFonts w:ascii="Times New Roman" w:hAnsi="Times New Roman" w:cs="Times New Roman"/>
          <w:sz w:val="24"/>
          <w:szCs w:val="24"/>
        </w:rPr>
      </w:pPr>
      <w:r>
        <w:rPr>
          <w:rFonts w:ascii="Times New Roman" w:hAnsi="Times New Roman" w:cs="Times New Roman"/>
          <w:sz w:val="24"/>
          <w:szCs w:val="24"/>
        </w:rPr>
        <w:t>Príloha č. 2  Technická špecifikácia (opis predmetu zákazky)</w:t>
      </w:r>
      <w:r>
        <w:rPr>
          <w:rFonts w:ascii="Times New Roman" w:hAnsi="Times New Roman" w:cs="Times New Roman"/>
          <w:sz w:val="24"/>
          <w:szCs w:val="24"/>
        </w:rPr>
        <w:tab/>
      </w:r>
    </w:p>
    <w:p w:rsidR="00730910" w:rsidRDefault="00730910" w:rsidP="004D0F76">
      <w:pPr>
        <w:pStyle w:val="Odsekzoznamu"/>
        <w:spacing w:after="0" w:line="240" w:lineRule="auto"/>
        <w:ind w:left="644"/>
        <w:jc w:val="both"/>
        <w:rPr>
          <w:rFonts w:ascii="Times New Roman" w:hAnsi="Times New Roman" w:cs="Times New Roman"/>
          <w:sz w:val="24"/>
          <w:szCs w:val="24"/>
        </w:rPr>
      </w:pPr>
    </w:p>
    <w:p w:rsidR="000E5023" w:rsidRPr="004D0F76" w:rsidRDefault="000E5023" w:rsidP="004D0F76">
      <w:pPr>
        <w:pStyle w:val="Odsekzoznamu"/>
        <w:spacing w:after="0" w:line="240" w:lineRule="auto"/>
        <w:ind w:left="644"/>
        <w:jc w:val="both"/>
        <w:rPr>
          <w:rFonts w:ascii="Times New Roman" w:hAnsi="Times New Roman" w:cs="Times New Roman"/>
          <w:sz w:val="24"/>
          <w:szCs w:val="24"/>
        </w:rPr>
      </w:pPr>
    </w:p>
    <w:p w:rsidR="00730910" w:rsidRPr="004D0F76" w:rsidRDefault="004F2CA7" w:rsidP="00DA476B">
      <w:pPr>
        <w:spacing w:after="0" w:line="240" w:lineRule="auto"/>
        <w:jc w:val="both"/>
        <w:rPr>
          <w:rFonts w:ascii="Times New Roman" w:hAnsi="Times New Roman" w:cs="Times New Roman"/>
          <w:sz w:val="24"/>
          <w:szCs w:val="24"/>
        </w:rPr>
      </w:pPr>
      <w:r w:rsidRPr="00D375DE">
        <w:rPr>
          <w:rFonts w:ascii="Times New Roman" w:hAnsi="Times New Roman" w:cs="Times New Roman"/>
          <w:sz w:val="24"/>
          <w:szCs w:val="24"/>
        </w:rPr>
        <w:t>V Bratislave, dňa</w:t>
      </w:r>
      <w:r w:rsidR="003D5BF4" w:rsidRPr="00D375DE">
        <w:rPr>
          <w:rFonts w:ascii="Times New Roman" w:hAnsi="Times New Roman" w:cs="Times New Roman"/>
          <w:sz w:val="24"/>
          <w:szCs w:val="24"/>
        </w:rPr>
        <w:t xml:space="preserve"> </w:t>
      </w:r>
      <w:r w:rsidR="003F0418">
        <w:rPr>
          <w:rFonts w:ascii="Times New Roman" w:hAnsi="Times New Roman" w:cs="Times New Roman"/>
          <w:sz w:val="24"/>
          <w:szCs w:val="24"/>
        </w:rPr>
        <w:t>......................</w:t>
      </w:r>
    </w:p>
    <w:p w:rsidR="00E02308" w:rsidRDefault="00E02308" w:rsidP="00747DBA">
      <w:pPr>
        <w:spacing w:after="0" w:line="240" w:lineRule="auto"/>
        <w:jc w:val="both"/>
        <w:rPr>
          <w:rFonts w:ascii="Times New Roman" w:hAnsi="Times New Roman" w:cs="Times New Roman"/>
          <w:sz w:val="24"/>
          <w:szCs w:val="24"/>
        </w:rPr>
      </w:pPr>
    </w:p>
    <w:p w:rsidR="00E02308" w:rsidRDefault="00E02308" w:rsidP="00747DBA">
      <w:pPr>
        <w:spacing w:after="0" w:line="240" w:lineRule="auto"/>
        <w:jc w:val="both"/>
        <w:rPr>
          <w:rFonts w:ascii="Times New Roman" w:hAnsi="Times New Roman" w:cs="Times New Roman"/>
          <w:sz w:val="24"/>
          <w:szCs w:val="24"/>
        </w:rPr>
      </w:pPr>
    </w:p>
    <w:p w:rsidR="000E5023" w:rsidRDefault="000E5023" w:rsidP="00747DBA">
      <w:pPr>
        <w:spacing w:after="0" w:line="240" w:lineRule="auto"/>
        <w:jc w:val="both"/>
        <w:rPr>
          <w:rFonts w:ascii="Times New Roman" w:hAnsi="Times New Roman" w:cs="Times New Roman"/>
          <w:sz w:val="24"/>
          <w:szCs w:val="24"/>
        </w:rPr>
      </w:pPr>
    </w:p>
    <w:p w:rsidR="000E5023" w:rsidRDefault="000E5023" w:rsidP="00747DBA">
      <w:pPr>
        <w:spacing w:after="0" w:line="240" w:lineRule="auto"/>
        <w:jc w:val="both"/>
        <w:rPr>
          <w:rFonts w:ascii="Times New Roman" w:hAnsi="Times New Roman" w:cs="Times New Roman"/>
          <w:sz w:val="24"/>
          <w:szCs w:val="24"/>
        </w:rPr>
      </w:pPr>
    </w:p>
    <w:p w:rsidR="000E5023" w:rsidRDefault="000E5023" w:rsidP="00747DBA">
      <w:pPr>
        <w:spacing w:after="0" w:line="240" w:lineRule="auto"/>
        <w:jc w:val="both"/>
        <w:rPr>
          <w:rFonts w:ascii="Times New Roman" w:hAnsi="Times New Roman" w:cs="Times New Roman"/>
          <w:sz w:val="24"/>
          <w:szCs w:val="24"/>
        </w:rPr>
      </w:pPr>
    </w:p>
    <w:p w:rsidR="000E5023" w:rsidRDefault="000E5023" w:rsidP="00747DBA">
      <w:pPr>
        <w:spacing w:after="0" w:line="240" w:lineRule="auto"/>
        <w:jc w:val="both"/>
        <w:rPr>
          <w:rFonts w:ascii="Times New Roman" w:hAnsi="Times New Roman" w:cs="Times New Roman"/>
          <w:sz w:val="24"/>
          <w:szCs w:val="24"/>
        </w:rPr>
      </w:pPr>
    </w:p>
    <w:p w:rsidR="000E5023" w:rsidRDefault="000E5023" w:rsidP="00747DBA">
      <w:pPr>
        <w:spacing w:after="0" w:line="240" w:lineRule="auto"/>
        <w:jc w:val="both"/>
        <w:rPr>
          <w:rFonts w:ascii="Times New Roman" w:hAnsi="Times New Roman" w:cs="Times New Roman"/>
          <w:sz w:val="24"/>
          <w:szCs w:val="24"/>
        </w:rPr>
      </w:pPr>
      <w:bookmarkStart w:id="0" w:name="_GoBack"/>
      <w:bookmarkEnd w:id="0"/>
    </w:p>
    <w:p w:rsidR="005B2CC8" w:rsidRPr="004D0F76" w:rsidRDefault="00730910" w:rsidP="00747DBA">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w:t>
      </w:r>
      <w:r w:rsidR="00B362A6" w:rsidRPr="004D0F76">
        <w:rPr>
          <w:rFonts w:ascii="Times New Roman" w:hAnsi="Times New Roman" w:cs="Times New Roman"/>
          <w:sz w:val="24"/>
          <w:szCs w:val="24"/>
        </w:rPr>
        <w:t xml:space="preserve">                                       </w:t>
      </w:r>
      <w:r w:rsidRPr="004D0F76">
        <w:rPr>
          <w:rFonts w:ascii="Times New Roman" w:hAnsi="Times New Roman" w:cs="Times New Roman"/>
          <w:sz w:val="24"/>
          <w:szCs w:val="24"/>
        </w:rPr>
        <w:t xml:space="preserve">        </w:t>
      </w:r>
      <w:r w:rsidR="00B362A6" w:rsidRPr="004D0F76">
        <w:rPr>
          <w:rFonts w:ascii="Times New Roman" w:hAnsi="Times New Roman" w:cs="Times New Roman"/>
          <w:sz w:val="24"/>
          <w:szCs w:val="24"/>
        </w:rPr>
        <w:t xml:space="preserve">     ..............................................</w:t>
      </w:r>
    </w:p>
    <w:p w:rsidR="00B362A6" w:rsidRPr="004D0F76" w:rsidRDefault="00730910" w:rsidP="00747DBA">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 xml:space="preserve">Objednávateľ:                                                                    </w:t>
      </w:r>
      <w:r w:rsidR="009C2474">
        <w:rPr>
          <w:rFonts w:ascii="Times New Roman" w:hAnsi="Times New Roman" w:cs="Times New Roman"/>
          <w:sz w:val="24"/>
          <w:szCs w:val="24"/>
        </w:rPr>
        <w:tab/>
      </w:r>
      <w:r w:rsidRPr="004D0F76">
        <w:rPr>
          <w:rFonts w:ascii="Times New Roman" w:hAnsi="Times New Roman" w:cs="Times New Roman"/>
          <w:sz w:val="24"/>
          <w:szCs w:val="24"/>
        </w:rPr>
        <w:t>Zhotoviteľ:</w:t>
      </w:r>
    </w:p>
    <w:p w:rsidR="00730910" w:rsidRPr="004D0F76" w:rsidRDefault="00730910" w:rsidP="00747DBA">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 xml:space="preserve">Mestská časť </w:t>
      </w:r>
      <w:proofErr w:type="spellStart"/>
      <w:r w:rsidRPr="004D0F76">
        <w:rPr>
          <w:rFonts w:ascii="Times New Roman" w:hAnsi="Times New Roman" w:cs="Times New Roman"/>
          <w:sz w:val="24"/>
          <w:szCs w:val="24"/>
        </w:rPr>
        <w:t>Bratislava-Petržalka</w:t>
      </w:r>
      <w:proofErr w:type="spellEnd"/>
      <w:r w:rsidR="009A6B2E" w:rsidRPr="004D0F76">
        <w:rPr>
          <w:rFonts w:ascii="Times New Roman" w:hAnsi="Times New Roman" w:cs="Times New Roman"/>
          <w:sz w:val="24"/>
          <w:szCs w:val="24"/>
        </w:rPr>
        <w:t xml:space="preserve">                                       </w:t>
      </w:r>
    </w:p>
    <w:p w:rsidR="00730910" w:rsidRPr="004D0F76" w:rsidRDefault="003E14C3" w:rsidP="00747DBA">
      <w:pPr>
        <w:spacing w:after="0" w:line="240" w:lineRule="auto"/>
        <w:jc w:val="both"/>
        <w:rPr>
          <w:rFonts w:ascii="Times New Roman" w:hAnsi="Times New Roman" w:cs="Times New Roman"/>
          <w:sz w:val="24"/>
          <w:szCs w:val="24"/>
        </w:rPr>
      </w:pPr>
      <w:r w:rsidRPr="004D0F76">
        <w:rPr>
          <w:rFonts w:ascii="Times New Roman" w:hAnsi="Times New Roman" w:cs="Times New Roman"/>
          <w:sz w:val="24"/>
          <w:szCs w:val="24"/>
        </w:rPr>
        <w:t>Ing. Ján Hrčka</w:t>
      </w:r>
      <w:r w:rsidR="00730910" w:rsidRPr="004D0F76">
        <w:rPr>
          <w:rFonts w:ascii="Times New Roman" w:hAnsi="Times New Roman" w:cs="Times New Roman"/>
          <w:sz w:val="24"/>
          <w:szCs w:val="24"/>
        </w:rPr>
        <w:t>, starosta</w:t>
      </w:r>
      <w:r w:rsidR="009A6B2E" w:rsidRPr="004D0F76">
        <w:rPr>
          <w:rFonts w:ascii="Times New Roman" w:hAnsi="Times New Roman" w:cs="Times New Roman"/>
          <w:sz w:val="24"/>
          <w:szCs w:val="24"/>
        </w:rPr>
        <w:t xml:space="preserve">                                               </w:t>
      </w:r>
    </w:p>
    <w:sectPr w:rsidR="00730910" w:rsidRPr="004D0F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D"/>
    <w:multiLevelType w:val="singleLevel"/>
    <w:tmpl w:val="0000000D"/>
    <w:name w:val="WW8Num15"/>
    <w:lvl w:ilvl="0">
      <w:start w:val="1"/>
      <w:numFmt w:val="lowerLetter"/>
      <w:lvlText w:val="%1)"/>
      <w:lvlJc w:val="left"/>
      <w:pPr>
        <w:tabs>
          <w:tab w:val="num" w:pos="0"/>
        </w:tabs>
        <w:ind w:left="1068" w:hanging="360"/>
      </w:pPr>
      <w:rPr>
        <w:rFonts w:ascii="Tahoma" w:hAnsi="Tahoma" w:cs="Tahoma" w:hint="default"/>
        <w:sz w:val="20"/>
        <w:szCs w:val="20"/>
      </w:rPr>
    </w:lvl>
  </w:abstractNum>
  <w:abstractNum w:abstractNumId="1">
    <w:nsid w:val="0000000E"/>
    <w:multiLevelType w:val="singleLevel"/>
    <w:tmpl w:val="0000000E"/>
    <w:name w:val="WW8Num16"/>
    <w:lvl w:ilvl="0">
      <w:start w:val="1"/>
      <w:numFmt w:val="decimal"/>
      <w:lvlText w:val="%1."/>
      <w:lvlJc w:val="left"/>
      <w:pPr>
        <w:tabs>
          <w:tab w:val="num" w:pos="0"/>
        </w:tabs>
        <w:ind w:left="644" w:hanging="360"/>
      </w:pPr>
      <w:rPr>
        <w:rFonts w:hint="default"/>
      </w:rPr>
    </w:lvl>
  </w:abstractNum>
  <w:abstractNum w:abstractNumId="2">
    <w:nsid w:val="013A4817"/>
    <w:multiLevelType w:val="hybridMultilevel"/>
    <w:tmpl w:val="21C6EB54"/>
    <w:lvl w:ilvl="0" w:tplc="D09A4810">
      <w:start w:val="2"/>
      <w:numFmt w:val="lowerLetter"/>
      <w:lvlText w:val="%1)"/>
      <w:lvlJc w:val="left"/>
      <w:pPr>
        <w:ind w:left="927" w:hanging="360"/>
      </w:pPr>
      <w:rPr>
        <w:rFonts w:hint="default"/>
      </w:rPr>
    </w:lvl>
    <w:lvl w:ilvl="1" w:tplc="041B0019" w:tentative="1">
      <w:start w:val="1"/>
      <w:numFmt w:val="lowerLetter"/>
      <w:lvlText w:val="%2."/>
      <w:lvlJc w:val="left"/>
      <w:pPr>
        <w:ind w:left="1647" w:hanging="360"/>
      </w:pPr>
    </w:lvl>
    <w:lvl w:ilvl="2" w:tplc="041B001B" w:tentative="1">
      <w:start w:val="1"/>
      <w:numFmt w:val="lowerRoman"/>
      <w:lvlText w:val="%3."/>
      <w:lvlJc w:val="right"/>
      <w:pPr>
        <w:ind w:left="2367" w:hanging="180"/>
      </w:pPr>
    </w:lvl>
    <w:lvl w:ilvl="3" w:tplc="041B000F" w:tentative="1">
      <w:start w:val="1"/>
      <w:numFmt w:val="decimal"/>
      <w:lvlText w:val="%4."/>
      <w:lvlJc w:val="left"/>
      <w:pPr>
        <w:ind w:left="3087" w:hanging="360"/>
      </w:pPr>
    </w:lvl>
    <w:lvl w:ilvl="4" w:tplc="041B0019" w:tentative="1">
      <w:start w:val="1"/>
      <w:numFmt w:val="lowerLetter"/>
      <w:lvlText w:val="%5."/>
      <w:lvlJc w:val="left"/>
      <w:pPr>
        <w:ind w:left="3807" w:hanging="360"/>
      </w:pPr>
    </w:lvl>
    <w:lvl w:ilvl="5" w:tplc="041B001B" w:tentative="1">
      <w:start w:val="1"/>
      <w:numFmt w:val="lowerRoman"/>
      <w:lvlText w:val="%6."/>
      <w:lvlJc w:val="right"/>
      <w:pPr>
        <w:ind w:left="4527" w:hanging="180"/>
      </w:pPr>
    </w:lvl>
    <w:lvl w:ilvl="6" w:tplc="041B000F" w:tentative="1">
      <w:start w:val="1"/>
      <w:numFmt w:val="decimal"/>
      <w:lvlText w:val="%7."/>
      <w:lvlJc w:val="left"/>
      <w:pPr>
        <w:ind w:left="5247" w:hanging="360"/>
      </w:pPr>
    </w:lvl>
    <w:lvl w:ilvl="7" w:tplc="041B0019" w:tentative="1">
      <w:start w:val="1"/>
      <w:numFmt w:val="lowerLetter"/>
      <w:lvlText w:val="%8."/>
      <w:lvlJc w:val="left"/>
      <w:pPr>
        <w:ind w:left="5967" w:hanging="360"/>
      </w:pPr>
    </w:lvl>
    <w:lvl w:ilvl="8" w:tplc="041B001B" w:tentative="1">
      <w:start w:val="1"/>
      <w:numFmt w:val="lowerRoman"/>
      <w:lvlText w:val="%9."/>
      <w:lvlJc w:val="right"/>
      <w:pPr>
        <w:ind w:left="6687" w:hanging="180"/>
      </w:pPr>
    </w:lvl>
  </w:abstractNum>
  <w:abstractNum w:abstractNumId="3">
    <w:nsid w:val="026F0983"/>
    <w:multiLevelType w:val="hybridMultilevel"/>
    <w:tmpl w:val="BA866056"/>
    <w:lvl w:ilvl="0" w:tplc="00F4042E">
      <w:start w:val="1"/>
      <w:numFmt w:val="lowerLetter"/>
      <w:lvlText w:val="%1)"/>
      <w:lvlJc w:val="left"/>
      <w:pPr>
        <w:ind w:left="1080" w:hanging="360"/>
      </w:pPr>
      <w:rPr>
        <w:rFonts w:hint="default"/>
      </w:rPr>
    </w:lvl>
    <w:lvl w:ilvl="1" w:tplc="041B0019" w:tentative="1">
      <w:start w:val="1"/>
      <w:numFmt w:val="lowerLetter"/>
      <w:lvlText w:val="%2."/>
      <w:lvlJc w:val="left"/>
      <w:pPr>
        <w:ind w:left="1800" w:hanging="360"/>
      </w:pPr>
    </w:lvl>
    <w:lvl w:ilvl="2" w:tplc="041B001B" w:tentative="1">
      <w:start w:val="1"/>
      <w:numFmt w:val="lowerRoman"/>
      <w:lvlText w:val="%3."/>
      <w:lvlJc w:val="right"/>
      <w:pPr>
        <w:ind w:left="2520" w:hanging="180"/>
      </w:pPr>
    </w:lvl>
    <w:lvl w:ilvl="3" w:tplc="041B000F" w:tentative="1">
      <w:start w:val="1"/>
      <w:numFmt w:val="decimal"/>
      <w:lvlText w:val="%4."/>
      <w:lvlJc w:val="left"/>
      <w:pPr>
        <w:ind w:left="3240" w:hanging="360"/>
      </w:pPr>
    </w:lvl>
    <w:lvl w:ilvl="4" w:tplc="041B0019" w:tentative="1">
      <w:start w:val="1"/>
      <w:numFmt w:val="lowerLetter"/>
      <w:lvlText w:val="%5."/>
      <w:lvlJc w:val="left"/>
      <w:pPr>
        <w:ind w:left="3960" w:hanging="360"/>
      </w:pPr>
    </w:lvl>
    <w:lvl w:ilvl="5" w:tplc="041B001B" w:tentative="1">
      <w:start w:val="1"/>
      <w:numFmt w:val="lowerRoman"/>
      <w:lvlText w:val="%6."/>
      <w:lvlJc w:val="right"/>
      <w:pPr>
        <w:ind w:left="4680" w:hanging="180"/>
      </w:pPr>
    </w:lvl>
    <w:lvl w:ilvl="6" w:tplc="041B000F" w:tentative="1">
      <w:start w:val="1"/>
      <w:numFmt w:val="decimal"/>
      <w:lvlText w:val="%7."/>
      <w:lvlJc w:val="left"/>
      <w:pPr>
        <w:ind w:left="5400" w:hanging="360"/>
      </w:pPr>
    </w:lvl>
    <w:lvl w:ilvl="7" w:tplc="041B0019" w:tentative="1">
      <w:start w:val="1"/>
      <w:numFmt w:val="lowerLetter"/>
      <w:lvlText w:val="%8."/>
      <w:lvlJc w:val="left"/>
      <w:pPr>
        <w:ind w:left="6120" w:hanging="360"/>
      </w:pPr>
    </w:lvl>
    <w:lvl w:ilvl="8" w:tplc="041B001B" w:tentative="1">
      <w:start w:val="1"/>
      <w:numFmt w:val="lowerRoman"/>
      <w:lvlText w:val="%9."/>
      <w:lvlJc w:val="right"/>
      <w:pPr>
        <w:ind w:left="6840" w:hanging="180"/>
      </w:pPr>
    </w:lvl>
  </w:abstractNum>
  <w:abstractNum w:abstractNumId="4">
    <w:nsid w:val="060F2FBD"/>
    <w:multiLevelType w:val="hybridMultilevel"/>
    <w:tmpl w:val="1136B3EC"/>
    <w:lvl w:ilvl="0" w:tplc="E9669F7E">
      <w:start w:val="1"/>
      <w:numFmt w:val="decimal"/>
      <w:lvlText w:val="%1."/>
      <w:lvlJc w:val="left"/>
      <w:pPr>
        <w:ind w:left="720" w:hanging="360"/>
      </w:pPr>
      <w:rPr>
        <w:rFonts w:ascii="Times New Roman" w:eastAsiaTheme="minorHAnsi" w:hAnsi="Times New Roman" w:cs="Times New Roman"/>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066F0CB2"/>
    <w:multiLevelType w:val="hybridMultilevel"/>
    <w:tmpl w:val="73506244"/>
    <w:lvl w:ilvl="0" w:tplc="42B0DAC0">
      <w:start w:val="1"/>
      <w:numFmt w:val="decimal"/>
      <w:lvlText w:val="%1."/>
      <w:lvlJc w:val="left"/>
      <w:pPr>
        <w:ind w:left="720" w:hanging="360"/>
      </w:pPr>
      <w:rPr>
        <w:rFonts w:ascii="Times New Roman" w:hAnsi="Times New Roman" w:cs="Times New Roman" w:hint="default"/>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nsid w:val="0E033C22"/>
    <w:multiLevelType w:val="hybridMultilevel"/>
    <w:tmpl w:val="35B60EE0"/>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7">
    <w:nsid w:val="11A35559"/>
    <w:multiLevelType w:val="hybridMultilevel"/>
    <w:tmpl w:val="1BACEF22"/>
    <w:lvl w:ilvl="0" w:tplc="9F18CB26">
      <w:start w:val="16"/>
      <w:numFmt w:val="decimal"/>
      <w:lvlText w:val="%1.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8">
    <w:nsid w:val="149128DA"/>
    <w:multiLevelType w:val="hybridMultilevel"/>
    <w:tmpl w:val="C5F28BB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nsid w:val="15BE41DB"/>
    <w:multiLevelType w:val="multilevel"/>
    <w:tmpl w:val="3912BBA4"/>
    <w:lvl w:ilvl="0">
      <w:start w:val="8"/>
      <w:numFmt w:val="decimal"/>
      <w:lvlText w:val="%1"/>
      <w:lvlJc w:val="left"/>
      <w:pPr>
        <w:tabs>
          <w:tab w:val="num" w:pos="360"/>
        </w:tabs>
        <w:ind w:left="360" w:hanging="360"/>
      </w:pPr>
      <w:rPr>
        <w:rFonts w:cs="Times New Roman"/>
      </w:rPr>
    </w:lvl>
    <w:lvl w:ilvl="1">
      <w:start w:val="9"/>
      <w:numFmt w:val="decimal"/>
      <w:lvlText w:val="%1.%2"/>
      <w:lvlJc w:val="left"/>
      <w:pPr>
        <w:tabs>
          <w:tab w:val="num" w:pos="1069"/>
        </w:tabs>
        <w:ind w:left="1069" w:hanging="360"/>
      </w:pPr>
      <w:rPr>
        <w:rFonts w:cs="Times New Roman"/>
      </w:rPr>
    </w:lvl>
    <w:lvl w:ilvl="2">
      <w:start w:val="1"/>
      <w:numFmt w:val="lowerLetter"/>
      <w:lvlText w:val="%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10">
    <w:nsid w:val="197A0C66"/>
    <w:multiLevelType w:val="hybridMultilevel"/>
    <w:tmpl w:val="C4AA4EDE"/>
    <w:lvl w:ilvl="0" w:tplc="041B000F">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1">
    <w:nsid w:val="1AB415DE"/>
    <w:multiLevelType w:val="multilevel"/>
    <w:tmpl w:val="1920635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476"/>
        </w:tabs>
        <w:ind w:left="476" w:hanging="360"/>
      </w:pPr>
      <w:rPr>
        <w:rFonts w:hint="default"/>
      </w:rPr>
    </w:lvl>
    <w:lvl w:ilvl="2">
      <w:start w:val="1"/>
      <w:numFmt w:val="decimal"/>
      <w:lvlText w:val="%1.%2.%3"/>
      <w:lvlJc w:val="left"/>
      <w:pPr>
        <w:tabs>
          <w:tab w:val="num" w:pos="952"/>
        </w:tabs>
        <w:ind w:left="952" w:hanging="720"/>
      </w:pPr>
      <w:rPr>
        <w:rFonts w:hint="default"/>
      </w:rPr>
    </w:lvl>
    <w:lvl w:ilvl="3">
      <w:start w:val="1"/>
      <w:numFmt w:val="decimal"/>
      <w:lvlText w:val="%1.%2.%3.%4"/>
      <w:lvlJc w:val="left"/>
      <w:pPr>
        <w:tabs>
          <w:tab w:val="num" w:pos="1068"/>
        </w:tabs>
        <w:ind w:left="1068" w:hanging="720"/>
      </w:pPr>
      <w:rPr>
        <w:rFonts w:hint="default"/>
      </w:rPr>
    </w:lvl>
    <w:lvl w:ilvl="4">
      <w:start w:val="1"/>
      <w:numFmt w:val="decimal"/>
      <w:lvlText w:val="%1.%2.%3.%4.%5"/>
      <w:lvlJc w:val="left"/>
      <w:pPr>
        <w:tabs>
          <w:tab w:val="num" w:pos="1544"/>
        </w:tabs>
        <w:ind w:left="1544" w:hanging="1080"/>
      </w:pPr>
      <w:rPr>
        <w:rFonts w:hint="default"/>
      </w:rPr>
    </w:lvl>
    <w:lvl w:ilvl="5">
      <w:start w:val="1"/>
      <w:numFmt w:val="decimal"/>
      <w:lvlText w:val="%1.%2.%3.%4.%5.%6"/>
      <w:lvlJc w:val="left"/>
      <w:pPr>
        <w:tabs>
          <w:tab w:val="num" w:pos="1660"/>
        </w:tabs>
        <w:ind w:left="1660" w:hanging="1080"/>
      </w:pPr>
      <w:rPr>
        <w:rFonts w:hint="default"/>
      </w:rPr>
    </w:lvl>
    <w:lvl w:ilvl="6">
      <w:start w:val="1"/>
      <w:numFmt w:val="decimal"/>
      <w:lvlText w:val="%1.%2.%3.%4.%5.%6.%7"/>
      <w:lvlJc w:val="left"/>
      <w:pPr>
        <w:tabs>
          <w:tab w:val="num" w:pos="2136"/>
        </w:tabs>
        <w:ind w:left="2136" w:hanging="1440"/>
      </w:pPr>
      <w:rPr>
        <w:rFonts w:hint="default"/>
      </w:rPr>
    </w:lvl>
    <w:lvl w:ilvl="7">
      <w:start w:val="1"/>
      <w:numFmt w:val="decimal"/>
      <w:lvlText w:val="%1.%2.%3.%4.%5.%6.%7.%8"/>
      <w:lvlJc w:val="left"/>
      <w:pPr>
        <w:tabs>
          <w:tab w:val="num" w:pos="2252"/>
        </w:tabs>
        <w:ind w:left="2252" w:hanging="1440"/>
      </w:pPr>
      <w:rPr>
        <w:rFonts w:hint="default"/>
      </w:rPr>
    </w:lvl>
    <w:lvl w:ilvl="8">
      <w:start w:val="1"/>
      <w:numFmt w:val="decimal"/>
      <w:lvlText w:val="%1.%2.%3.%4.%5.%6.%7.%8.%9"/>
      <w:lvlJc w:val="left"/>
      <w:pPr>
        <w:tabs>
          <w:tab w:val="num" w:pos="2728"/>
        </w:tabs>
        <w:ind w:left="2728" w:hanging="1800"/>
      </w:pPr>
      <w:rPr>
        <w:rFonts w:hint="default"/>
      </w:rPr>
    </w:lvl>
  </w:abstractNum>
  <w:abstractNum w:abstractNumId="12">
    <w:nsid w:val="1F8B5D83"/>
    <w:multiLevelType w:val="hybridMultilevel"/>
    <w:tmpl w:val="88EA148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nsid w:val="205769CC"/>
    <w:multiLevelType w:val="hybridMultilevel"/>
    <w:tmpl w:val="370E806C"/>
    <w:lvl w:ilvl="0" w:tplc="55AC379C">
      <w:start w:val="1"/>
      <w:numFmt w:val="decimal"/>
      <w:lvlText w:val="%1."/>
      <w:lvlJc w:val="left"/>
      <w:pPr>
        <w:ind w:left="644" w:hanging="360"/>
      </w:pPr>
      <w:rPr>
        <w:rFonts w:hint="default"/>
      </w:rPr>
    </w:lvl>
    <w:lvl w:ilvl="1" w:tplc="8550E82E">
      <w:start w:val="7"/>
      <w:numFmt w:val="bullet"/>
      <w:lvlText w:val="•"/>
      <w:lvlJc w:val="left"/>
      <w:pPr>
        <w:ind w:left="1364" w:hanging="360"/>
      </w:pPr>
      <w:rPr>
        <w:rFonts w:ascii="Times New Roman" w:eastAsiaTheme="minorHAnsi" w:hAnsi="Times New Roman" w:cs="Times New Roman"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14">
    <w:nsid w:val="23E23F6F"/>
    <w:multiLevelType w:val="hybridMultilevel"/>
    <w:tmpl w:val="A72E0436"/>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5">
    <w:nsid w:val="24714627"/>
    <w:multiLevelType w:val="hybridMultilevel"/>
    <w:tmpl w:val="CAB4FD8C"/>
    <w:lvl w:ilvl="0" w:tplc="041B0017">
      <w:start w:val="1"/>
      <w:numFmt w:val="lowerLetter"/>
      <w:lvlText w:val="%1)"/>
      <w:lvlJc w:val="left"/>
      <w:pPr>
        <w:ind w:left="1287" w:hanging="360"/>
      </w:pPr>
      <w:rPr>
        <w:rFonts w:hint="default"/>
      </w:rPr>
    </w:lvl>
    <w:lvl w:ilvl="1" w:tplc="041B0003" w:tentative="1">
      <w:start w:val="1"/>
      <w:numFmt w:val="bullet"/>
      <w:lvlText w:val="o"/>
      <w:lvlJc w:val="left"/>
      <w:pPr>
        <w:ind w:left="2007" w:hanging="360"/>
      </w:pPr>
      <w:rPr>
        <w:rFonts w:ascii="Courier New" w:hAnsi="Courier New" w:cs="Courier New" w:hint="default"/>
      </w:rPr>
    </w:lvl>
    <w:lvl w:ilvl="2" w:tplc="041B0005" w:tentative="1">
      <w:start w:val="1"/>
      <w:numFmt w:val="bullet"/>
      <w:lvlText w:val=""/>
      <w:lvlJc w:val="left"/>
      <w:pPr>
        <w:ind w:left="2727" w:hanging="360"/>
      </w:pPr>
      <w:rPr>
        <w:rFonts w:ascii="Wingdings" w:hAnsi="Wingdings" w:hint="default"/>
      </w:rPr>
    </w:lvl>
    <w:lvl w:ilvl="3" w:tplc="041B0001" w:tentative="1">
      <w:start w:val="1"/>
      <w:numFmt w:val="bullet"/>
      <w:lvlText w:val=""/>
      <w:lvlJc w:val="left"/>
      <w:pPr>
        <w:ind w:left="3447" w:hanging="360"/>
      </w:pPr>
      <w:rPr>
        <w:rFonts w:ascii="Symbol" w:hAnsi="Symbol" w:hint="default"/>
      </w:rPr>
    </w:lvl>
    <w:lvl w:ilvl="4" w:tplc="041B0003" w:tentative="1">
      <w:start w:val="1"/>
      <w:numFmt w:val="bullet"/>
      <w:lvlText w:val="o"/>
      <w:lvlJc w:val="left"/>
      <w:pPr>
        <w:ind w:left="4167" w:hanging="360"/>
      </w:pPr>
      <w:rPr>
        <w:rFonts w:ascii="Courier New" w:hAnsi="Courier New" w:cs="Courier New" w:hint="default"/>
      </w:rPr>
    </w:lvl>
    <w:lvl w:ilvl="5" w:tplc="041B0005" w:tentative="1">
      <w:start w:val="1"/>
      <w:numFmt w:val="bullet"/>
      <w:lvlText w:val=""/>
      <w:lvlJc w:val="left"/>
      <w:pPr>
        <w:ind w:left="4887" w:hanging="360"/>
      </w:pPr>
      <w:rPr>
        <w:rFonts w:ascii="Wingdings" w:hAnsi="Wingdings" w:hint="default"/>
      </w:rPr>
    </w:lvl>
    <w:lvl w:ilvl="6" w:tplc="041B0001" w:tentative="1">
      <w:start w:val="1"/>
      <w:numFmt w:val="bullet"/>
      <w:lvlText w:val=""/>
      <w:lvlJc w:val="left"/>
      <w:pPr>
        <w:ind w:left="5607" w:hanging="360"/>
      </w:pPr>
      <w:rPr>
        <w:rFonts w:ascii="Symbol" w:hAnsi="Symbol" w:hint="default"/>
      </w:rPr>
    </w:lvl>
    <w:lvl w:ilvl="7" w:tplc="041B0003" w:tentative="1">
      <w:start w:val="1"/>
      <w:numFmt w:val="bullet"/>
      <w:lvlText w:val="o"/>
      <w:lvlJc w:val="left"/>
      <w:pPr>
        <w:ind w:left="6327" w:hanging="360"/>
      </w:pPr>
      <w:rPr>
        <w:rFonts w:ascii="Courier New" w:hAnsi="Courier New" w:cs="Courier New" w:hint="default"/>
      </w:rPr>
    </w:lvl>
    <w:lvl w:ilvl="8" w:tplc="041B0005" w:tentative="1">
      <w:start w:val="1"/>
      <w:numFmt w:val="bullet"/>
      <w:lvlText w:val=""/>
      <w:lvlJc w:val="left"/>
      <w:pPr>
        <w:ind w:left="7047" w:hanging="360"/>
      </w:pPr>
      <w:rPr>
        <w:rFonts w:ascii="Wingdings" w:hAnsi="Wingdings" w:hint="default"/>
      </w:rPr>
    </w:lvl>
  </w:abstractNum>
  <w:abstractNum w:abstractNumId="16">
    <w:nsid w:val="29364586"/>
    <w:multiLevelType w:val="multilevel"/>
    <w:tmpl w:val="CC022832"/>
    <w:lvl w:ilvl="0">
      <w:start w:val="6"/>
      <w:numFmt w:val="decimal"/>
      <w:lvlText w:val="%1."/>
      <w:lvlJc w:val="left"/>
      <w:pPr>
        <w:tabs>
          <w:tab w:val="num" w:pos="373"/>
        </w:tabs>
        <w:ind w:left="373" w:hanging="373"/>
      </w:pPr>
      <w:rPr>
        <w:rFonts w:hint="default"/>
        <w:b/>
      </w:rPr>
    </w:lvl>
    <w:lvl w:ilvl="1">
      <w:start w:val="1"/>
      <w:numFmt w:val="decimal"/>
      <w:lvlText w:val="%1.%2."/>
      <w:lvlJc w:val="left"/>
      <w:pPr>
        <w:tabs>
          <w:tab w:val="num" w:pos="943"/>
        </w:tabs>
        <w:ind w:left="943" w:hanging="373"/>
      </w:pPr>
      <w:rPr>
        <w:rFonts w:hint="default"/>
        <w:b/>
      </w:rPr>
    </w:lvl>
    <w:lvl w:ilvl="2">
      <w:start w:val="1"/>
      <w:numFmt w:val="decimal"/>
      <w:lvlText w:val="%1.%2.%3."/>
      <w:lvlJc w:val="left"/>
      <w:pPr>
        <w:tabs>
          <w:tab w:val="num" w:pos="1860"/>
        </w:tabs>
        <w:ind w:left="1860" w:hanging="720"/>
      </w:pPr>
      <w:rPr>
        <w:rFonts w:hint="default"/>
        <w:b/>
      </w:rPr>
    </w:lvl>
    <w:lvl w:ilvl="3">
      <w:start w:val="1"/>
      <w:numFmt w:val="decimal"/>
      <w:lvlText w:val="%1.%2.%3.%4."/>
      <w:lvlJc w:val="left"/>
      <w:pPr>
        <w:tabs>
          <w:tab w:val="num" w:pos="2430"/>
        </w:tabs>
        <w:ind w:left="2430" w:hanging="720"/>
      </w:pPr>
      <w:rPr>
        <w:rFonts w:hint="default"/>
        <w:b/>
      </w:rPr>
    </w:lvl>
    <w:lvl w:ilvl="4">
      <w:start w:val="1"/>
      <w:numFmt w:val="decimal"/>
      <w:lvlText w:val="%1.%2.%3.%4.%5."/>
      <w:lvlJc w:val="left"/>
      <w:pPr>
        <w:tabs>
          <w:tab w:val="num" w:pos="3360"/>
        </w:tabs>
        <w:ind w:left="3360" w:hanging="1080"/>
      </w:pPr>
      <w:rPr>
        <w:rFonts w:hint="default"/>
        <w:b/>
      </w:rPr>
    </w:lvl>
    <w:lvl w:ilvl="5">
      <w:start w:val="1"/>
      <w:numFmt w:val="decimal"/>
      <w:lvlText w:val="%1.%2.%3.%4.%5.%6."/>
      <w:lvlJc w:val="left"/>
      <w:pPr>
        <w:tabs>
          <w:tab w:val="num" w:pos="3930"/>
        </w:tabs>
        <w:ind w:left="3930" w:hanging="1080"/>
      </w:pPr>
      <w:rPr>
        <w:rFonts w:hint="default"/>
        <w:b/>
      </w:rPr>
    </w:lvl>
    <w:lvl w:ilvl="6">
      <w:start w:val="1"/>
      <w:numFmt w:val="decimal"/>
      <w:lvlText w:val="%1.%2.%3.%4.%5.%6.%7."/>
      <w:lvlJc w:val="left"/>
      <w:pPr>
        <w:tabs>
          <w:tab w:val="num" w:pos="4860"/>
        </w:tabs>
        <w:ind w:left="4860" w:hanging="1440"/>
      </w:pPr>
      <w:rPr>
        <w:rFonts w:hint="default"/>
        <w:b/>
      </w:rPr>
    </w:lvl>
    <w:lvl w:ilvl="7">
      <w:start w:val="1"/>
      <w:numFmt w:val="decimal"/>
      <w:lvlText w:val="%1.%2.%3.%4.%5.%6.%7.%8."/>
      <w:lvlJc w:val="left"/>
      <w:pPr>
        <w:tabs>
          <w:tab w:val="num" w:pos="5430"/>
        </w:tabs>
        <w:ind w:left="5430" w:hanging="1440"/>
      </w:pPr>
      <w:rPr>
        <w:rFonts w:hint="default"/>
        <w:b/>
      </w:rPr>
    </w:lvl>
    <w:lvl w:ilvl="8">
      <w:start w:val="1"/>
      <w:numFmt w:val="decimal"/>
      <w:lvlText w:val="%1.%2.%3.%4.%5.%6.%7.%8.%9."/>
      <w:lvlJc w:val="left"/>
      <w:pPr>
        <w:tabs>
          <w:tab w:val="num" w:pos="6360"/>
        </w:tabs>
        <w:ind w:left="6360" w:hanging="1800"/>
      </w:pPr>
      <w:rPr>
        <w:rFonts w:hint="default"/>
        <w:b/>
      </w:rPr>
    </w:lvl>
  </w:abstractNum>
  <w:abstractNum w:abstractNumId="17">
    <w:nsid w:val="2A3B4AA9"/>
    <w:multiLevelType w:val="hybridMultilevel"/>
    <w:tmpl w:val="05BA2958"/>
    <w:lvl w:ilvl="0" w:tplc="041B000F">
      <w:start w:val="1"/>
      <w:numFmt w:val="decimal"/>
      <w:lvlText w:val="%1."/>
      <w:lvlJc w:val="left"/>
      <w:pPr>
        <w:ind w:left="1004"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18">
    <w:nsid w:val="2EFD5A26"/>
    <w:multiLevelType w:val="hybridMultilevel"/>
    <w:tmpl w:val="945ACFC4"/>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nsid w:val="356061E4"/>
    <w:multiLevelType w:val="hybridMultilevel"/>
    <w:tmpl w:val="5AC0EC82"/>
    <w:lvl w:ilvl="0" w:tplc="21E24F24">
      <w:start w:val="1"/>
      <w:numFmt w:val="decimal"/>
      <w:lvlText w:val="%1."/>
      <w:lvlJc w:val="left"/>
      <w:pPr>
        <w:ind w:left="988" w:hanging="42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0">
    <w:nsid w:val="369B1477"/>
    <w:multiLevelType w:val="hybridMultilevel"/>
    <w:tmpl w:val="2020D44A"/>
    <w:lvl w:ilvl="0" w:tplc="C526E114">
      <w:start w:val="1"/>
      <w:numFmt w:val="decimal"/>
      <w:lvlText w:val="%1."/>
      <w:lvlJc w:val="left"/>
      <w:pPr>
        <w:ind w:left="720" w:hanging="360"/>
      </w:pPr>
      <w:rPr>
        <w:rFonts w:ascii="Times New Roman" w:hAnsi="Times New Roman" w:cs="Times New Roman" w:hint="default"/>
        <w:b w:val="0"/>
        <w:sz w:val="24"/>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38350B38"/>
    <w:multiLevelType w:val="hybridMultilevel"/>
    <w:tmpl w:val="38B4C66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2">
    <w:nsid w:val="3E4B7B5D"/>
    <w:multiLevelType w:val="hybridMultilevel"/>
    <w:tmpl w:val="584A8694"/>
    <w:lvl w:ilvl="0" w:tplc="041B0017">
      <w:start w:val="4"/>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434D1ED0"/>
    <w:multiLevelType w:val="hybridMultilevel"/>
    <w:tmpl w:val="E6BA12B0"/>
    <w:lvl w:ilvl="0" w:tplc="13002AEC">
      <w:start w:val="2"/>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4">
    <w:nsid w:val="444E1931"/>
    <w:multiLevelType w:val="hybridMultilevel"/>
    <w:tmpl w:val="452E790E"/>
    <w:lvl w:ilvl="0" w:tplc="D4BA929E">
      <w:start w:val="1"/>
      <w:numFmt w:val="decimal"/>
      <w:lvlText w:val="%1."/>
      <w:lvlJc w:val="left"/>
      <w:pPr>
        <w:ind w:left="644" w:hanging="360"/>
      </w:pPr>
      <w:rPr>
        <w:rFonts w:hint="default"/>
        <w:color w:val="000000"/>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5">
    <w:nsid w:val="45563BA2"/>
    <w:multiLevelType w:val="hybridMultilevel"/>
    <w:tmpl w:val="5456FEC0"/>
    <w:lvl w:ilvl="0" w:tplc="8EE8CCB6">
      <w:start w:val="1"/>
      <w:numFmt w:val="decimal"/>
      <w:lvlText w:val="%1."/>
      <w:lvlJc w:val="left"/>
      <w:pPr>
        <w:ind w:left="786"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6">
    <w:nsid w:val="45D072F6"/>
    <w:multiLevelType w:val="multilevel"/>
    <w:tmpl w:val="5B066368"/>
    <w:lvl w:ilvl="0">
      <w:start w:val="4"/>
      <w:numFmt w:val="decimal"/>
      <w:lvlText w:val="%1"/>
      <w:lvlJc w:val="left"/>
      <w:pPr>
        <w:tabs>
          <w:tab w:val="num" w:pos="612"/>
        </w:tabs>
        <w:ind w:left="612" w:hanging="612"/>
      </w:pPr>
      <w:rPr>
        <w:rFonts w:hint="default"/>
        <w:b/>
      </w:rPr>
    </w:lvl>
    <w:lvl w:ilvl="1">
      <w:start w:val="3"/>
      <w:numFmt w:val="decimal"/>
      <w:lvlText w:val="%1.%2."/>
      <w:lvlJc w:val="left"/>
      <w:pPr>
        <w:tabs>
          <w:tab w:val="num" w:pos="1038"/>
        </w:tabs>
        <w:ind w:left="1038" w:hanging="612"/>
      </w:pPr>
      <w:rPr>
        <w:rFonts w:hint="default"/>
        <w:b/>
      </w:rPr>
    </w:lvl>
    <w:lvl w:ilvl="2">
      <w:start w:val="1"/>
      <w:numFmt w:val="decimal"/>
      <w:lvlText w:val="%1.%2.%3"/>
      <w:lvlJc w:val="left"/>
      <w:pPr>
        <w:tabs>
          <w:tab w:val="num" w:pos="1572"/>
        </w:tabs>
        <w:ind w:left="1572" w:hanging="720"/>
      </w:pPr>
      <w:rPr>
        <w:rFonts w:hint="default"/>
        <w:b/>
      </w:rPr>
    </w:lvl>
    <w:lvl w:ilvl="3">
      <w:start w:val="1"/>
      <w:numFmt w:val="decimal"/>
      <w:lvlText w:val="%1.%2.%3.%4"/>
      <w:lvlJc w:val="left"/>
      <w:pPr>
        <w:tabs>
          <w:tab w:val="num" w:pos="2358"/>
        </w:tabs>
        <w:ind w:left="2358" w:hanging="1080"/>
      </w:pPr>
      <w:rPr>
        <w:rFonts w:hint="default"/>
        <w:b/>
      </w:rPr>
    </w:lvl>
    <w:lvl w:ilvl="4">
      <w:start w:val="1"/>
      <w:numFmt w:val="decimal"/>
      <w:lvlText w:val="%1.%2.%3.%4.%5"/>
      <w:lvlJc w:val="left"/>
      <w:pPr>
        <w:tabs>
          <w:tab w:val="num" w:pos="2784"/>
        </w:tabs>
        <w:ind w:left="2784" w:hanging="1080"/>
      </w:pPr>
      <w:rPr>
        <w:rFonts w:hint="default"/>
        <w:b/>
      </w:rPr>
    </w:lvl>
    <w:lvl w:ilvl="5">
      <w:start w:val="1"/>
      <w:numFmt w:val="decimal"/>
      <w:lvlText w:val="%1.%2.%3.%4.%5.%6"/>
      <w:lvlJc w:val="left"/>
      <w:pPr>
        <w:tabs>
          <w:tab w:val="num" w:pos="3570"/>
        </w:tabs>
        <w:ind w:left="3570" w:hanging="1440"/>
      </w:pPr>
      <w:rPr>
        <w:rFonts w:hint="default"/>
        <w:b/>
      </w:rPr>
    </w:lvl>
    <w:lvl w:ilvl="6">
      <w:start w:val="1"/>
      <w:numFmt w:val="decimal"/>
      <w:lvlText w:val="%1.%2.%3.%4.%5.%6.%7"/>
      <w:lvlJc w:val="left"/>
      <w:pPr>
        <w:tabs>
          <w:tab w:val="num" w:pos="3996"/>
        </w:tabs>
        <w:ind w:left="3996" w:hanging="1440"/>
      </w:pPr>
      <w:rPr>
        <w:rFonts w:hint="default"/>
        <w:b/>
      </w:rPr>
    </w:lvl>
    <w:lvl w:ilvl="7">
      <w:start w:val="1"/>
      <w:numFmt w:val="decimal"/>
      <w:lvlText w:val="%1.%2.%3.%4.%5.%6.%7.%8"/>
      <w:lvlJc w:val="left"/>
      <w:pPr>
        <w:tabs>
          <w:tab w:val="num" w:pos="4782"/>
        </w:tabs>
        <w:ind w:left="4782" w:hanging="1800"/>
      </w:pPr>
      <w:rPr>
        <w:rFonts w:hint="default"/>
        <w:b/>
      </w:rPr>
    </w:lvl>
    <w:lvl w:ilvl="8">
      <w:start w:val="1"/>
      <w:numFmt w:val="decimal"/>
      <w:lvlText w:val="%1.%2.%3.%4.%5.%6.%7.%8.%9"/>
      <w:lvlJc w:val="left"/>
      <w:pPr>
        <w:tabs>
          <w:tab w:val="num" w:pos="5208"/>
        </w:tabs>
        <w:ind w:left="5208" w:hanging="1800"/>
      </w:pPr>
      <w:rPr>
        <w:rFonts w:hint="default"/>
        <w:b/>
      </w:rPr>
    </w:lvl>
  </w:abstractNum>
  <w:abstractNum w:abstractNumId="27">
    <w:nsid w:val="476F1E7E"/>
    <w:multiLevelType w:val="hybridMultilevel"/>
    <w:tmpl w:val="FFA863E8"/>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28">
    <w:nsid w:val="477C1A7B"/>
    <w:multiLevelType w:val="hybridMultilevel"/>
    <w:tmpl w:val="24F05F9E"/>
    <w:lvl w:ilvl="0" w:tplc="55AC379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29">
    <w:nsid w:val="4CEA02E7"/>
    <w:multiLevelType w:val="multilevel"/>
    <w:tmpl w:val="2382B1EA"/>
    <w:lvl w:ilvl="0">
      <w:start w:val="16"/>
      <w:numFmt w:val="decimal"/>
      <w:lvlText w:val="%1"/>
      <w:lvlJc w:val="left"/>
      <w:pPr>
        <w:ind w:left="420" w:hanging="420"/>
      </w:pPr>
      <w:rPr>
        <w:color w:val="auto"/>
      </w:rPr>
    </w:lvl>
    <w:lvl w:ilvl="1">
      <w:start w:val="2"/>
      <w:numFmt w:val="decimal"/>
      <w:lvlText w:val="%1.%2"/>
      <w:lvlJc w:val="left"/>
      <w:pPr>
        <w:ind w:left="420" w:hanging="420"/>
      </w:pPr>
      <w:rPr>
        <w:color w:val="auto"/>
      </w:rPr>
    </w:lvl>
    <w:lvl w:ilvl="2">
      <w:start w:val="1"/>
      <w:numFmt w:val="decimal"/>
      <w:lvlText w:val="%1.%2.%3"/>
      <w:lvlJc w:val="left"/>
      <w:pPr>
        <w:ind w:left="720" w:hanging="720"/>
      </w:pPr>
      <w:rPr>
        <w:color w:val="auto"/>
      </w:rPr>
    </w:lvl>
    <w:lvl w:ilvl="3">
      <w:start w:val="1"/>
      <w:numFmt w:val="decimal"/>
      <w:lvlText w:val="%1.%2.%3.%4"/>
      <w:lvlJc w:val="left"/>
      <w:pPr>
        <w:ind w:left="720" w:hanging="720"/>
      </w:pPr>
      <w:rPr>
        <w:color w:val="auto"/>
      </w:rPr>
    </w:lvl>
    <w:lvl w:ilvl="4">
      <w:start w:val="1"/>
      <w:numFmt w:val="decimal"/>
      <w:lvlText w:val="%1.%2.%3.%4.%5"/>
      <w:lvlJc w:val="left"/>
      <w:pPr>
        <w:ind w:left="1080" w:hanging="1080"/>
      </w:pPr>
      <w:rPr>
        <w:color w:val="auto"/>
      </w:rPr>
    </w:lvl>
    <w:lvl w:ilvl="5">
      <w:start w:val="1"/>
      <w:numFmt w:val="decimal"/>
      <w:lvlText w:val="%1.%2.%3.%4.%5.%6"/>
      <w:lvlJc w:val="left"/>
      <w:pPr>
        <w:ind w:left="1080" w:hanging="1080"/>
      </w:pPr>
      <w:rPr>
        <w:color w:val="auto"/>
      </w:rPr>
    </w:lvl>
    <w:lvl w:ilvl="6">
      <w:start w:val="1"/>
      <w:numFmt w:val="decimal"/>
      <w:lvlText w:val="%1.%2.%3.%4.%5.%6.%7"/>
      <w:lvlJc w:val="left"/>
      <w:pPr>
        <w:ind w:left="1440" w:hanging="1440"/>
      </w:pPr>
      <w:rPr>
        <w:color w:val="auto"/>
      </w:rPr>
    </w:lvl>
    <w:lvl w:ilvl="7">
      <w:start w:val="1"/>
      <w:numFmt w:val="decimal"/>
      <w:lvlText w:val="%1.%2.%3.%4.%5.%6.%7.%8"/>
      <w:lvlJc w:val="left"/>
      <w:pPr>
        <w:ind w:left="1440" w:hanging="1440"/>
      </w:pPr>
      <w:rPr>
        <w:color w:val="auto"/>
      </w:rPr>
    </w:lvl>
    <w:lvl w:ilvl="8">
      <w:start w:val="1"/>
      <w:numFmt w:val="decimal"/>
      <w:lvlText w:val="%1.%2.%3.%4.%5.%6.%7.%8.%9"/>
      <w:lvlJc w:val="left"/>
      <w:pPr>
        <w:ind w:left="1440" w:hanging="1440"/>
      </w:pPr>
      <w:rPr>
        <w:color w:val="auto"/>
      </w:rPr>
    </w:lvl>
  </w:abstractNum>
  <w:abstractNum w:abstractNumId="30">
    <w:nsid w:val="4D05046A"/>
    <w:multiLevelType w:val="multilevel"/>
    <w:tmpl w:val="A136147E"/>
    <w:lvl w:ilvl="0">
      <w:start w:val="8"/>
      <w:numFmt w:val="decimal"/>
      <w:lvlText w:val="%1"/>
      <w:lvlJc w:val="left"/>
      <w:pPr>
        <w:tabs>
          <w:tab w:val="num" w:pos="360"/>
        </w:tabs>
        <w:ind w:left="360" w:hanging="360"/>
      </w:pPr>
      <w:rPr>
        <w:rFonts w:cs="Times New Roman"/>
      </w:rPr>
    </w:lvl>
    <w:lvl w:ilvl="1">
      <w:start w:val="9"/>
      <w:numFmt w:val="decimal"/>
      <w:lvlText w:val="%1.%2"/>
      <w:lvlJc w:val="left"/>
      <w:pPr>
        <w:tabs>
          <w:tab w:val="num" w:pos="1069"/>
        </w:tabs>
        <w:ind w:left="1069" w:hanging="360"/>
      </w:pPr>
      <w:rPr>
        <w:rFonts w:cs="Times New Roman"/>
      </w:rPr>
    </w:lvl>
    <w:lvl w:ilvl="2">
      <w:start w:val="1"/>
      <w:numFmt w:val="lowerLetter"/>
      <w:lvlText w:val="%3)"/>
      <w:lvlJc w:val="left"/>
      <w:pPr>
        <w:tabs>
          <w:tab w:val="num" w:pos="1080"/>
        </w:tabs>
        <w:ind w:left="1080" w:hanging="720"/>
      </w:pPr>
      <w:rPr>
        <w:rFonts w:ascii="Times New Roman" w:eastAsia="Times New Roman" w:hAnsi="Times New Roman" w:cs="Times New Roman" w:hint="default"/>
      </w:rPr>
    </w:lvl>
    <w:lvl w:ilvl="3">
      <w:start w:val="1"/>
      <w:numFmt w:val="decimal"/>
      <w:lvlText w:val="%1.%2.%3.%4"/>
      <w:lvlJc w:val="left"/>
      <w:pPr>
        <w:tabs>
          <w:tab w:val="num" w:pos="1260"/>
        </w:tabs>
        <w:ind w:left="1260" w:hanging="720"/>
      </w:pPr>
      <w:rPr>
        <w:rFonts w:cs="Times New Roman"/>
      </w:rPr>
    </w:lvl>
    <w:lvl w:ilvl="4">
      <w:start w:val="1"/>
      <w:numFmt w:val="decimal"/>
      <w:lvlText w:val="%1.%2.%3.%4.%5"/>
      <w:lvlJc w:val="left"/>
      <w:pPr>
        <w:tabs>
          <w:tab w:val="num" w:pos="1800"/>
        </w:tabs>
        <w:ind w:left="1800" w:hanging="1080"/>
      </w:pPr>
      <w:rPr>
        <w:rFonts w:cs="Times New Roman"/>
      </w:rPr>
    </w:lvl>
    <w:lvl w:ilvl="5">
      <w:start w:val="1"/>
      <w:numFmt w:val="decimal"/>
      <w:lvlText w:val="%1.%2.%3.%4.%5.%6"/>
      <w:lvlJc w:val="left"/>
      <w:pPr>
        <w:tabs>
          <w:tab w:val="num" w:pos="1980"/>
        </w:tabs>
        <w:ind w:left="1980" w:hanging="1080"/>
      </w:pPr>
      <w:rPr>
        <w:rFonts w:cs="Times New Roman"/>
      </w:rPr>
    </w:lvl>
    <w:lvl w:ilvl="6">
      <w:start w:val="1"/>
      <w:numFmt w:val="decimal"/>
      <w:lvlText w:val="%1.%2.%3.%4.%5.%6.%7"/>
      <w:lvlJc w:val="left"/>
      <w:pPr>
        <w:tabs>
          <w:tab w:val="num" w:pos="2520"/>
        </w:tabs>
        <w:ind w:left="2520" w:hanging="1440"/>
      </w:pPr>
      <w:rPr>
        <w:rFonts w:cs="Times New Roman"/>
      </w:rPr>
    </w:lvl>
    <w:lvl w:ilvl="7">
      <w:start w:val="1"/>
      <w:numFmt w:val="decimal"/>
      <w:lvlText w:val="%1.%2.%3.%4.%5.%6.%7.%8"/>
      <w:lvlJc w:val="left"/>
      <w:pPr>
        <w:tabs>
          <w:tab w:val="num" w:pos="2700"/>
        </w:tabs>
        <w:ind w:left="2700" w:hanging="1440"/>
      </w:pPr>
      <w:rPr>
        <w:rFonts w:cs="Times New Roman"/>
      </w:rPr>
    </w:lvl>
    <w:lvl w:ilvl="8">
      <w:start w:val="1"/>
      <w:numFmt w:val="decimal"/>
      <w:lvlText w:val="%1.%2.%3.%4.%5.%6.%7.%8.%9"/>
      <w:lvlJc w:val="left"/>
      <w:pPr>
        <w:tabs>
          <w:tab w:val="num" w:pos="3240"/>
        </w:tabs>
        <w:ind w:left="3240" w:hanging="1800"/>
      </w:pPr>
      <w:rPr>
        <w:rFonts w:cs="Times New Roman"/>
      </w:rPr>
    </w:lvl>
  </w:abstractNum>
  <w:abstractNum w:abstractNumId="31">
    <w:nsid w:val="4D225BFD"/>
    <w:multiLevelType w:val="hybridMultilevel"/>
    <w:tmpl w:val="C2107964"/>
    <w:lvl w:ilvl="0" w:tplc="04489F02">
      <w:start w:val="2"/>
      <w:numFmt w:val="decimal"/>
      <w:lvlText w:val="%1."/>
      <w:lvlJc w:val="left"/>
      <w:pPr>
        <w:ind w:left="1064" w:hanging="360"/>
      </w:pPr>
      <w:rPr>
        <w:rFonts w:hint="default"/>
      </w:rPr>
    </w:lvl>
    <w:lvl w:ilvl="1" w:tplc="041B0019" w:tentative="1">
      <w:start w:val="1"/>
      <w:numFmt w:val="lowerLetter"/>
      <w:lvlText w:val="%2."/>
      <w:lvlJc w:val="left"/>
      <w:pPr>
        <w:ind w:left="1784" w:hanging="360"/>
      </w:pPr>
    </w:lvl>
    <w:lvl w:ilvl="2" w:tplc="041B001B" w:tentative="1">
      <w:start w:val="1"/>
      <w:numFmt w:val="lowerRoman"/>
      <w:lvlText w:val="%3."/>
      <w:lvlJc w:val="right"/>
      <w:pPr>
        <w:ind w:left="2504" w:hanging="180"/>
      </w:pPr>
    </w:lvl>
    <w:lvl w:ilvl="3" w:tplc="041B000F" w:tentative="1">
      <w:start w:val="1"/>
      <w:numFmt w:val="decimal"/>
      <w:lvlText w:val="%4."/>
      <w:lvlJc w:val="left"/>
      <w:pPr>
        <w:ind w:left="3224" w:hanging="360"/>
      </w:pPr>
    </w:lvl>
    <w:lvl w:ilvl="4" w:tplc="041B0019" w:tentative="1">
      <w:start w:val="1"/>
      <w:numFmt w:val="lowerLetter"/>
      <w:lvlText w:val="%5."/>
      <w:lvlJc w:val="left"/>
      <w:pPr>
        <w:ind w:left="3944" w:hanging="360"/>
      </w:pPr>
    </w:lvl>
    <w:lvl w:ilvl="5" w:tplc="041B001B" w:tentative="1">
      <w:start w:val="1"/>
      <w:numFmt w:val="lowerRoman"/>
      <w:lvlText w:val="%6."/>
      <w:lvlJc w:val="right"/>
      <w:pPr>
        <w:ind w:left="4664" w:hanging="180"/>
      </w:pPr>
    </w:lvl>
    <w:lvl w:ilvl="6" w:tplc="041B000F" w:tentative="1">
      <w:start w:val="1"/>
      <w:numFmt w:val="decimal"/>
      <w:lvlText w:val="%7."/>
      <w:lvlJc w:val="left"/>
      <w:pPr>
        <w:ind w:left="5384" w:hanging="360"/>
      </w:pPr>
    </w:lvl>
    <w:lvl w:ilvl="7" w:tplc="041B0019" w:tentative="1">
      <w:start w:val="1"/>
      <w:numFmt w:val="lowerLetter"/>
      <w:lvlText w:val="%8."/>
      <w:lvlJc w:val="left"/>
      <w:pPr>
        <w:ind w:left="6104" w:hanging="360"/>
      </w:pPr>
    </w:lvl>
    <w:lvl w:ilvl="8" w:tplc="041B001B" w:tentative="1">
      <w:start w:val="1"/>
      <w:numFmt w:val="lowerRoman"/>
      <w:lvlText w:val="%9."/>
      <w:lvlJc w:val="right"/>
      <w:pPr>
        <w:ind w:left="6824" w:hanging="180"/>
      </w:pPr>
    </w:lvl>
  </w:abstractNum>
  <w:abstractNum w:abstractNumId="32">
    <w:nsid w:val="4F1C1958"/>
    <w:multiLevelType w:val="hybridMultilevel"/>
    <w:tmpl w:val="620E4938"/>
    <w:lvl w:ilvl="0" w:tplc="55AC379C">
      <w:start w:val="1"/>
      <w:numFmt w:val="decimal"/>
      <w:lvlText w:val="%1."/>
      <w:lvlJc w:val="left"/>
      <w:pPr>
        <w:ind w:left="644" w:hanging="360"/>
      </w:pPr>
      <w:rPr>
        <w:rFonts w:hint="default"/>
      </w:rPr>
    </w:lvl>
    <w:lvl w:ilvl="1" w:tplc="4CDAB948">
      <w:start w:val="1"/>
      <w:numFmt w:val="lowerLetter"/>
      <w:lvlText w:val="%2)"/>
      <w:lvlJc w:val="left"/>
      <w:pPr>
        <w:ind w:left="1364" w:hanging="360"/>
      </w:pPr>
      <w:rPr>
        <w:rFonts w:ascii="Times New Roman" w:eastAsiaTheme="minorHAnsi" w:hAnsi="Times New Roman" w:cs="Times New Roman"/>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3">
    <w:nsid w:val="50017226"/>
    <w:multiLevelType w:val="hybridMultilevel"/>
    <w:tmpl w:val="7CFA2642"/>
    <w:lvl w:ilvl="0" w:tplc="21E24F24">
      <w:start w:val="1"/>
      <w:numFmt w:val="decimal"/>
      <w:lvlText w:val="%1."/>
      <w:lvlJc w:val="left"/>
      <w:pPr>
        <w:ind w:left="704" w:hanging="420"/>
      </w:pPr>
      <w:rPr>
        <w:rFonts w:hint="default"/>
      </w:rPr>
    </w:lvl>
    <w:lvl w:ilvl="1" w:tplc="34447868">
      <w:start w:val="1"/>
      <w:numFmt w:val="lowerLetter"/>
      <w:lvlText w:val="%2)"/>
      <w:lvlJc w:val="left"/>
      <w:pPr>
        <w:ind w:left="1424" w:hanging="420"/>
      </w:pPr>
      <w:rPr>
        <w:rFonts w:ascii="Times New Roman" w:eastAsiaTheme="minorHAnsi" w:hAnsi="Times New Roman" w:cs="Times New Roman"/>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4">
    <w:nsid w:val="504E0E2B"/>
    <w:multiLevelType w:val="hybridMultilevel"/>
    <w:tmpl w:val="075CA9A2"/>
    <w:lvl w:ilvl="0" w:tplc="E40AE104">
      <w:start w:val="1"/>
      <w:numFmt w:val="lowerLetter"/>
      <w:lvlText w:val="%1)"/>
      <w:lvlJc w:val="left"/>
      <w:pPr>
        <w:ind w:left="1146" w:hanging="360"/>
      </w:pPr>
      <w:rPr>
        <w:rFonts w:hint="default"/>
      </w:rPr>
    </w:lvl>
    <w:lvl w:ilvl="1" w:tplc="041B0019">
      <w:start w:val="1"/>
      <w:numFmt w:val="lowerLetter"/>
      <w:lvlText w:val="%2."/>
      <w:lvlJc w:val="left"/>
      <w:pPr>
        <w:ind w:left="1866" w:hanging="360"/>
      </w:pPr>
    </w:lvl>
    <w:lvl w:ilvl="2" w:tplc="041B001B" w:tentative="1">
      <w:start w:val="1"/>
      <w:numFmt w:val="lowerRoman"/>
      <w:lvlText w:val="%3."/>
      <w:lvlJc w:val="right"/>
      <w:pPr>
        <w:ind w:left="2586" w:hanging="180"/>
      </w:pPr>
    </w:lvl>
    <w:lvl w:ilvl="3" w:tplc="041B000F" w:tentative="1">
      <w:start w:val="1"/>
      <w:numFmt w:val="decimal"/>
      <w:lvlText w:val="%4."/>
      <w:lvlJc w:val="left"/>
      <w:pPr>
        <w:ind w:left="3306" w:hanging="360"/>
      </w:pPr>
    </w:lvl>
    <w:lvl w:ilvl="4" w:tplc="041B0019" w:tentative="1">
      <w:start w:val="1"/>
      <w:numFmt w:val="lowerLetter"/>
      <w:lvlText w:val="%5."/>
      <w:lvlJc w:val="left"/>
      <w:pPr>
        <w:ind w:left="4026" w:hanging="360"/>
      </w:pPr>
    </w:lvl>
    <w:lvl w:ilvl="5" w:tplc="041B001B" w:tentative="1">
      <w:start w:val="1"/>
      <w:numFmt w:val="lowerRoman"/>
      <w:lvlText w:val="%6."/>
      <w:lvlJc w:val="right"/>
      <w:pPr>
        <w:ind w:left="4746" w:hanging="180"/>
      </w:pPr>
    </w:lvl>
    <w:lvl w:ilvl="6" w:tplc="041B000F" w:tentative="1">
      <w:start w:val="1"/>
      <w:numFmt w:val="decimal"/>
      <w:lvlText w:val="%7."/>
      <w:lvlJc w:val="left"/>
      <w:pPr>
        <w:ind w:left="5466" w:hanging="360"/>
      </w:pPr>
    </w:lvl>
    <w:lvl w:ilvl="7" w:tplc="041B0019" w:tentative="1">
      <w:start w:val="1"/>
      <w:numFmt w:val="lowerLetter"/>
      <w:lvlText w:val="%8."/>
      <w:lvlJc w:val="left"/>
      <w:pPr>
        <w:ind w:left="6186" w:hanging="360"/>
      </w:pPr>
    </w:lvl>
    <w:lvl w:ilvl="8" w:tplc="041B001B" w:tentative="1">
      <w:start w:val="1"/>
      <w:numFmt w:val="lowerRoman"/>
      <w:lvlText w:val="%9."/>
      <w:lvlJc w:val="right"/>
      <w:pPr>
        <w:ind w:left="6906" w:hanging="180"/>
      </w:pPr>
    </w:lvl>
  </w:abstractNum>
  <w:abstractNum w:abstractNumId="35">
    <w:nsid w:val="53466696"/>
    <w:multiLevelType w:val="hybridMultilevel"/>
    <w:tmpl w:val="C90207A4"/>
    <w:lvl w:ilvl="0" w:tplc="55AC379C">
      <w:start w:val="1"/>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6">
    <w:nsid w:val="53B17B78"/>
    <w:multiLevelType w:val="hybridMultilevel"/>
    <w:tmpl w:val="E93422B0"/>
    <w:lvl w:ilvl="0" w:tplc="55AC379C">
      <w:start w:val="1"/>
      <w:numFmt w:val="decimal"/>
      <w:lvlText w:val="%1."/>
      <w:lvlJc w:val="left"/>
      <w:pPr>
        <w:ind w:left="928" w:hanging="360"/>
      </w:pPr>
      <w:rPr>
        <w:rFonts w:hint="default"/>
      </w:rPr>
    </w:lvl>
    <w:lvl w:ilvl="1" w:tplc="041B0019" w:tentative="1">
      <w:start w:val="1"/>
      <w:numFmt w:val="lowerLetter"/>
      <w:lvlText w:val="%2."/>
      <w:lvlJc w:val="left"/>
      <w:pPr>
        <w:ind w:left="1724" w:hanging="360"/>
      </w:pPr>
    </w:lvl>
    <w:lvl w:ilvl="2" w:tplc="041B001B" w:tentative="1">
      <w:start w:val="1"/>
      <w:numFmt w:val="lowerRoman"/>
      <w:lvlText w:val="%3."/>
      <w:lvlJc w:val="right"/>
      <w:pPr>
        <w:ind w:left="2444" w:hanging="180"/>
      </w:pPr>
    </w:lvl>
    <w:lvl w:ilvl="3" w:tplc="041B000F" w:tentative="1">
      <w:start w:val="1"/>
      <w:numFmt w:val="decimal"/>
      <w:lvlText w:val="%4."/>
      <w:lvlJc w:val="left"/>
      <w:pPr>
        <w:ind w:left="3164" w:hanging="360"/>
      </w:pPr>
    </w:lvl>
    <w:lvl w:ilvl="4" w:tplc="041B0019" w:tentative="1">
      <w:start w:val="1"/>
      <w:numFmt w:val="lowerLetter"/>
      <w:lvlText w:val="%5."/>
      <w:lvlJc w:val="left"/>
      <w:pPr>
        <w:ind w:left="3884" w:hanging="360"/>
      </w:pPr>
    </w:lvl>
    <w:lvl w:ilvl="5" w:tplc="041B001B" w:tentative="1">
      <w:start w:val="1"/>
      <w:numFmt w:val="lowerRoman"/>
      <w:lvlText w:val="%6."/>
      <w:lvlJc w:val="right"/>
      <w:pPr>
        <w:ind w:left="4604" w:hanging="180"/>
      </w:pPr>
    </w:lvl>
    <w:lvl w:ilvl="6" w:tplc="041B000F" w:tentative="1">
      <w:start w:val="1"/>
      <w:numFmt w:val="decimal"/>
      <w:lvlText w:val="%7."/>
      <w:lvlJc w:val="left"/>
      <w:pPr>
        <w:ind w:left="5324" w:hanging="360"/>
      </w:pPr>
    </w:lvl>
    <w:lvl w:ilvl="7" w:tplc="041B0019" w:tentative="1">
      <w:start w:val="1"/>
      <w:numFmt w:val="lowerLetter"/>
      <w:lvlText w:val="%8."/>
      <w:lvlJc w:val="left"/>
      <w:pPr>
        <w:ind w:left="6044" w:hanging="360"/>
      </w:pPr>
    </w:lvl>
    <w:lvl w:ilvl="8" w:tplc="041B001B" w:tentative="1">
      <w:start w:val="1"/>
      <w:numFmt w:val="lowerRoman"/>
      <w:lvlText w:val="%9."/>
      <w:lvlJc w:val="right"/>
      <w:pPr>
        <w:ind w:left="6764" w:hanging="180"/>
      </w:pPr>
    </w:lvl>
  </w:abstractNum>
  <w:abstractNum w:abstractNumId="37">
    <w:nsid w:val="5B842730"/>
    <w:multiLevelType w:val="hybridMultilevel"/>
    <w:tmpl w:val="7942454E"/>
    <w:lvl w:ilvl="0" w:tplc="21E24F24">
      <w:start w:val="1"/>
      <w:numFmt w:val="decimal"/>
      <w:lvlText w:val="%1."/>
      <w:lvlJc w:val="left"/>
      <w:pPr>
        <w:ind w:left="704" w:hanging="42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8">
    <w:nsid w:val="5D29448B"/>
    <w:multiLevelType w:val="hybridMultilevel"/>
    <w:tmpl w:val="00D2D532"/>
    <w:lvl w:ilvl="0" w:tplc="21E24F24">
      <w:start w:val="1"/>
      <w:numFmt w:val="decimal"/>
      <w:lvlText w:val="%1."/>
      <w:lvlJc w:val="left"/>
      <w:pPr>
        <w:ind w:left="704" w:hanging="420"/>
      </w:pPr>
      <w:rPr>
        <w:rFonts w:hint="default"/>
      </w:rPr>
    </w:lvl>
    <w:lvl w:ilvl="1" w:tplc="8CBEF702">
      <w:start w:val="1"/>
      <w:numFmt w:val="lowerLetter"/>
      <w:lvlText w:val="%2)"/>
      <w:lvlJc w:val="left"/>
      <w:pPr>
        <w:ind w:left="1424" w:hanging="420"/>
      </w:pPr>
      <w:rPr>
        <w:rFonts w:hint="default"/>
      </w:r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39">
    <w:nsid w:val="5E373947"/>
    <w:multiLevelType w:val="hybridMultilevel"/>
    <w:tmpl w:val="F710D638"/>
    <w:lvl w:ilvl="0" w:tplc="75884A68">
      <w:start w:val="3"/>
      <w:numFmt w:val="decimal"/>
      <w:lvlText w:val="%1"/>
      <w:lvlJc w:val="left"/>
      <w:pPr>
        <w:ind w:left="644" w:hanging="360"/>
      </w:pPr>
      <w:rPr>
        <w:rFonts w:hint="default"/>
      </w:rPr>
    </w:lvl>
    <w:lvl w:ilvl="1" w:tplc="041B0019" w:tentative="1">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0">
    <w:nsid w:val="5EFF1651"/>
    <w:multiLevelType w:val="hybridMultilevel"/>
    <w:tmpl w:val="99DAC6EA"/>
    <w:lvl w:ilvl="0" w:tplc="95742E38">
      <w:start w:val="1"/>
      <w:numFmt w:val="decimal"/>
      <w:lvlText w:val="%1."/>
      <w:lvlJc w:val="left"/>
      <w:pPr>
        <w:ind w:left="644" w:hanging="360"/>
      </w:pPr>
      <w:rPr>
        <w:rFonts w:hint="default"/>
        <w:b w:val="0"/>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1">
    <w:nsid w:val="602E0A7D"/>
    <w:multiLevelType w:val="hybridMultilevel"/>
    <w:tmpl w:val="37120160"/>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2">
    <w:nsid w:val="649879CA"/>
    <w:multiLevelType w:val="multilevel"/>
    <w:tmpl w:val="619895CE"/>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885"/>
        </w:tabs>
        <w:ind w:left="885" w:hanging="360"/>
      </w:pPr>
      <w:rPr>
        <w:rFonts w:hint="default"/>
        <w:b/>
      </w:rPr>
    </w:lvl>
    <w:lvl w:ilvl="2">
      <w:start w:val="1"/>
      <w:numFmt w:val="decimal"/>
      <w:lvlText w:val="%1.%2.%3"/>
      <w:lvlJc w:val="left"/>
      <w:pPr>
        <w:tabs>
          <w:tab w:val="num" w:pos="1770"/>
        </w:tabs>
        <w:ind w:left="1770" w:hanging="720"/>
      </w:pPr>
      <w:rPr>
        <w:rFonts w:hint="default"/>
      </w:rPr>
    </w:lvl>
    <w:lvl w:ilvl="3">
      <w:start w:val="1"/>
      <w:numFmt w:val="decimal"/>
      <w:lvlText w:val="%1.%2.%3.%4"/>
      <w:lvlJc w:val="left"/>
      <w:pPr>
        <w:tabs>
          <w:tab w:val="num" w:pos="2655"/>
        </w:tabs>
        <w:ind w:left="2655" w:hanging="1080"/>
      </w:pPr>
      <w:rPr>
        <w:rFonts w:hint="default"/>
      </w:rPr>
    </w:lvl>
    <w:lvl w:ilvl="4">
      <w:start w:val="1"/>
      <w:numFmt w:val="decimal"/>
      <w:lvlText w:val="%1.%2.%3.%4.%5"/>
      <w:lvlJc w:val="left"/>
      <w:pPr>
        <w:tabs>
          <w:tab w:val="num" w:pos="3180"/>
        </w:tabs>
        <w:ind w:left="3180" w:hanging="1080"/>
      </w:pPr>
      <w:rPr>
        <w:rFonts w:hint="default"/>
      </w:rPr>
    </w:lvl>
    <w:lvl w:ilvl="5">
      <w:start w:val="1"/>
      <w:numFmt w:val="decimal"/>
      <w:lvlText w:val="%1.%2.%3.%4.%5.%6"/>
      <w:lvlJc w:val="left"/>
      <w:pPr>
        <w:tabs>
          <w:tab w:val="num" w:pos="4065"/>
        </w:tabs>
        <w:ind w:left="4065" w:hanging="1440"/>
      </w:pPr>
      <w:rPr>
        <w:rFonts w:hint="default"/>
      </w:rPr>
    </w:lvl>
    <w:lvl w:ilvl="6">
      <w:start w:val="1"/>
      <w:numFmt w:val="decimal"/>
      <w:lvlText w:val="%1.%2.%3.%4.%5.%6.%7"/>
      <w:lvlJc w:val="left"/>
      <w:pPr>
        <w:tabs>
          <w:tab w:val="num" w:pos="4590"/>
        </w:tabs>
        <w:ind w:left="4590" w:hanging="1440"/>
      </w:pPr>
      <w:rPr>
        <w:rFonts w:hint="default"/>
      </w:rPr>
    </w:lvl>
    <w:lvl w:ilvl="7">
      <w:start w:val="1"/>
      <w:numFmt w:val="decimal"/>
      <w:lvlText w:val="%1.%2.%3.%4.%5.%6.%7.%8"/>
      <w:lvlJc w:val="left"/>
      <w:pPr>
        <w:tabs>
          <w:tab w:val="num" w:pos="5475"/>
        </w:tabs>
        <w:ind w:left="5475" w:hanging="1800"/>
      </w:pPr>
      <w:rPr>
        <w:rFonts w:hint="default"/>
      </w:rPr>
    </w:lvl>
    <w:lvl w:ilvl="8">
      <w:start w:val="1"/>
      <w:numFmt w:val="decimal"/>
      <w:lvlText w:val="%1.%2.%3.%4.%5.%6.%7.%8.%9"/>
      <w:lvlJc w:val="left"/>
      <w:pPr>
        <w:tabs>
          <w:tab w:val="num" w:pos="6000"/>
        </w:tabs>
        <w:ind w:left="6000" w:hanging="1800"/>
      </w:pPr>
      <w:rPr>
        <w:rFonts w:hint="default"/>
      </w:rPr>
    </w:lvl>
  </w:abstractNum>
  <w:abstractNum w:abstractNumId="43">
    <w:nsid w:val="64CA7210"/>
    <w:multiLevelType w:val="multilevel"/>
    <w:tmpl w:val="68AE5CC2"/>
    <w:lvl w:ilvl="0">
      <w:start w:val="1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nsid w:val="64EE4591"/>
    <w:multiLevelType w:val="hybridMultilevel"/>
    <w:tmpl w:val="D6E230C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5">
    <w:nsid w:val="6BB2502F"/>
    <w:multiLevelType w:val="hybridMultilevel"/>
    <w:tmpl w:val="DB6EC540"/>
    <w:lvl w:ilvl="0" w:tplc="ABE28216">
      <w:start w:val="1"/>
      <w:numFmt w:val="decimal"/>
      <w:lvlText w:val="%1."/>
      <w:lvlJc w:val="left"/>
      <w:pPr>
        <w:ind w:left="644" w:hanging="360"/>
      </w:pPr>
      <w:rPr>
        <w:rFonts w:ascii="Times New Roman" w:hAnsi="Times New Roman" w:cs="Times New Roman" w:hint="default"/>
        <w:sz w:val="24"/>
        <w:szCs w:val="24"/>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6">
    <w:nsid w:val="6D743A18"/>
    <w:multiLevelType w:val="multilevel"/>
    <w:tmpl w:val="489E5F48"/>
    <w:lvl w:ilvl="0">
      <w:start w:val="8"/>
      <w:numFmt w:val="decimal"/>
      <w:lvlText w:val="%1"/>
      <w:lvlJc w:val="left"/>
      <w:pPr>
        <w:tabs>
          <w:tab w:val="num" w:pos="360"/>
        </w:tabs>
        <w:ind w:left="360" w:hanging="360"/>
      </w:pPr>
      <w:rPr>
        <w:rFonts w:hint="default"/>
        <w:color w:val="FF0000"/>
      </w:rPr>
    </w:lvl>
    <w:lvl w:ilvl="1">
      <w:start w:val="1"/>
      <w:numFmt w:val="decimal"/>
      <w:lvlText w:val="%1.%2."/>
      <w:lvlJc w:val="left"/>
      <w:pPr>
        <w:tabs>
          <w:tab w:val="num" w:pos="1080"/>
        </w:tabs>
        <w:ind w:left="1080" w:hanging="360"/>
      </w:pPr>
      <w:rPr>
        <w:rFonts w:hint="default"/>
        <w:b/>
        <w:color w:val="auto"/>
      </w:rPr>
    </w:lvl>
    <w:lvl w:ilvl="2">
      <w:start w:val="1"/>
      <w:numFmt w:val="decimal"/>
      <w:lvlText w:val="%1.%2.%3"/>
      <w:lvlJc w:val="left"/>
      <w:pPr>
        <w:tabs>
          <w:tab w:val="num" w:pos="1854"/>
        </w:tabs>
        <w:ind w:left="1854" w:hanging="720"/>
      </w:pPr>
      <w:rPr>
        <w:rFonts w:hint="default"/>
        <w:color w:val="FF0000"/>
      </w:rPr>
    </w:lvl>
    <w:lvl w:ilvl="3">
      <w:start w:val="1"/>
      <w:numFmt w:val="decimal"/>
      <w:lvlText w:val="%1.%2.%3.%4"/>
      <w:lvlJc w:val="left"/>
      <w:pPr>
        <w:tabs>
          <w:tab w:val="num" w:pos="2781"/>
        </w:tabs>
        <w:ind w:left="2781" w:hanging="1080"/>
      </w:pPr>
      <w:rPr>
        <w:rFonts w:hint="default"/>
        <w:color w:val="FF0000"/>
      </w:rPr>
    </w:lvl>
    <w:lvl w:ilvl="4">
      <w:start w:val="1"/>
      <w:numFmt w:val="decimal"/>
      <w:lvlText w:val="%1.%2.%3.%4.%5"/>
      <w:lvlJc w:val="left"/>
      <w:pPr>
        <w:tabs>
          <w:tab w:val="num" w:pos="3348"/>
        </w:tabs>
        <w:ind w:left="3348" w:hanging="1080"/>
      </w:pPr>
      <w:rPr>
        <w:rFonts w:hint="default"/>
        <w:color w:val="FF0000"/>
      </w:rPr>
    </w:lvl>
    <w:lvl w:ilvl="5">
      <w:start w:val="1"/>
      <w:numFmt w:val="decimal"/>
      <w:lvlText w:val="%1.%2.%3.%4.%5.%6"/>
      <w:lvlJc w:val="left"/>
      <w:pPr>
        <w:tabs>
          <w:tab w:val="num" w:pos="4275"/>
        </w:tabs>
        <w:ind w:left="4275" w:hanging="1440"/>
      </w:pPr>
      <w:rPr>
        <w:rFonts w:hint="default"/>
        <w:color w:val="FF0000"/>
      </w:rPr>
    </w:lvl>
    <w:lvl w:ilvl="6">
      <w:start w:val="1"/>
      <w:numFmt w:val="decimal"/>
      <w:lvlText w:val="%1.%2.%3.%4.%5.%6.%7"/>
      <w:lvlJc w:val="left"/>
      <w:pPr>
        <w:tabs>
          <w:tab w:val="num" w:pos="4842"/>
        </w:tabs>
        <w:ind w:left="4842" w:hanging="1440"/>
      </w:pPr>
      <w:rPr>
        <w:rFonts w:hint="default"/>
        <w:color w:val="FF0000"/>
      </w:rPr>
    </w:lvl>
    <w:lvl w:ilvl="7">
      <w:start w:val="1"/>
      <w:numFmt w:val="decimal"/>
      <w:lvlText w:val="%1.%2.%3.%4.%5.%6.%7.%8"/>
      <w:lvlJc w:val="left"/>
      <w:pPr>
        <w:tabs>
          <w:tab w:val="num" w:pos="5769"/>
        </w:tabs>
        <w:ind w:left="5769" w:hanging="1800"/>
      </w:pPr>
      <w:rPr>
        <w:rFonts w:hint="default"/>
        <w:color w:val="FF0000"/>
      </w:rPr>
    </w:lvl>
    <w:lvl w:ilvl="8">
      <w:start w:val="1"/>
      <w:numFmt w:val="decimal"/>
      <w:lvlText w:val="%1.%2.%3.%4.%5.%6.%7.%8.%9"/>
      <w:lvlJc w:val="left"/>
      <w:pPr>
        <w:tabs>
          <w:tab w:val="num" w:pos="6336"/>
        </w:tabs>
        <w:ind w:left="6336" w:hanging="1800"/>
      </w:pPr>
      <w:rPr>
        <w:rFonts w:hint="default"/>
        <w:color w:val="FF0000"/>
      </w:rPr>
    </w:lvl>
  </w:abstractNum>
  <w:abstractNum w:abstractNumId="47">
    <w:nsid w:val="76490EBC"/>
    <w:multiLevelType w:val="hybridMultilevel"/>
    <w:tmpl w:val="F6DC206E"/>
    <w:lvl w:ilvl="0" w:tplc="55AC379C">
      <w:start w:val="1"/>
      <w:numFmt w:val="decimal"/>
      <w:lvlText w:val="%1."/>
      <w:lvlJc w:val="left"/>
      <w:pPr>
        <w:ind w:left="644" w:hanging="360"/>
      </w:pPr>
      <w:rPr>
        <w:rFonts w:hint="default"/>
      </w:rPr>
    </w:lvl>
    <w:lvl w:ilvl="1" w:tplc="041B0019">
      <w:start w:val="1"/>
      <w:numFmt w:val="lowerLetter"/>
      <w:lvlText w:val="%2."/>
      <w:lvlJc w:val="left"/>
      <w:pPr>
        <w:ind w:left="1364" w:hanging="360"/>
      </w:pPr>
    </w:lvl>
    <w:lvl w:ilvl="2" w:tplc="041B001B" w:tentative="1">
      <w:start w:val="1"/>
      <w:numFmt w:val="lowerRoman"/>
      <w:lvlText w:val="%3."/>
      <w:lvlJc w:val="right"/>
      <w:pPr>
        <w:ind w:left="2084" w:hanging="180"/>
      </w:pPr>
    </w:lvl>
    <w:lvl w:ilvl="3" w:tplc="041B000F" w:tentative="1">
      <w:start w:val="1"/>
      <w:numFmt w:val="decimal"/>
      <w:lvlText w:val="%4."/>
      <w:lvlJc w:val="left"/>
      <w:pPr>
        <w:ind w:left="2804" w:hanging="360"/>
      </w:pPr>
    </w:lvl>
    <w:lvl w:ilvl="4" w:tplc="041B0019" w:tentative="1">
      <w:start w:val="1"/>
      <w:numFmt w:val="lowerLetter"/>
      <w:lvlText w:val="%5."/>
      <w:lvlJc w:val="left"/>
      <w:pPr>
        <w:ind w:left="3524" w:hanging="360"/>
      </w:pPr>
    </w:lvl>
    <w:lvl w:ilvl="5" w:tplc="041B001B" w:tentative="1">
      <w:start w:val="1"/>
      <w:numFmt w:val="lowerRoman"/>
      <w:lvlText w:val="%6."/>
      <w:lvlJc w:val="right"/>
      <w:pPr>
        <w:ind w:left="4244" w:hanging="180"/>
      </w:pPr>
    </w:lvl>
    <w:lvl w:ilvl="6" w:tplc="041B000F" w:tentative="1">
      <w:start w:val="1"/>
      <w:numFmt w:val="decimal"/>
      <w:lvlText w:val="%7."/>
      <w:lvlJc w:val="left"/>
      <w:pPr>
        <w:ind w:left="4964" w:hanging="360"/>
      </w:pPr>
    </w:lvl>
    <w:lvl w:ilvl="7" w:tplc="041B0019" w:tentative="1">
      <w:start w:val="1"/>
      <w:numFmt w:val="lowerLetter"/>
      <w:lvlText w:val="%8."/>
      <w:lvlJc w:val="left"/>
      <w:pPr>
        <w:ind w:left="5684" w:hanging="360"/>
      </w:pPr>
    </w:lvl>
    <w:lvl w:ilvl="8" w:tplc="041B001B" w:tentative="1">
      <w:start w:val="1"/>
      <w:numFmt w:val="lowerRoman"/>
      <w:lvlText w:val="%9."/>
      <w:lvlJc w:val="right"/>
      <w:pPr>
        <w:ind w:left="6404" w:hanging="180"/>
      </w:pPr>
    </w:lvl>
  </w:abstractNum>
  <w:abstractNum w:abstractNumId="48">
    <w:nsid w:val="7B414FF1"/>
    <w:multiLevelType w:val="hybridMultilevel"/>
    <w:tmpl w:val="CC0A3AAC"/>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num w:numId="1">
    <w:abstractNumId w:val="10"/>
  </w:num>
  <w:num w:numId="2">
    <w:abstractNumId w:val="35"/>
  </w:num>
  <w:num w:numId="3">
    <w:abstractNumId w:val="40"/>
  </w:num>
  <w:num w:numId="4">
    <w:abstractNumId w:val="36"/>
  </w:num>
  <w:num w:numId="5">
    <w:abstractNumId w:val="32"/>
  </w:num>
  <w:num w:numId="6">
    <w:abstractNumId w:val="27"/>
  </w:num>
  <w:num w:numId="7">
    <w:abstractNumId w:val="28"/>
  </w:num>
  <w:num w:numId="8">
    <w:abstractNumId w:val="13"/>
  </w:num>
  <w:num w:numId="9">
    <w:abstractNumId w:val="47"/>
  </w:num>
  <w:num w:numId="10">
    <w:abstractNumId w:val="6"/>
  </w:num>
  <w:num w:numId="11">
    <w:abstractNumId w:val="38"/>
  </w:num>
  <w:num w:numId="12">
    <w:abstractNumId w:val="17"/>
  </w:num>
  <w:num w:numId="13">
    <w:abstractNumId w:val="37"/>
  </w:num>
  <w:num w:numId="14">
    <w:abstractNumId w:val="19"/>
  </w:num>
  <w:num w:numId="15">
    <w:abstractNumId w:val="33"/>
  </w:num>
  <w:num w:numId="16">
    <w:abstractNumId w:val="25"/>
  </w:num>
  <w:num w:numId="17">
    <w:abstractNumId w:val="7"/>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lvlOverride w:ilvl="0">
      <w:startOverride w:val="16"/>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0"/>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9"/>
    <w:lvlOverride w:ilvl="0">
      <w:startOverride w:val="8"/>
    </w:lvlOverride>
    <w:lvlOverride w:ilvl="1">
      <w:startOverride w:val="9"/>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4"/>
  </w:num>
  <w:num w:numId="22">
    <w:abstractNumId w:val="2"/>
  </w:num>
  <w:num w:numId="23">
    <w:abstractNumId w:val="31"/>
  </w:num>
  <w:num w:numId="24">
    <w:abstractNumId w:val="4"/>
  </w:num>
  <w:num w:numId="25">
    <w:abstractNumId w:val="39"/>
  </w:num>
  <w:num w:numId="26">
    <w:abstractNumId w:val="11"/>
  </w:num>
  <w:num w:numId="27">
    <w:abstractNumId w:val="43"/>
  </w:num>
  <w:num w:numId="28">
    <w:abstractNumId w:val="15"/>
  </w:num>
  <w:num w:numId="29">
    <w:abstractNumId w:val="45"/>
  </w:num>
  <w:num w:numId="30">
    <w:abstractNumId w:val="12"/>
  </w:num>
  <w:num w:numId="31">
    <w:abstractNumId w:val="16"/>
  </w:num>
  <w:num w:numId="32">
    <w:abstractNumId w:val="26"/>
  </w:num>
  <w:num w:numId="33">
    <w:abstractNumId w:val="42"/>
  </w:num>
  <w:num w:numId="34">
    <w:abstractNumId w:val="46"/>
  </w:num>
  <w:num w:numId="35">
    <w:abstractNumId w:val="18"/>
  </w:num>
  <w:num w:numId="36">
    <w:abstractNumId w:val="48"/>
  </w:num>
  <w:num w:numId="37">
    <w:abstractNumId w:val="8"/>
  </w:num>
  <w:num w:numId="38">
    <w:abstractNumId w:val="23"/>
  </w:num>
  <w:num w:numId="39">
    <w:abstractNumId w:val="14"/>
  </w:num>
  <w:num w:numId="40">
    <w:abstractNumId w:val="22"/>
  </w:num>
  <w:num w:numId="41">
    <w:abstractNumId w:val="0"/>
  </w:num>
  <w:num w:numId="42">
    <w:abstractNumId w:val="1"/>
  </w:num>
  <w:num w:numId="43">
    <w:abstractNumId w:val="5"/>
  </w:num>
  <w:num w:numId="44">
    <w:abstractNumId w:val="20"/>
  </w:num>
  <w:num w:numId="45">
    <w:abstractNumId w:val="3"/>
  </w:num>
  <w:num w:numId="46">
    <w:abstractNumId w:val="21"/>
  </w:num>
  <w:num w:numId="47">
    <w:abstractNumId w:val="24"/>
  </w:num>
  <w:num w:numId="48">
    <w:abstractNumId w:val="41"/>
  </w:num>
  <w:num w:numId="49">
    <w:abstractNumId w:val="4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2CA7"/>
    <w:rsid w:val="0000071A"/>
    <w:rsid w:val="00003CF9"/>
    <w:rsid w:val="00007981"/>
    <w:rsid w:val="00014B8D"/>
    <w:rsid w:val="00020EBD"/>
    <w:rsid w:val="00022528"/>
    <w:rsid w:val="00036C2D"/>
    <w:rsid w:val="000379F1"/>
    <w:rsid w:val="00051969"/>
    <w:rsid w:val="00082457"/>
    <w:rsid w:val="000A3D9E"/>
    <w:rsid w:val="000A6520"/>
    <w:rsid w:val="000C4B10"/>
    <w:rsid w:val="000C6A53"/>
    <w:rsid w:val="000D192D"/>
    <w:rsid w:val="000D54CD"/>
    <w:rsid w:val="000E5023"/>
    <w:rsid w:val="00133069"/>
    <w:rsid w:val="00137B83"/>
    <w:rsid w:val="0017133D"/>
    <w:rsid w:val="00182BFE"/>
    <w:rsid w:val="00185617"/>
    <w:rsid w:val="001878EF"/>
    <w:rsid w:val="00192F4C"/>
    <w:rsid w:val="00197979"/>
    <w:rsid w:val="001A5026"/>
    <w:rsid w:val="001B4B3C"/>
    <w:rsid w:val="001B7A90"/>
    <w:rsid w:val="001D6932"/>
    <w:rsid w:val="001E47DE"/>
    <w:rsid w:val="001F0337"/>
    <w:rsid w:val="0020581C"/>
    <w:rsid w:val="002227EC"/>
    <w:rsid w:val="00227A77"/>
    <w:rsid w:val="00232B7B"/>
    <w:rsid w:val="002603E6"/>
    <w:rsid w:val="00274733"/>
    <w:rsid w:val="00285EE1"/>
    <w:rsid w:val="002B14C4"/>
    <w:rsid w:val="002B71A2"/>
    <w:rsid w:val="002D2E81"/>
    <w:rsid w:val="002D4AC3"/>
    <w:rsid w:val="002F4E7C"/>
    <w:rsid w:val="003019CC"/>
    <w:rsid w:val="003067E7"/>
    <w:rsid w:val="00316EAF"/>
    <w:rsid w:val="00327589"/>
    <w:rsid w:val="00330E11"/>
    <w:rsid w:val="00357D96"/>
    <w:rsid w:val="00363884"/>
    <w:rsid w:val="003739DA"/>
    <w:rsid w:val="00377C56"/>
    <w:rsid w:val="00392D25"/>
    <w:rsid w:val="0039561B"/>
    <w:rsid w:val="003A7E63"/>
    <w:rsid w:val="003B248B"/>
    <w:rsid w:val="003D55EC"/>
    <w:rsid w:val="003D5BF4"/>
    <w:rsid w:val="003E1349"/>
    <w:rsid w:val="003E14C3"/>
    <w:rsid w:val="003E54DA"/>
    <w:rsid w:val="003F0418"/>
    <w:rsid w:val="003F4649"/>
    <w:rsid w:val="003F6C36"/>
    <w:rsid w:val="00401A53"/>
    <w:rsid w:val="00403023"/>
    <w:rsid w:val="004065C7"/>
    <w:rsid w:val="00420833"/>
    <w:rsid w:val="004457B9"/>
    <w:rsid w:val="00452044"/>
    <w:rsid w:val="004A3CB5"/>
    <w:rsid w:val="004C28D2"/>
    <w:rsid w:val="004C7520"/>
    <w:rsid w:val="004D0F76"/>
    <w:rsid w:val="004F175D"/>
    <w:rsid w:val="004F2CA7"/>
    <w:rsid w:val="004F35BD"/>
    <w:rsid w:val="0050761B"/>
    <w:rsid w:val="0054514A"/>
    <w:rsid w:val="005909CA"/>
    <w:rsid w:val="0059361F"/>
    <w:rsid w:val="005A4BF3"/>
    <w:rsid w:val="005B2CC8"/>
    <w:rsid w:val="005C0F6C"/>
    <w:rsid w:val="005F6F41"/>
    <w:rsid w:val="005F7E12"/>
    <w:rsid w:val="00652276"/>
    <w:rsid w:val="00672D66"/>
    <w:rsid w:val="00673EF8"/>
    <w:rsid w:val="00675F3D"/>
    <w:rsid w:val="006A401A"/>
    <w:rsid w:val="006A5924"/>
    <w:rsid w:val="006B1CBD"/>
    <w:rsid w:val="006C7A07"/>
    <w:rsid w:val="006D6549"/>
    <w:rsid w:val="006F7168"/>
    <w:rsid w:val="007147A5"/>
    <w:rsid w:val="00715668"/>
    <w:rsid w:val="007218C4"/>
    <w:rsid w:val="00730910"/>
    <w:rsid w:val="00747DBA"/>
    <w:rsid w:val="007F3912"/>
    <w:rsid w:val="00825AAE"/>
    <w:rsid w:val="008347A6"/>
    <w:rsid w:val="00843A8B"/>
    <w:rsid w:val="0084664A"/>
    <w:rsid w:val="0084799F"/>
    <w:rsid w:val="00856D32"/>
    <w:rsid w:val="0087136E"/>
    <w:rsid w:val="0087262D"/>
    <w:rsid w:val="008919D0"/>
    <w:rsid w:val="00892D8F"/>
    <w:rsid w:val="008C109F"/>
    <w:rsid w:val="008D01B4"/>
    <w:rsid w:val="00900A0F"/>
    <w:rsid w:val="00924EE6"/>
    <w:rsid w:val="00966C18"/>
    <w:rsid w:val="009A6B2E"/>
    <w:rsid w:val="009C0FBF"/>
    <w:rsid w:val="009C2474"/>
    <w:rsid w:val="009C711F"/>
    <w:rsid w:val="009D1BE8"/>
    <w:rsid w:val="009E7166"/>
    <w:rsid w:val="00A054A7"/>
    <w:rsid w:val="00A05AD2"/>
    <w:rsid w:val="00A24DA9"/>
    <w:rsid w:val="00A270BE"/>
    <w:rsid w:val="00A44DF4"/>
    <w:rsid w:val="00A53547"/>
    <w:rsid w:val="00A56865"/>
    <w:rsid w:val="00A70D68"/>
    <w:rsid w:val="00A7741D"/>
    <w:rsid w:val="00AB14A7"/>
    <w:rsid w:val="00AC649E"/>
    <w:rsid w:val="00AC792F"/>
    <w:rsid w:val="00AD438D"/>
    <w:rsid w:val="00B2238E"/>
    <w:rsid w:val="00B362A6"/>
    <w:rsid w:val="00B42DE3"/>
    <w:rsid w:val="00B456FD"/>
    <w:rsid w:val="00B53B7D"/>
    <w:rsid w:val="00B53EA4"/>
    <w:rsid w:val="00B55FC5"/>
    <w:rsid w:val="00B76372"/>
    <w:rsid w:val="00B8078D"/>
    <w:rsid w:val="00BA0E24"/>
    <w:rsid w:val="00BA260D"/>
    <w:rsid w:val="00BB6056"/>
    <w:rsid w:val="00BC1EDD"/>
    <w:rsid w:val="00BE5FC8"/>
    <w:rsid w:val="00BE6E11"/>
    <w:rsid w:val="00C2316B"/>
    <w:rsid w:val="00C321CE"/>
    <w:rsid w:val="00C37904"/>
    <w:rsid w:val="00C47391"/>
    <w:rsid w:val="00C66AD7"/>
    <w:rsid w:val="00C7345B"/>
    <w:rsid w:val="00C77624"/>
    <w:rsid w:val="00C81040"/>
    <w:rsid w:val="00C9113C"/>
    <w:rsid w:val="00C923F8"/>
    <w:rsid w:val="00C9268D"/>
    <w:rsid w:val="00CA45D8"/>
    <w:rsid w:val="00CA4C1F"/>
    <w:rsid w:val="00CB673E"/>
    <w:rsid w:val="00CC37A2"/>
    <w:rsid w:val="00CD079D"/>
    <w:rsid w:val="00CE791D"/>
    <w:rsid w:val="00D23D5C"/>
    <w:rsid w:val="00D371A9"/>
    <w:rsid w:val="00D37305"/>
    <w:rsid w:val="00D375DE"/>
    <w:rsid w:val="00D6317A"/>
    <w:rsid w:val="00D72790"/>
    <w:rsid w:val="00D77805"/>
    <w:rsid w:val="00DA476B"/>
    <w:rsid w:val="00DB229E"/>
    <w:rsid w:val="00DC2118"/>
    <w:rsid w:val="00DC646E"/>
    <w:rsid w:val="00DE0D26"/>
    <w:rsid w:val="00DE47C9"/>
    <w:rsid w:val="00E00673"/>
    <w:rsid w:val="00E02308"/>
    <w:rsid w:val="00E11BF4"/>
    <w:rsid w:val="00E24152"/>
    <w:rsid w:val="00E519D1"/>
    <w:rsid w:val="00E931AD"/>
    <w:rsid w:val="00ED18CD"/>
    <w:rsid w:val="00ED2588"/>
    <w:rsid w:val="00ED4923"/>
    <w:rsid w:val="00ED5E16"/>
    <w:rsid w:val="00F14073"/>
    <w:rsid w:val="00F16D5A"/>
    <w:rsid w:val="00F31037"/>
    <w:rsid w:val="00F3150E"/>
    <w:rsid w:val="00F34B18"/>
    <w:rsid w:val="00F4771C"/>
    <w:rsid w:val="00F669B3"/>
    <w:rsid w:val="00FE17E8"/>
    <w:rsid w:val="00FE72DC"/>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F2CA7"/>
    <w:pPr>
      <w:spacing w:after="0" w:line="240" w:lineRule="auto"/>
    </w:pPr>
  </w:style>
  <w:style w:type="paragraph" w:styleId="Odsekzoznamu">
    <w:name w:val="List Paragraph"/>
    <w:basedOn w:val="Normlny"/>
    <w:uiPriority w:val="34"/>
    <w:qFormat/>
    <w:rsid w:val="004F2CA7"/>
    <w:pPr>
      <w:ind w:left="720"/>
      <w:contextualSpacing/>
    </w:pPr>
  </w:style>
  <w:style w:type="paragraph" w:customStyle="1" w:styleId="Default">
    <w:name w:val="Default"/>
    <w:basedOn w:val="Normlny"/>
    <w:rsid w:val="00327589"/>
    <w:pPr>
      <w:autoSpaceDE w:val="0"/>
      <w:autoSpaceDN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2D4AC3"/>
    <w:rPr>
      <w:sz w:val="16"/>
      <w:szCs w:val="16"/>
    </w:rPr>
  </w:style>
  <w:style w:type="paragraph" w:styleId="Textkomentra">
    <w:name w:val="annotation text"/>
    <w:basedOn w:val="Normlny"/>
    <w:link w:val="TextkomentraChar"/>
    <w:uiPriority w:val="99"/>
    <w:unhideWhenUsed/>
    <w:rsid w:val="002D4AC3"/>
    <w:pPr>
      <w:spacing w:line="240" w:lineRule="auto"/>
    </w:pPr>
    <w:rPr>
      <w:sz w:val="20"/>
      <w:szCs w:val="20"/>
    </w:rPr>
  </w:style>
  <w:style w:type="character" w:customStyle="1" w:styleId="TextkomentraChar">
    <w:name w:val="Text komentára Char"/>
    <w:basedOn w:val="Predvolenpsmoodseku"/>
    <w:link w:val="Textkomentra"/>
    <w:uiPriority w:val="99"/>
    <w:rsid w:val="002D4AC3"/>
    <w:rPr>
      <w:sz w:val="20"/>
      <w:szCs w:val="20"/>
    </w:rPr>
  </w:style>
  <w:style w:type="paragraph" w:styleId="Predmetkomentra">
    <w:name w:val="annotation subject"/>
    <w:basedOn w:val="Textkomentra"/>
    <w:next w:val="Textkomentra"/>
    <w:link w:val="PredmetkomentraChar"/>
    <w:uiPriority w:val="99"/>
    <w:semiHidden/>
    <w:unhideWhenUsed/>
    <w:rsid w:val="002D4AC3"/>
    <w:rPr>
      <w:b/>
      <w:bCs/>
    </w:rPr>
  </w:style>
  <w:style w:type="character" w:customStyle="1" w:styleId="PredmetkomentraChar">
    <w:name w:val="Predmet komentára Char"/>
    <w:basedOn w:val="TextkomentraChar"/>
    <w:link w:val="Predmetkomentra"/>
    <w:uiPriority w:val="99"/>
    <w:semiHidden/>
    <w:rsid w:val="002D4AC3"/>
    <w:rPr>
      <w:b/>
      <w:bCs/>
      <w:sz w:val="20"/>
      <w:szCs w:val="20"/>
    </w:rPr>
  </w:style>
  <w:style w:type="paragraph" w:styleId="Textbubliny">
    <w:name w:val="Balloon Text"/>
    <w:basedOn w:val="Normlny"/>
    <w:link w:val="TextbublinyChar"/>
    <w:uiPriority w:val="99"/>
    <w:semiHidden/>
    <w:unhideWhenUsed/>
    <w:rsid w:val="002D4A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D4AC3"/>
    <w:rPr>
      <w:rFonts w:ascii="Tahoma" w:hAnsi="Tahoma" w:cs="Tahoma"/>
      <w:sz w:val="16"/>
      <w:szCs w:val="16"/>
    </w:rPr>
  </w:style>
  <w:style w:type="paragraph" w:styleId="Zarkazkladnhotextu">
    <w:name w:val="Body Text Indent"/>
    <w:basedOn w:val="Normlny"/>
    <w:link w:val="ZarkazkladnhotextuChar"/>
    <w:semiHidden/>
    <w:rsid w:val="00673EF8"/>
    <w:pPr>
      <w:spacing w:after="0" w:line="240" w:lineRule="auto"/>
      <w:ind w:left="1134"/>
      <w:jc w:val="both"/>
    </w:pPr>
    <w:rPr>
      <w:rFonts w:ascii="Times New Roman" w:eastAsia="Times New Roman" w:hAnsi="Times New Roman" w:cs="Times New Roman"/>
      <w:sz w:val="24"/>
      <w:szCs w:val="20"/>
      <w:lang w:eastAsia="sk-SK"/>
    </w:rPr>
  </w:style>
  <w:style w:type="character" w:customStyle="1" w:styleId="ZarkazkladnhotextuChar">
    <w:name w:val="Zarážka základného textu Char"/>
    <w:basedOn w:val="Predvolenpsmoodseku"/>
    <w:link w:val="Zarkazkladnhotextu"/>
    <w:semiHidden/>
    <w:rsid w:val="00673EF8"/>
    <w:rPr>
      <w:rFonts w:ascii="Times New Roman" w:eastAsia="Times New Roman" w:hAnsi="Times New Roman" w:cs="Times New Roman"/>
      <w:sz w:val="24"/>
      <w:szCs w:val="20"/>
      <w:lang w:eastAsia="sk-SK"/>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Bezriadkovania">
    <w:name w:val="No Spacing"/>
    <w:uiPriority w:val="1"/>
    <w:qFormat/>
    <w:rsid w:val="004F2CA7"/>
    <w:pPr>
      <w:spacing w:after="0" w:line="240" w:lineRule="auto"/>
    </w:pPr>
  </w:style>
  <w:style w:type="paragraph" w:styleId="Odsekzoznamu">
    <w:name w:val="List Paragraph"/>
    <w:basedOn w:val="Normlny"/>
    <w:uiPriority w:val="34"/>
    <w:qFormat/>
    <w:rsid w:val="004F2CA7"/>
    <w:pPr>
      <w:ind w:left="720"/>
      <w:contextualSpacing/>
    </w:pPr>
  </w:style>
  <w:style w:type="paragraph" w:customStyle="1" w:styleId="Default">
    <w:name w:val="Default"/>
    <w:basedOn w:val="Normlny"/>
    <w:rsid w:val="00327589"/>
    <w:pPr>
      <w:autoSpaceDE w:val="0"/>
      <w:autoSpaceDN w:val="0"/>
      <w:spacing w:after="0" w:line="240" w:lineRule="auto"/>
    </w:pPr>
    <w:rPr>
      <w:rFonts w:ascii="Times New Roman" w:hAnsi="Times New Roman" w:cs="Times New Roman"/>
      <w:color w:val="000000"/>
      <w:sz w:val="24"/>
      <w:szCs w:val="24"/>
    </w:rPr>
  </w:style>
  <w:style w:type="character" w:styleId="Odkaznakomentr">
    <w:name w:val="annotation reference"/>
    <w:basedOn w:val="Predvolenpsmoodseku"/>
    <w:uiPriority w:val="99"/>
    <w:semiHidden/>
    <w:unhideWhenUsed/>
    <w:rsid w:val="002D4AC3"/>
    <w:rPr>
      <w:sz w:val="16"/>
      <w:szCs w:val="16"/>
    </w:rPr>
  </w:style>
  <w:style w:type="paragraph" w:styleId="Textkomentra">
    <w:name w:val="annotation text"/>
    <w:basedOn w:val="Normlny"/>
    <w:link w:val="TextkomentraChar"/>
    <w:uiPriority w:val="99"/>
    <w:unhideWhenUsed/>
    <w:rsid w:val="002D4AC3"/>
    <w:pPr>
      <w:spacing w:line="240" w:lineRule="auto"/>
    </w:pPr>
    <w:rPr>
      <w:sz w:val="20"/>
      <w:szCs w:val="20"/>
    </w:rPr>
  </w:style>
  <w:style w:type="character" w:customStyle="1" w:styleId="TextkomentraChar">
    <w:name w:val="Text komentára Char"/>
    <w:basedOn w:val="Predvolenpsmoodseku"/>
    <w:link w:val="Textkomentra"/>
    <w:uiPriority w:val="99"/>
    <w:rsid w:val="002D4AC3"/>
    <w:rPr>
      <w:sz w:val="20"/>
      <w:szCs w:val="20"/>
    </w:rPr>
  </w:style>
  <w:style w:type="paragraph" w:styleId="Predmetkomentra">
    <w:name w:val="annotation subject"/>
    <w:basedOn w:val="Textkomentra"/>
    <w:next w:val="Textkomentra"/>
    <w:link w:val="PredmetkomentraChar"/>
    <w:uiPriority w:val="99"/>
    <w:semiHidden/>
    <w:unhideWhenUsed/>
    <w:rsid w:val="002D4AC3"/>
    <w:rPr>
      <w:b/>
      <w:bCs/>
    </w:rPr>
  </w:style>
  <w:style w:type="character" w:customStyle="1" w:styleId="PredmetkomentraChar">
    <w:name w:val="Predmet komentára Char"/>
    <w:basedOn w:val="TextkomentraChar"/>
    <w:link w:val="Predmetkomentra"/>
    <w:uiPriority w:val="99"/>
    <w:semiHidden/>
    <w:rsid w:val="002D4AC3"/>
    <w:rPr>
      <w:b/>
      <w:bCs/>
      <w:sz w:val="20"/>
      <w:szCs w:val="20"/>
    </w:rPr>
  </w:style>
  <w:style w:type="paragraph" w:styleId="Textbubliny">
    <w:name w:val="Balloon Text"/>
    <w:basedOn w:val="Normlny"/>
    <w:link w:val="TextbublinyChar"/>
    <w:uiPriority w:val="99"/>
    <w:semiHidden/>
    <w:unhideWhenUsed/>
    <w:rsid w:val="002D4AC3"/>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2D4AC3"/>
    <w:rPr>
      <w:rFonts w:ascii="Tahoma" w:hAnsi="Tahoma" w:cs="Tahoma"/>
      <w:sz w:val="16"/>
      <w:szCs w:val="16"/>
    </w:rPr>
  </w:style>
  <w:style w:type="paragraph" w:styleId="Zarkazkladnhotextu">
    <w:name w:val="Body Text Indent"/>
    <w:basedOn w:val="Normlny"/>
    <w:link w:val="ZarkazkladnhotextuChar"/>
    <w:semiHidden/>
    <w:rsid w:val="00673EF8"/>
    <w:pPr>
      <w:spacing w:after="0" w:line="240" w:lineRule="auto"/>
      <w:ind w:left="1134"/>
      <w:jc w:val="both"/>
    </w:pPr>
    <w:rPr>
      <w:rFonts w:ascii="Times New Roman" w:eastAsia="Times New Roman" w:hAnsi="Times New Roman" w:cs="Times New Roman"/>
      <w:sz w:val="24"/>
      <w:szCs w:val="20"/>
      <w:lang w:eastAsia="sk-SK"/>
    </w:rPr>
  </w:style>
  <w:style w:type="character" w:customStyle="1" w:styleId="ZarkazkladnhotextuChar">
    <w:name w:val="Zarážka základného textu Char"/>
    <w:basedOn w:val="Predvolenpsmoodseku"/>
    <w:link w:val="Zarkazkladnhotextu"/>
    <w:semiHidden/>
    <w:rsid w:val="00673EF8"/>
    <w:rPr>
      <w:rFonts w:ascii="Times New Roman" w:eastAsia="Times New Roman" w:hAnsi="Times New Roman" w:cs="Times New Roman"/>
      <w:sz w:val="24"/>
      <w:szCs w:val="20"/>
      <w:lang w:eastAsia="sk-S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8695413">
      <w:bodyDiv w:val="1"/>
      <w:marLeft w:val="0"/>
      <w:marRight w:val="0"/>
      <w:marTop w:val="0"/>
      <w:marBottom w:val="0"/>
      <w:divBdr>
        <w:top w:val="none" w:sz="0" w:space="0" w:color="auto"/>
        <w:left w:val="none" w:sz="0" w:space="0" w:color="auto"/>
        <w:bottom w:val="none" w:sz="0" w:space="0" w:color="auto"/>
        <w:right w:val="none" w:sz="0" w:space="0" w:color="auto"/>
      </w:divBdr>
    </w:div>
    <w:div w:id="18581554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C40D6-CA0F-4355-9003-272A315B00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9</Pages>
  <Words>3512</Words>
  <Characters>20025</Characters>
  <Application>Microsoft Office Word</Application>
  <DocSecurity>0</DocSecurity>
  <Lines>166</Lines>
  <Paragraphs>46</Paragraphs>
  <ScaleCrop>false</ScaleCrop>
  <HeadingPairs>
    <vt:vector size="2" baseType="variant">
      <vt:variant>
        <vt:lpstr>Názov</vt:lpstr>
      </vt:variant>
      <vt:variant>
        <vt:i4>1</vt:i4>
      </vt:variant>
    </vt:vector>
  </HeadingPairs>
  <TitlesOfParts>
    <vt:vector size="1" baseType="lpstr">
      <vt:lpstr/>
    </vt:vector>
  </TitlesOfParts>
  <Company>HP Inc.</Company>
  <LinksUpToDate>false</LinksUpToDate>
  <CharactersWithSpaces>23491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Geralská Jana</dc:creator>
  <cp:lastModifiedBy>Všetečkova Anna</cp:lastModifiedBy>
  <cp:revision>6</cp:revision>
  <cp:lastPrinted>2019-09-24T10:50:00Z</cp:lastPrinted>
  <dcterms:created xsi:type="dcterms:W3CDTF">2019-10-09T12:39:00Z</dcterms:created>
  <dcterms:modified xsi:type="dcterms:W3CDTF">2019-10-14T07:26:00Z</dcterms:modified>
</cp:coreProperties>
</file>