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2E" w:rsidRDefault="00F845E3"/>
    <w:p w:rsidR="00CB2C93" w:rsidRPr="00FD6272" w:rsidRDefault="00CB2C93" w:rsidP="00CB2C93">
      <w:pPr>
        <w:pStyle w:val="Bezriadkovania"/>
        <w:jc w:val="center"/>
        <w:rPr>
          <w:rFonts w:ascii="Times New Roman" w:hAnsi="Times New Roman" w:cs="Times New Roman"/>
          <w:b/>
          <w:sz w:val="24"/>
          <w:szCs w:val="24"/>
        </w:rPr>
      </w:pPr>
      <w:r w:rsidRPr="00FD6272">
        <w:rPr>
          <w:rFonts w:ascii="Times New Roman" w:hAnsi="Times New Roman" w:cs="Times New Roman"/>
          <w:b/>
          <w:sz w:val="24"/>
          <w:szCs w:val="24"/>
        </w:rPr>
        <w:t>RÁMCOVÁ DOHODA</w:t>
      </w:r>
    </w:p>
    <w:p w:rsidR="00CB2C93" w:rsidRDefault="00CB2C93" w:rsidP="00CB2C93">
      <w:pPr>
        <w:pStyle w:val="Bezriadkovania"/>
        <w:jc w:val="center"/>
        <w:rPr>
          <w:rFonts w:ascii="Times New Roman" w:hAnsi="Times New Roman" w:cs="Times New Roman"/>
          <w:b/>
          <w:sz w:val="24"/>
          <w:szCs w:val="24"/>
        </w:rPr>
      </w:pPr>
      <w:r w:rsidRPr="00FD6272">
        <w:rPr>
          <w:rFonts w:ascii="Times New Roman" w:hAnsi="Times New Roman" w:cs="Times New Roman"/>
          <w:b/>
          <w:sz w:val="24"/>
          <w:szCs w:val="24"/>
        </w:rPr>
        <w:t>na poskytnutie služby</w:t>
      </w:r>
    </w:p>
    <w:p w:rsidR="002A5C91" w:rsidRPr="00E93986" w:rsidRDefault="002A5C91" w:rsidP="002A5C91">
      <w:pPr>
        <w:pStyle w:val="Bezriadkovania"/>
        <w:jc w:val="center"/>
        <w:rPr>
          <w:rFonts w:ascii="Times New Roman" w:hAnsi="Times New Roman" w:cs="Times New Roman"/>
          <w:b/>
          <w:sz w:val="24"/>
          <w:szCs w:val="24"/>
        </w:rPr>
      </w:pPr>
    </w:p>
    <w:p w:rsidR="002A5C91" w:rsidRPr="002A5C91" w:rsidRDefault="002A5C91" w:rsidP="00BF709B">
      <w:pPr>
        <w:pStyle w:val="Bezriadkovania"/>
        <w:jc w:val="both"/>
        <w:rPr>
          <w:rFonts w:ascii="Times New Roman" w:hAnsi="Times New Roman" w:cs="Times New Roman"/>
          <w:b/>
          <w:sz w:val="24"/>
          <w:szCs w:val="24"/>
        </w:rPr>
      </w:pPr>
      <w:r w:rsidRPr="00E93986">
        <w:rPr>
          <w:b/>
        </w:rPr>
        <w:t xml:space="preserve"> </w:t>
      </w:r>
      <w:r w:rsidRPr="002A5C91">
        <w:rPr>
          <w:rFonts w:ascii="Times New Roman" w:hAnsi="Times New Roman" w:cs="Times New Roman"/>
          <w:sz w:val="24"/>
          <w:szCs w:val="24"/>
        </w:rPr>
        <w:t>uzat</w:t>
      </w:r>
      <w:r w:rsidR="00BF709B">
        <w:rPr>
          <w:rFonts w:ascii="Times New Roman" w:hAnsi="Times New Roman" w:cs="Times New Roman"/>
          <w:sz w:val="24"/>
          <w:szCs w:val="24"/>
        </w:rPr>
        <w:t xml:space="preserve">vorená v zmysle ustanovení </w:t>
      </w:r>
      <w:r w:rsidR="00BF709B" w:rsidRPr="00727716">
        <w:rPr>
          <w:rFonts w:ascii="Times New Roman" w:hAnsi="Times New Roman" w:cs="Times New Roman"/>
          <w:b/>
          <w:sz w:val="24"/>
          <w:szCs w:val="24"/>
        </w:rPr>
        <w:t>§ 269 ods. 2</w:t>
      </w:r>
      <w:r w:rsidRPr="00727716">
        <w:rPr>
          <w:rFonts w:ascii="Times New Roman" w:hAnsi="Times New Roman" w:cs="Times New Roman"/>
          <w:b/>
          <w:sz w:val="24"/>
          <w:szCs w:val="24"/>
        </w:rPr>
        <w:t xml:space="preserve">  </w:t>
      </w:r>
      <w:proofErr w:type="spellStart"/>
      <w:r w:rsidRPr="00727716">
        <w:rPr>
          <w:rFonts w:ascii="Times New Roman" w:hAnsi="Times New Roman" w:cs="Times New Roman"/>
          <w:b/>
          <w:sz w:val="24"/>
          <w:szCs w:val="24"/>
        </w:rPr>
        <w:t>nasl</w:t>
      </w:r>
      <w:proofErr w:type="spellEnd"/>
      <w:r w:rsidRPr="00727716">
        <w:rPr>
          <w:rFonts w:ascii="Times New Roman" w:hAnsi="Times New Roman" w:cs="Times New Roman"/>
          <w:b/>
          <w:sz w:val="24"/>
          <w:szCs w:val="24"/>
        </w:rPr>
        <w:t>. zákona č. 513/1991 Zb.</w:t>
      </w:r>
      <w:r w:rsidRPr="002A5C91">
        <w:rPr>
          <w:rFonts w:ascii="Times New Roman" w:hAnsi="Times New Roman" w:cs="Times New Roman"/>
          <w:sz w:val="24"/>
          <w:szCs w:val="24"/>
        </w:rPr>
        <w:t xml:space="preserve"> Obchodný zákonník v znení neskorších predpisov v spojení s</w:t>
      </w:r>
      <w:r w:rsidR="00BF709B">
        <w:rPr>
          <w:rFonts w:ascii="Times New Roman" w:hAnsi="Times New Roman" w:cs="Times New Roman"/>
          <w:sz w:val="24"/>
          <w:szCs w:val="24"/>
        </w:rPr>
        <w:t xml:space="preserve"> ustanoveniami </w:t>
      </w:r>
      <w:r w:rsidR="00BF709B" w:rsidRPr="00727716">
        <w:rPr>
          <w:rFonts w:ascii="Times New Roman" w:hAnsi="Times New Roman" w:cs="Times New Roman"/>
          <w:b/>
          <w:sz w:val="24"/>
          <w:szCs w:val="24"/>
        </w:rPr>
        <w:t xml:space="preserve">zákona </w:t>
      </w:r>
      <w:r w:rsidRPr="00727716">
        <w:rPr>
          <w:rFonts w:ascii="Times New Roman" w:hAnsi="Times New Roman" w:cs="Times New Roman"/>
          <w:b/>
          <w:sz w:val="24"/>
          <w:szCs w:val="24"/>
        </w:rPr>
        <w:t xml:space="preserve">č. 343/2015 </w:t>
      </w:r>
      <w:proofErr w:type="spellStart"/>
      <w:r w:rsidRPr="00727716">
        <w:rPr>
          <w:rFonts w:ascii="Times New Roman" w:hAnsi="Times New Roman" w:cs="Times New Roman"/>
          <w:b/>
          <w:sz w:val="24"/>
          <w:szCs w:val="24"/>
        </w:rPr>
        <w:t>Z.z</w:t>
      </w:r>
      <w:proofErr w:type="spellEnd"/>
      <w:r w:rsidRPr="00727716">
        <w:rPr>
          <w:rFonts w:ascii="Times New Roman" w:hAnsi="Times New Roman" w:cs="Times New Roman"/>
          <w:b/>
          <w:sz w:val="24"/>
          <w:szCs w:val="24"/>
        </w:rPr>
        <w:t>.</w:t>
      </w:r>
      <w:r w:rsidRPr="002A5C91">
        <w:rPr>
          <w:rFonts w:ascii="Times New Roman" w:hAnsi="Times New Roman" w:cs="Times New Roman"/>
          <w:sz w:val="24"/>
          <w:szCs w:val="24"/>
        </w:rPr>
        <w:t xml:space="preserve"> o verejnom obstarávaní  o zmene a doplnení niektorých zákonov v znení neskorších predpisov</w:t>
      </w:r>
      <w:r w:rsidR="00D846A9">
        <w:rPr>
          <w:rFonts w:ascii="Times New Roman" w:hAnsi="Times New Roman" w:cs="Times New Roman"/>
          <w:sz w:val="24"/>
          <w:szCs w:val="24"/>
        </w:rPr>
        <w:t xml:space="preserve"> (ďalej len „rámcová dohoda“)</w:t>
      </w:r>
    </w:p>
    <w:p w:rsidR="00CB2C93" w:rsidRDefault="00CB2C93" w:rsidP="00CB2C93">
      <w:pPr>
        <w:pStyle w:val="Bezriadkovania"/>
        <w:jc w:val="center"/>
        <w:rPr>
          <w:rFonts w:ascii="Times New Roman" w:hAnsi="Times New Roman" w:cs="Times New Roman"/>
          <w:sz w:val="24"/>
          <w:szCs w:val="24"/>
        </w:rPr>
      </w:pPr>
    </w:p>
    <w:p w:rsidR="00CB2C93" w:rsidRPr="00FD6272" w:rsidRDefault="00CB2C93" w:rsidP="00CB2C93">
      <w:pPr>
        <w:pStyle w:val="Bezriadkovania"/>
        <w:jc w:val="center"/>
        <w:rPr>
          <w:rFonts w:ascii="Times New Roman" w:hAnsi="Times New Roman" w:cs="Times New Roman"/>
          <w:b/>
          <w:sz w:val="24"/>
          <w:szCs w:val="24"/>
        </w:rPr>
      </w:pPr>
      <w:r w:rsidRPr="00FD6272">
        <w:rPr>
          <w:rFonts w:ascii="Times New Roman" w:hAnsi="Times New Roman" w:cs="Times New Roman"/>
          <w:b/>
          <w:sz w:val="24"/>
          <w:szCs w:val="24"/>
        </w:rPr>
        <w:t>Článok I.</w:t>
      </w:r>
    </w:p>
    <w:p w:rsidR="00CB2C93" w:rsidRPr="00FD6272" w:rsidRDefault="00CB2C93" w:rsidP="00CB2C93">
      <w:pPr>
        <w:pStyle w:val="Bezriadkovania"/>
        <w:jc w:val="center"/>
        <w:rPr>
          <w:rFonts w:ascii="Times New Roman" w:hAnsi="Times New Roman" w:cs="Times New Roman"/>
          <w:b/>
          <w:sz w:val="24"/>
          <w:szCs w:val="24"/>
        </w:rPr>
      </w:pPr>
      <w:r w:rsidRPr="00FD6272">
        <w:rPr>
          <w:rFonts w:ascii="Times New Roman" w:hAnsi="Times New Roman" w:cs="Times New Roman"/>
          <w:b/>
          <w:sz w:val="24"/>
          <w:szCs w:val="24"/>
        </w:rPr>
        <w:t xml:space="preserve">Zmluvné strany </w:t>
      </w:r>
    </w:p>
    <w:p w:rsidR="00CB2C93" w:rsidRDefault="00CB2C93" w:rsidP="00CB2C93">
      <w:pPr>
        <w:pStyle w:val="Bezriadkovania"/>
        <w:rPr>
          <w:rFonts w:ascii="Times New Roman" w:hAnsi="Times New Roman" w:cs="Times New Roman"/>
          <w:sz w:val="24"/>
          <w:szCs w:val="24"/>
        </w:rPr>
      </w:pPr>
    </w:p>
    <w:p w:rsidR="00CB2C93" w:rsidRDefault="00CB2C93" w:rsidP="00CB2C93">
      <w:pPr>
        <w:pStyle w:val="Bezriadkovania"/>
        <w:rPr>
          <w:rFonts w:ascii="Times New Roman" w:hAnsi="Times New Roman" w:cs="Times New Roman"/>
          <w:sz w:val="24"/>
          <w:szCs w:val="24"/>
        </w:rPr>
      </w:pPr>
      <w:r w:rsidRPr="00CB2C93">
        <w:rPr>
          <w:rFonts w:ascii="Times New Roman" w:hAnsi="Times New Roman" w:cs="Times New Roman"/>
          <w:b/>
          <w:sz w:val="24"/>
          <w:szCs w:val="24"/>
        </w:rPr>
        <w:t xml:space="preserve">Objednávateľ:  </w:t>
      </w:r>
      <w:r>
        <w:rPr>
          <w:rFonts w:ascii="Times New Roman" w:hAnsi="Times New Roman" w:cs="Times New Roman"/>
          <w:sz w:val="24"/>
          <w:szCs w:val="24"/>
        </w:rPr>
        <w:t xml:space="preserve">                 Mestská časť </w:t>
      </w:r>
      <w:proofErr w:type="spellStart"/>
      <w:r>
        <w:rPr>
          <w:rFonts w:ascii="Times New Roman" w:hAnsi="Times New Roman" w:cs="Times New Roman"/>
          <w:sz w:val="24"/>
          <w:szCs w:val="24"/>
        </w:rPr>
        <w:t>Bratislava-Petržalka</w:t>
      </w:r>
      <w:proofErr w:type="spellEnd"/>
      <w:r>
        <w:rPr>
          <w:rFonts w:ascii="Times New Roman" w:hAnsi="Times New Roman" w:cs="Times New Roman"/>
          <w:sz w:val="24"/>
          <w:szCs w:val="24"/>
        </w:rPr>
        <w:t xml:space="preserve"> </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Kutlíkova</w:t>
      </w:r>
      <w:proofErr w:type="spellEnd"/>
      <w:r>
        <w:rPr>
          <w:rFonts w:ascii="Times New Roman" w:hAnsi="Times New Roman" w:cs="Times New Roman"/>
          <w:sz w:val="24"/>
          <w:szCs w:val="24"/>
        </w:rPr>
        <w:t xml:space="preserve"> 17, 852 12 Bratislava V. </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Zastúpená:                          Ján Hrčka, starosta</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 xml:space="preserve">IČO:                                    00 603 201                                </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 xml:space="preserve">DIČ:                                    2020936643    </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 xml:space="preserve">Bankové spojenie:              </w:t>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Banka Slovensko, a.s. </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IBAN:                                 SK</w:t>
      </w:r>
      <w:r w:rsidR="002A5C91" w:rsidRPr="00E93986">
        <w:rPr>
          <w:rFonts w:ascii="Times New Roman" w:hAnsi="Times New Roman" w:cs="Times New Roman"/>
          <w:sz w:val="24"/>
          <w:szCs w:val="24"/>
        </w:rPr>
        <w:t>41 5600 0000 0018 0059 9001</w:t>
      </w:r>
    </w:p>
    <w:p w:rsidR="00CB2C93" w:rsidRDefault="00CB2C93" w:rsidP="00CB2C93">
      <w:pPr>
        <w:pStyle w:val="Bezriadkovania"/>
        <w:jc w:val="center"/>
        <w:rPr>
          <w:rFonts w:ascii="Times New Roman" w:hAnsi="Times New Roman" w:cs="Times New Roman"/>
          <w:sz w:val="24"/>
          <w:szCs w:val="24"/>
        </w:rPr>
      </w:pPr>
      <w:r>
        <w:rPr>
          <w:rFonts w:ascii="Times New Roman" w:hAnsi="Times New Roman" w:cs="Times New Roman"/>
          <w:sz w:val="24"/>
          <w:szCs w:val="24"/>
        </w:rPr>
        <w:t>(ďalej len „objednávateľ“)</w:t>
      </w:r>
    </w:p>
    <w:p w:rsidR="00CB2C93" w:rsidRDefault="00CB2C93" w:rsidP="00CB2C93">
      <w:pPr>
        <w:pStyle w:val="Bezriadkovania"/>
        <w:jc w:val="center"/>
        <w:rPr>
          <w:rFonts w:ascii="Times New Roman" w:hAnsi="Times New Roman" w:cs="Times New Roman"/>
          <w:sz w:val="24"/>
          <w:szCs w:val="24"/>
        </w:rPr>
      </w:pPr>
    </w:p>
    <w:p w:rsidR="00CB2C93" w:rsidRDefault="00CB2C93" w:rsidP="00CB2C93">
      <w:pPr>
        <w:pStyle w:val="Bezriadkovania"/>
        <w:jc w:val="center"/>
        <w:rPr>
          <w:rFonts w:ascii="Times New Roman" w:hAnsi="Times New Roman" w:cs="Times New Roman"/>
          <w:sz w:val="24"/>
          <w:szCs w:val="24"/>
        </w:rPr>
      </w:pPr>
      <w:r>
        <w:rPr>
          <w:rFonts w:ascii="Times New Roman" w:hAnsi="Times New Roman" w:cs="Times New Roman"/>
          <w:sz w:val="24"/>
          <w:szCs w:val="24"/>
        </w:rPr>
        <w:t>a</w:t>
      </w:r>
    </w:p>
    <w:p w:rsidR="00CB2C93" w:rsidRDefault="00CB2C93" w:rsidP="00CB2C93">
      <w:pPr>
        <w:pStyle w:val="Bezriadkovania"/>
        <w:jc w:val="center"/>
        <w:rPr>
          <w:rFonts w:ascii="Times New Roman" w:hAnsi="Times New Roman" w:cs="Times New Roman"/>
          <w:sz w:val="24"/>
          <w:szCs w:val="24"/>
        </w:rPr>
      </w:pPr>
    </w:p>
    <w:p w:rsidR="00CB2C93" w:rsidRPr="00CB2C93" w:rsidRDefault="00CB2C93" w:rsidP="00CB2C93">
      <w:pPr>
        <w:pStyle w:val="Bezriadkovania"/>
        <w:rPr>
          <w:rFonts w:ascii="Times New Roman" w:hAnsi="Times New Roman" w:cs="Times New Roman"/>
          <w:b/>
          <w:sz w:val="24"/>
          <w:szCs w:val="24"/>
        </w:rPr>
      </w:pPr>
      <w:r w:rsidRPr="00CB2C93">
        <w:rPr>
          <w:rFonts w:ascii="Times New Roman" w:hAnsi="Times New Roman" w:cs="Times New Roman"/>
          <w:b/>
          <w:sz w:val="24"/>
          <w:szCs w:val="24"/>
        </w:rPr>
        <w:t xml:space="preserve">Poskytovateľ </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So sídlom:</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Zastúpený:</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IČO:</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IČ DPH:</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Bankové spojenie:</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IBAN:</w:t>
      </w:r>
    </w:p>
    <w:p w:rsidR="00CB2C93" w:rsidRDefault="00CB2C93" w:rsidP="00CB2C93">
      <w:pPr>
        <w:pStyle w:val="Bezriadkovania"/>
        <w:rPr>
          <w:rFonts w:ascii="Times New Roman" w:hAnsi="Times New Roman" w:cs="Times New Roman"/>
          <w:sz w:val="24"/>
          <w:szCs w:val="24"/>
        </w:rPr>
      </w:pPr>
      <w:r>
        <w:rPr>
          <w:rFonts w:ascii="Times New Roman" w:hAnsi="Times New Roman" w:cs="Times New Roman"/>
          <w:sz w:val="24"/>
          <w:szCs w:val="24"/>
        </w:rPr>
        <w:t xml:space="preserve">Zapísaný v Obchodnom registri: </w:t>
      </w:r>
    </w:p>
    <w:p w:rsidR="00CB2C93" w:rsidRDefault="00CB2C93" w:rsidP="00CB2C93">
      <w:pPr>
        <w:pStyle w:val="Bezriadkovania"/>
        <w:jc w:val="center"/>
        <w:rPr>
          <w:rFonts w:ascii="Times New Roman" w:hAnsi="Times New Roman" w:cs="Times New Roman"/>
          <w:sz w:val="24"/>
          <w:szCs w:val="24"/>
        </w:rPr>
      </w:pPr>
      <w:r>
        <w:rPr>
          <w:rFonts w:ascii="Times New Roman" w:hAnsi="Times New Roman" w:cs="Times New Roman"/>
          <w:sz w:val="24"/>
          <w:szCs w:val="24"/>
        </w:rPr>
        <w:t>(ďalej len „poskytovateľ“)</w:t>
      </w:r>
    </w:p>
    <w:p w:rsidR="00CB2C93" w:rsidRDefault="00CB2C93" w:rsidP="00CB2C93">
      <w:pPr>
        <w:pStyle w:val="Bezriadkovania"/>
        <w:jc w:val="center"/>
        <w:rPr>
          <w:rFonts w:ascii="Times New Roman" w:hAnsi="Times New Roman" w:cs="Times New Roman"/>
          <w:sz w:val="24"/>
          <w:szCs w:val="24"/>
        </w:rPr>
      </w:pPr>
    </w:p>
    <w:p w:rsidR="00CB2C93" w:rsidRDefault="00CB2C93" w:rsidP="004476F1">
      <w:pPr>
        <w:pStyle w:val="Bezriadkovania"/>
        <w:ind w:left="426" w:hanging="426"/>
        <w:jc w:val="center"/>
        <w:rPr>
          <w:rFonts w:ascii="Times New Roman" w:hAnsi="Times New Roman" w:cs="Times New Roman"/>
          <w:b/>
          <w:sz w:val="24"/>
          <w:szCs w:val="24"/>
        </w:rPr>
      </w:pPr>
      <w:r>
        <w:rPr>
          <w:rFonts w:ascii="Times New Roman" w:hAnsi="Times New Roman" w:cs="Times New Roman"/>
          <w:b/>
          <w:sz w:val="24"/>
          <w:szCs w:val="24"/>
        </w:rPr>
        <w:t xml:space="preserve">Preambula </w:t>
      </w:r>
    </w:p>
    <w:p w:rsidR="00CB2C93" w:rsidRDefault="00CB2C93" w:rsidP="004476F1">
      <w:pPr>
        <w:pStyle w:val="Bezriadkovania"/>
        <w:ind w:left="426" w:hanging="426"/>
        <w:jc w:val="center"/>
        <w:rPr>
          <w:rFonts w:ascii="Times New Roman" w:hAnsi="Times New Roman" w:cs="Times New Roman"/>
          <w:b/>
          <w:sz w:val="24"/>
          <w:szCs w:val="24"/>
        </w:rPr>
      </w:pPr>
    </w:p>
    <w:p w:rsidR="00CB2C93" w:rsidRDefault="00CB2C93"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ako výsledok verejného obstarávania podľa zákona </w:t>
      </w:r>
      <w:r w:rsidR="00BF709B">
        <w:rPr>
          <w:rFonts w:ascii="Times New Roman" w:hAnsi="Times New Roman" w:cs="Times New Roman"/>
          <w:sz w:val="24"/>
          <w:szCs w:val="24"/>
        </w:rPr>
        <w:t xml:space="preserve">                     </w:t>
      </w:r>
      <w:r>
        <w:rPr>
          <w:rFonts w:ascii="Times New Roman" w:hAnsi="Times New Roman" w:cs="Times New Roman"/>
          <w:sz w:val="24"/>
          <w:szCs w:val="24"/>
        </w:rPr>
        <w:t xml:space="preserve">č. 343/2015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verejnom obstarávaní a o zmene a doplnení niektorých zákonov. </w:t>
      </w:r>
    </w:p>
    <w:p w:rsidR="00CB2C93" w:rsidRDefault="00CB2C93" w:rsidP="004476F1">
      <w:pPr>
        <w:pStyle w:val="Bezriadkovania"/>
        <w:ind w:left="426" w:hanging="426"/>
        <w:jc w:val="both"/>
        <w:rPr>
          <w:rFonts w:ascii="Times New Roman" w:hAnsi="Times New Roman" w:cs="Times New Roman"/>
          <w:sz w:val="24"/>
          <w:szCs w:val="24"/>
        </w:rPr>
      </w:pPr>
    </w:p>
    <w:p w:rsidR="00CB2C93" w:rsidRPr="00CB2C93" w:rsidRDefault="00CB2C93" w:rsidP="004476F1">
      <w:pPr>
        <w:pStyle w:val="Bezriadkovania"/>
        <w:ind w:left="426" w:hanging="426"/>
        <w:jc w:val="center"/>
        <w:rPr>
          <w:rFonts w:ascii="Times New Roman" w:hAnsi="Times New Roman" w:cs="Times New Roman"/>
          <w:b/>
          <w:sz w:val="24"/>
          <w:szCs w:val="24"/>
        </w:rPr>
      </w:pPr>
      <w:r w:rsidRPr="00CB2C93">
        <w:rPr>
          <w:rFonts w:ascii="Times New Roman" w:hAnsi="Times New Roman" w:cs="Times New Roman"/>
          <w:b/>
          <w:sz w:val="24"/>
          <w:szCs w:val="24"/>
        </w:rPr>
        <w:t>Článok II.</w:t>
      </w:r>
    </w:p>
    <w:p w:rsidR="00CB2C93" w:rsidRDefault="00CB2C93" w:rsidP="004476F1">
      <w:pPr>
        <w:pStyle w:val="Bezriadkovania"/>
        <w:ind w:left="426" w:hanging="426"/>
        <w:jc w:val="center"/>
        <w:rPr>
          <w:rFonts w:ascii="Times New Roman" w:hAnsi="Times New Roman" w:cs="Times New Roman"/>
          <w:b/>
          <w:sz w:val="24"/>
          <w:szCs w:val="24"/>
        </w:rPr>
      </w:pPr>
      <w:r w:rsidRPr="00CB2C93">
        <w:rPr>
          <w:rFonts w:ascii="Times New Roman" w:hAnsi="Times New Roman" w:cs="Times New Roman"/>
          <w:b/>
          <w:sz w:val="24"/>
          <w:szCs w:val="24"/>
        </w:rPr>
        <w:t>Predmet rámcovej dohody</w:t>
      </w:r>
    </w:p>
    <w:p w:rsidR="00CB2C93" w:rsidRDefault="00CB2C93" w:rsidP="004476F1">
      <w:pPr>
        <w:pStyle w:val="Bezriadkovania"/>
        <w:ind w:left="426" w:hanging="426"/>
        <w:jc w:val="center"/>
        <w:rPr>
          <w:rFonts w:ascii="Times New Roman" w:hAnsi="Times New Roman" w:cs="Times New Roman"/>
          <w:b/>
          <w:sz w:val="24"/>
          <w:szCs w:val="24"/>
        </w:rPr>
      </w:pPr>
    </w:p>
    <w:p w:rsidR="00F45D8D" w:rsidRDefault="00CB2C93" w:rsidP="004476F1">
      <w:pPr>
        <w:pStyle w:val="Bezriadkovania"/>
        <w:ind w:left="426" w:hanging="426"/>
        <w:jc w:val="both"/>
        <w:rPr>
          <w:rFonts w:ascii="Times New Roman" w:hAnsi="Times New Roman" w:cs="Times New Roman"/>
          <w:sz w:val="24"/>
          <w:szCs w:val="24"/>
        </w:rPr>
      </w:pPr>
      <w:r w:rsidRPr="00CB2C93">
        <w:rPr>
          <w:rFonts w:ascii="Times New Roman" w:hAnsi="Times New Roman" w:cs="Times New Roman"/>
          <w:sz w:val="24"/>
          <w:szCs w:val="24"/>
        </w:rPr>
        <w:t>2.1</w:t>
      </w:r>
      <w:r>
        <w:rPr>
          <w:rFonts w:ascii="Times New Roman" w:hAnsi="Times New Roman" w:cs="Times New Roman"/>
          <w:sz w:val="24"/>
          <w:szCs w:val="24"/>
        </w:rPr>
        <w:t xml:space="preserve"> </w:t>
      </w:r>
      <w:r w:rsidRPr="00F45D8D">
        <w:rPr>
          <w:rFonts w:ascii="Times New Roman" w:hAnsi="Times New Roman" w:cs="Times New Roman"/>
          <w:sz w:val="24"/>
          <w:szCs w:val="24"/>
        </w:rPr>
        <w:t xml:space="preserve">Predmetom plnenia je </w:t>
      </w:r>
      <w:r w:rsidR="00F45D8D" w:rsidRPr="00F45D8D">
        <w:rPr>
          <w:rFonts w:ascii="Times New Roman" w:hAnsi="Times New Roman" w:cs="Times New Roman"/>
          <w:sz w:val="24"/>
          <w:szCs w:val="24"/>
        </w:rPr>
        <w:t>pristavenie veľkokapacitných kontajnerov</w:t>
      </w:r>
      <w:r w:rsidR="00BF709B">
        <w:rPr>
          <w:rFonts w:ascii="Times New Roman" w:hAnsi="Times New Roman" w:cs="Times New Roman"/>
          <w:sz w:val="24"/>
          <w:szCs w:val="24"/>
        </w:rPr>
        <w:t xml:space="preserve"> (ďalej len „kontajner“ alebo „kontajnery“)</w:t>
      </w:r>
      <w:r w:rsidR="00F45D8D" w:rsidRPr="00F45D8D">
        <w:rPr>
          <w:rFonts w:ascii="Times New Roman" w:hAnsi="Times New Roman" w:cs="Times New Roman"/>
          <w:sz w:val="24"/>
          <w:szCs w:val="24"/>
        </w:rPr>
        <w:t xml:space="preserve"> na vybraných miestach v mestskej časti </w:t>
      </w:r>
      <w:proofErr w:type="spellStart"/>
      <w:r w:rsidR="00F45D8D" w:rsidRPr="00F45D8D">
        <w:rPr>
          <w:rFonts w:ascii="Times New Roman" w:hAnsi="Times New Roman" w:cs="Times New Roman"/>
          <w:sz w:val="24"/>
          <w:szCs w:val="24"/>
        </w:rPr>
        <w:t>Bratislava-Petržalka</w:t>
      </w:r>
      <w:proofErr w:type="spellEnd"/>
      <w:r w:rsidR="00BF709B">
        <w:rPr>
          <w:rFonts w:ascii="Times New Roman" w:hAnsi="Times New Roman" w:cs="Times New Roman"/>
          <w:sz w:val="24"/>
          <w:szCs w:val="24"/>
        </w:rPr>
        <w:t xml:space="preserve"> na základe potvrdených objednávok podľa čl. IV tejto rámcovej dohody, v predpokladanom rozsahu podľa </w:t>
      </w:r>
      <w:r w:rsidR="00F45D8D" w:rsidRPr="00F45D8D">
        <w:rPr>
          <w:rFonts w:ascii="Times New Roman" w:hAnsi="Times New Roman" w:cs="Times New Roman"/>
          <w:sz w:val="24"/>
          <w:szCs w:val="24"/>
        </w:rPr>
        <w:t>harmonogramu, ktorý tvorí prílohu tejto rámcovej dohody</w:t>
      </w:r>
      <w:r w:rsidR="00BF709B">
        <w:rPr>
          <w:rFonts w:ascii="Times New Roman" w:hAnsi="Times New Roman" w:cs="Times New Roman"/>
          <w:sz w:val="24"/>
          <w:szCs w:val="24"/>
        </w:rPr>
        <w:t xml:space="preserve">; (ďalej len „harmonogram“) </w:t>
      </w:r>
      <w:r w:rsidR="00F45D8D" w:rsidRPr="00F45D8D">
        <w:rPr>
          <w:rFonts w:ascii="Times New Roman" w:hAnsi="Times New Roman" w:cs="Times New Roman"/>
          <w:sz w:val="24"/>
          <w:szCs w:val="24"/>
        </w:rPr>
        <w:t xml:space="preserve"> a ich odvoz a likvidácia vyzbieraného odpadu v súlade so zákonom </w:t>
      </w:r>
      <w:r w:rsidR="00BF709B">
        <w:rPr>
          <w:rFonts w:ascii="Times New Roman" w:hAnsi="Times New Roman" w:cs="Times New Roman"/>
          <w:sz w:val="24"/>
          <w:szCs w:val="24"/>
        </w:rPr>
        <w:t xml:space="preserve">            </w:t>
      </w:r>
      <w:r w:rsidR="00F45D8D" w:rsidRPr="00F45D8D">
        <w:rPr>
          <w:rFonts w:ascii="Times New Roman" w:hAnsi="Times New Roman" w:cs="Times New Roman"/>
          <w:sz w:val="24"/>
          <w:szCs w:val="24"/>
        </w:rPr>
        <w:t xml:space="preserve">č. 79/2015 Z. z. o odpadoch </w:t>
      </w:r>
      <w:r w:rsidR="00BF709B">
        <w:rPr>
          <w:rFonts w:ascii="Times New Roman" w:hAnsi="Times New Roman" w:cs="Times New Roman"/>
          <w:sz w:val="24"/>
          <w:szCs w:val="24"/>
        </w:rPr>
        <w:t xml:space="preserve">a o zmene a doplnení </w:t>
      </w:r>
      <w:r w:rsidR="00727716">
        <w:rPr>
          <w:rFonts w:ascii="Times New Roman" w:hAnsi="Times New Roman" w:cs="Times New Roman"/>
          <w:sz w:val="24"/>
          <w:szCs w:val="24"/>
        </w:rPr>
        <w:t>niektorých zákonov, (ď</w:t>
      </w:r>
      <w:r w:rsidR="00BF709B">
        <w:rPr>
          <w:rFonts w:ascii="Times New Roman" w:hAnsi="Times New Roman" w:cs="Times New Roman"/>
          <w:sz w:val="24"/>
          <w:szCs w:val="24"/>
        </w:rPr>
        <w:t xml:space="preserve">alej len „zákon o odpadoch“), za podmienok bližšie špecifikovaných v tejto rámcovej dohode. </w:t>
      </w:r>
    </w:p>
    <w:p w:rsidR="004115A3" w:rsidRDefault="004115A3" w:rsidP="004476F1">
      <w:pPr>
        <w:pStyle w:val="Bezriadkovania"/>
        <w:ind w:left="426" w:hanging="426"/>
        <w:jc w:val="both"/>
        <w:rPr>
          <w:rFonts w:ascii="Times New Roman" w:hAnsi="Times New Roman" w:cs="Times New Roman"/>
          <w:sz w:val="24"/>
          <w:szCs w:val="24"/>
        </w:rPr>
      </w:pPr>
    </w:p>
    <w:p w:rsidR="004115A3" w:rsidRDefault="004115A3" w:rsidP="004476F1">
      <w:pPr>
        <w:pStyle w:val="Bezriadkovania"/>
        <w:ind w:left="426" w:hanging="426"/>
        <w:jc w:val="both"/>
        <w:rPr>
          <w:rFonts w:ascii="Times New Roman" w:hAnsi="Times New Roman" w:cs="Times New Roman"/>
          <w:sz w:val="24"/>
          <w:szCs w:val="24"/>
        </w:rPr>
      </w:pPr>
    </w:p>
    <w:p w:rsidR="004115A3" w:rsidRDefault="004115A3" w:rsidP="004476F1">
      <w:pPr>
        <w:pStyle w:val="Bezriadkovania"/>
        <w:ind w:left="426" w:hanging="426"/>
        <w:jc w:val="both"/>
        <w:rPr>
          <w:rFonts w:ascii="Times New Roman" w:hAnsi="Times New Roman" w:cs="Times New Roman"/>
          <w:sz w:val="24"/>
          <w:szCs w:val="24"/>
        </w:rPr>
      </w:pPr>
    </w:p>
    <w:p w:rsidR="004115A3" w:rsidRDefault="004115A3" w:rsidP="004476F1">
      <w:pPr>
        <w:pStyle w:val="Bezriadkovania"/>
        <w:ind w:left="426" w:hanging="426"/>
        <w:jc w:val="both"/>
        <w:rPr>
          <w:rFonts w:ascii="Times New Roman" w:hAnsi="Times New Roman" w:cs="Times New Roman"/>
          <w:sz w:val="24"/>
          <w:szCs w:val="24"/>
        </w:rPr>
      </w:pPr>
    </w:p>
    <w:p w:rsidR="00F45D8D" w:rsidRDefault="00F45D8D" w:rsidP="00D846A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2.2 </w:t>
      </w:r>
      <w:r w:rsidR="00D846A9">
        <w:rPr>
          <w:rFonts w:ascii="Times New Roman" w:hAnsi="Times New Roman" w:cs="Times New Roman"/>
          <w:sz w:val="24"/>
          <w:szCs w:val="24"/>
        </w:rPr>
        <w:t xml:space="preserve"> </w:t>
      </w:r>
      <w:r w:rsidRPr="00F45D8D">
        <w:rPr>
          <w:rFonts w:ascii="Times New Roman" w:hAnsi="Times New Roman" w:cs="Times New Roman"/>
          <w:sz w:val="24"/>
          <w:szCs w:val="24"/>
        </w:rPr>
        <w:t xml:space="preserve">Predmetom </w:t>
      </w:r>
      <w:r w:rsidR="00BF709B">
        <w:rPr>
          <w:rFonts w:ascii="Times New Roman" w:hAnsi="Times New Roman" w:cs="Times New Roman"/>
          <w:sz w:val="24"/>
          <w:szCs w:val="24"/>
        </w:rPr>
        <w:t xml:space="preserve">rámcovej dohody </w:t>
      </w:r>
      <w:r w:rsidRPr="00F45D8D">
        <w:rPr>
          <w:rFonts w:ascii="Times New Roman" w:hAnsi="Times New Roman" w:cs="Times New Roman"/>
          <w:sz w:val="24"/>
          <w:szCs w:val="24"/>
        </w:rPr>
        <w:t>je zabezp</w:t>
      </w:r>
      <w:r w:rsidR="00D846A9">
        <w:rPr>
          <w:rFonts w:ascii="Times New Roman" w:hAnsi="Times New Roman" w:cs="Times New Roman"/>
          <w:sz w:val="24"/>
          <w:szCs w:val="24"/>
        </w:rPr>
        <w:t xml:space="preserve">ečenie zberu a odvozu objemných </w:t>
      </w:r>
      <w:r w:rsidR="00D846A9" w:rsidRPr="00D846A9">
        <w:rPr>
          <w:rFonts w:ascii="Times New Roman" w:hAnsi="Times New Roman" w:cs="Times New Roman"/>
          <w:sz w:val="24"/>
          <w:szCs w:val="24"/>
        </w:rPr>
        <w:t>odpadov</w:t>
      </w:r>
      <w:r w:rsidR="000D0936" w:rsidRPr="00D846A9">
        <w:rPr>
          <w:rFonts w:ascii="Times New Roman" w:hAnsi="Times New Roman" w:cs="Times New Roman"/>
          <w:sz w:val="24"/>
          <w:szCs w:val="24"/>
        </w:rPr>
        <w:t xml:space="preserve"> </w:t>
      </w:r>
      <w:r w:rsidR="00D846A9" w:rsidRPr="00D846A9">
        <w:rPr>
          <w:rFonts w:ascii="Times New Roman" w:hAnsi="Times New Roman" w:cs="Times New Roman"/>
          <w:sz w:val="24"/>
          <w:szCs w:val="24"/>
        </w:rPr>
        <w:t xml:space="preserve">na </w:t>
      </w:r>
      <w:r w:rsidR="00D846A9">
        <w:rPr>
          <w:rFonts w:ascii="Times New Roman" w:hAnsi="Times New Roman" w:cs="Times New Roman"/>
          <w:sz w:val="24"/>
          <w:szCs w:val="24"/>
        </w:rPr>
        <w:t xml:space="preserve">      </w:t>
      </w:r>
      <w:r w:rsidR="00D846A9" w:rsidRPr="00D846A9">
        <w:rPr>
          <w:rFonts w:ascii="Times New Roman" w:hAnsi="Times New Roman" w:cs="Times New Roman"/>
          <w:sz w:val="24"/>
          <w:szCs w:val="24"/>
        </w:rPr>
        <w:t>účely ich zhodnotenia alebo zneškodnenia</w:t>
      </w:r>
      <w:r w:rsidR="00D846A9">
        <w:rPr>
          <w:rFonts w:ascii="Times New Roman" w:hAnsi="Times New Roman" w:cs="Times New Roman"/>
          <w:sz w:val="24"/>
          <w:szCs w:val="24"/>
        </w:rPr>
        <w:t xml:space="preserve"> počas kalendárového zberu realizovaného mestskou </w:t>
      </w:r>
      <w:r w:rsidR="00D846A9">
        <w:rPr>
          <w:rFonts w:ascii="TimesNewRoman" w:eastAsia="TimesNewRoman" w:hAnsi="Times New Roman" w:cs="TimesNewRoman" w:hint="eastAsia"/>
          <w:sz w:val="24"/>
          <w:szCs w:val="24"/>
        </w:rPr>
        <w:t>č</w:t>
      </w:r>
      <w:r w:rsidR="00D846A9">
        <w:rPr>
          <w:rFonts w:ascii="Times New Roman" w:hAnsi="Times New Roman" w:cs="Times New Roman"/>
          <w:sz w:val="24"/>
          <w:szCs w:val="24"/>
        </w:rPr>
        <w:t>as</w:t>
      </w:r>
      <w:r w:rsidR="00D846A9">
        <w:rPr>
          <w:rFonts w:ascii="TimesNewRoman" w:eastAsia="TimesNewRoman" w:hAnsi="Times New Roman" w:cs="TimesNewRoman" w:hint="eastAsia"/>
          <w:sz w:val="24"/>
          <w:szCs w:val="24"/>
        </w:rPr>
        <w:t>ť</w:t>
      </w:r>
      <w:r w:rsidR="00D846A9">
        <w:rPr>
          <w:rFonts w:ascii="Times New Roman" w:hAnsi="Times New Roman" w:cs="Times New Roman"/>
          <w:sz w:val="24"/>
          <w:szCs w:val="24"/>
        </w:rPr>
        <w:t xml:space="preserve">ou </w:t>
      </w:r>
      <w:proofErr w:type="spellStart"/>
      <w:r w:rsidR="00D846A9">
        <w:rPr>
          <w:rFonts w:ascii="Times New Roman" w:hAnsi="Times New Roman" w:cs="Times New Roman"/>
          <w:sz w:val="24"/>
          <w:szCs w:val="24"/>
        </w:rPr>
        <w:t>Bratislava-Petržalka</w:t>
      </w:r>
      <w:proofErr w:type="spellEnd"/>
      <w:r w:rsidR="00D846A9">
        <w:rPr>
          <w:rFonts w:ascii="Times New Roman" w:hAnsi="Times New Roman" w:cs="Times New Roman"/>
          <w:sz w:val="24"/>
          <w:szCs w:val="24"/>
        </w:rPr>
        <w:t>;</w:t>
      </w:r>
    </w:p>
    <w:p w:rsidR="000D0936" w:rsidRDefault="000D0936" w:rsidP="00D846A9">
      <w:pPr>
        <w:pStyle w:val="Bezriadkovania"/>
        <w:ind w:left="426" w:hanging="426"/>
        <w:jc w:val="both"/>
        <w:rPr>
          <w:rFonts w:ascii="Times New Roman" w:hAnsi="Times New Roman" w:cs="Times New Roman"/>
          <w:sz w:val="24"/>
          <w:szCs w:val="24"/>
        </w:rPr>
      </w:pPr>
    </w:p>
    <w:p w:rsidR="000D0936" w:rsidRDefault="00BF709B" w:rsidP="004476F1">
      <w:pPr>
        <w:pStyle w:val="Bezriadkovania"/>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o</w:t>
      </w:r>
      <w:r w:rsidR="000D0936">
        <w:rPr>
          <w:rFonts w:ascii="Times New Roman" w:hAnsi="Times New Roman" w:cs="Times New Roman"/>
          <w:sz w:val="24"/>
          <w:szCs w:val="24"/>
        </w:rPr>
        <w:t xml:space="preserve">bjemný komunálny odpad je zložka komunálneho odpadu, ktorá svojim rozmerom a hmotnosťou nezodpovedá zberným </w:t>
      </w:r>
      <w:r>
        <w:rPr>
          <w:rFonts w:ascii="Times New Roman" w:hAnsi="Times New Roman" w:cs="Times New Roman"/>
          <w:sz w:val="24"/>
          <w:szCs w:val="24"/>
        </w:rPr>
        <w:t xml:space="preserve">nádobám </w:t>
      </w:r>
      <w:r w:rsidR="000D0936">
        <w:rPr>
          <w:rFonts w:ascii="Times New Roman" w:hAnsi="Times New Roman" w:cs="Times New Roman"/>
          <w:sz w:val="24"/>
          <w:szCs w:val="24"/>
        </w:rPr>
        <w:t xml:space="preserve">na zmesový komunálny odpad používaných v rámci systému zberu a neobsahuje nebezpečné časti. </w:t>
      </w:r>
    </w:p>
    <w:p w:rsidR="000D0936" w:rsidRDefault="000D0936" w:rsidP="004476F1">
      <w:pPr>
        <w:pStyle w:val="Bezriadkovania"/>
        <w:ind w:left="426" w:hanging="426"/>
        <w:jc w:val="both"/>
        <w:rPr>
          <w:rFonts w:ascii="Times New Roman" w:hAnsi="Times New Roman" w:cs="Times New Roman"/>
          <w:sz w:val="24"/>
          <w:szCs w:val="24"/>
        </w:rPr>
      </w:pPr>
    </w:p>
    <w:p w:rsidR="00F45D8D" w:rsidRDefault="00F45D8D" w:rsidP="004476F1">
      <w:pPr>
        <w:pStyle w:val="Bezriadkovania"/>
        <w:ind w:left="426" w:hanging="426"/>
        <w:jc w:val="both"/>
        <w:rPr>
          <w:rFonts w:ascii="Times New Roman" w:hAnsi="Times New Roman" w:cs="Times New Roman"/>
          <w:sz w:val="24"/>
          <w:szCs w:val="24"/>
        </w:rPr>
      </w:pPr>
    </w:p>
    <w:p w:rsidR="00FD6272" w:rsidRPr="00FD6272" w:rsidRDefault="00FD6272" w:rsidP="004476F1">
      <w:pPr>
        <w:pStyle w:val="Bezriadkovania"/>
        <w:ind w:left="426" w:hanging="426"/>
        <w:jc w:val="center"/>
        <w:rPr>
          <w:rFonts w:ascii="Times New Roman" w:hAnsi="Times New Roman" w:cs="Times New Roman"/>
          <w:b/>
          <w:sz w:val="24"/>
          <w:szCs w:val="24"/>
        </w:rPr>
      </w:pPr>
      <w:r w:rsidRPr="00FD6272">
        <w:rPr>
          <w:rFonts w:ascii="Times New Roman" w:hAnsi="Times New Roman" w:cs="Times New Roman"/>
          <w:b/>
          <w:sz w:val="24"/>
          <w:szCs w:val="24"/>
        </w:rPr>
        <w:t xml:space="preserve">Článok III. </w:t>
      </w:r>
    </w:p>
    <w:p w:rsidR="00FD6272" w:rsidRDefault="00FD6272" w:rsidP="004476F1">
      <w:pPr>
        <w:pStyle w:val="Bezriadkovania"/>
        <w:ind w:left="426" w:hanging="426"/>
        <w:jc w:val="center"/>
        <w:rPr>
          <w:rFonts w:ascii="Times New Roman" w:hAnsi="Times New Roman" w:cs="Times New Roman"/>
          <w:sz w:val="24"/>
          <w:szCs w:val="24"/>
        </w:rPr>
      </w:pPr>
      <w:r w:rsidRPr="00FD6272">
        <w:rPr>
          <w:rFonts w:ascii="Times New Roman" w:hAnsi="Times New Roman" w:cs="Times New Roman"/>
          <w:b/>
          <w:sz w:val="24"/>
          <w:szCs w:val="24"/>
        </w:rPr>
        <w:t>Cena a platobné podmienky</w:t>
      </w:r>
      <w:r>
        <w:rPr>
          <w:rFonts w:ascii="Times New Roman" w:hAnsi="Times New Roman" w:cs="Times New Roman"/>
          <w:sz w:val="24"/>
          <w:szCs w:val="24"/>
        </w:rPr>
        <w:t xml:space="preserve"> </w:t>
      </w:r>
    </w:p>
    <w:p w:rsidR="00FD6272" w:rsidRDefault="00FD6272" w:rsidP="004476F1">
      <w:pPr>
        <w:pStyle w:val="Bezriadkovania"/>
        <w:ind w:left="426" w:hanging="426"/>
        <w:jc w:val="center"/>
        <w:rPr>
          <w:rFonts w:ascii="Times New Roman" w:hAnsi="Times New Roman" w:cs="Times New Roman"/>
          <w:sz w:val="24"/>
          <w:szCs w:val="24"/>
        </w:rPr>
      </w:pPr>
    </w:p>
    <w:p w:rsidR="00FD6272" w:rsidRDefault="00FD6272" w:rsidP="00BF709B">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 xml:space="preserve">3.1 Cena za poskytnutie </w:t>
      </w:r>
      <w:r w:rsidR="00BF709B">
        <w:rPr>
          <w:rFonts w:ascii="Times New Roman" w:hAnsi="Times New Roman" w:cs="Times New Roman"/>
          <w:sz w:val="24"/>
          <w:szCs w:val="24"/>
        </w:rPr>
        <w:t>služieb</w:t>
      </w:r>
      <w:r w:rsidR="00BB74F8">
        <w:rPr>
          <w:rFonts w:ascii="Times New Roman" w:hAnsi="Times New Roman" w:cs="Times New Roman"/>
          <w:sz w:val="24"/>
          <w:szCs w:val="24"/>
        </w:rPr>
        <w:t xml:space="preserve"> podľa </w:t>
      </w:r>
      <w:r w:rsidR="00BF709B">
        <w:rPr>
          <w:rFonts w:ascii="Times New Roman" w:hAnsi="Times New Roman" w:cs="Times New Roman"/>
          <w:sz w:val="24"/>
          <w:szCs w:val="24"/>
        </w:rPr>
        <w:t>tejto rámcovej dohody je stanovená dohodou vo výške ..........</w:t>
      </w:r>
      <w:r w:rsidR="00BB74F8">
        <w:rPr>
          <w:rFonts w:ascii="Times New Roman" w:hAnsi="Times New Roman" w:cs="Times New Roman"/>
          <w:sz w:val="24"/>
          <w:szCs w:val="24"/>
        </w:rPr>
        <w:t xml:space="preserve"> s DPH </w:t>
      </w:r>
      <w:r w:rsidR="00BF709B">
        <w:rPr>
          <w:rFonts w:ascii="Times New Roman" w:hAnsi="Times New Roman" w:cs="Times New Roman"/>
          <w:sz w:val="24"/>
          <w:szCs w:val="24"/>
        </w:rPr>
        <w:t>(ďalej len „zmluvná cena“). Zmluvná cena je stanovená ako súčin jednotkove</w:t>
      </w:r>
      <w:r w:rsidR="007765D9">
        <w:rPr>
          <w:rFonts w:ascii="Times New Roman" w:hAnsi="Times New Roman" w:cs="Times New Roman"/>
          <w:sz w:val="24"/>
          <w:szCs w:val="24"/>
        </w:rPr>
        <w:t xml:space="preserve">j ceny vo výške </w:t>
      </w:r>
      <w:r w:rsidR="00073F1F">
        <w:rPr>
          <w:rFonts w:ascii="Times New Roman" w:hAnsi="Times New Roman" w:cs="Times New Roman"/>
          <w:sz w:val="24"/>
          <w:szCs w:val="24"/>
        </w:rPr>
        <w:t>.................</w:t>
      </w:r>
      <w:r w:rsidR="00BF709B">
        <w:rPr>
          <w:rFonts w:ascii="Times New Roman" w:hAnsi="Times New Roman" w:cs="Times New Roman"/>
          <w:sz w:val="24"/>
          <w:szCs w:val="24"/>
        </w:rPr>
        <w:t>s DPH/1ks kontajnera a predpokladaného množstva</w:t>
      </w:r>
      <w:r w:rsidR="00BB74F8">
        <w:rPr>
          <w:rFonts w:ascii="Times New Roman" w:hAnsi="Times New Roman" w:cs="Times New Roman"/>
          <w:sz w:val="24"/>
          <w:szCs w:val="24"/>
        </w:rPr>
        <w:t xml:space="preserve"> </w:t>
      </w:r>
      <w:r w:rsidR="00BF709B">
        <w:rPr>
          <w:rFonts w:ascii="Times New Roman" w:hAnsi="Times New Roman" w:cs="Times New Roman"/>
          <w:sz w:val="24"/>
          <w:szCs w:val="24"/>
        </w:rPr>
        <w:t xml:space="preserve">v rozsahu </w:t>
      </w:r>
      <w:r w:rsidR="007765D9">
        <w:rPr>
          <w:rFonts w:ascii="Times New Roman" w:hAnsi="Times New Roman" w:cs="Times New Roman"/>
          <w:sz w:val="24"/>
          <w:szCs w:val="24"/>
        </w:rPr>
        <w:t xml:space="preserve">600 </w:t>
      </w:r>
      <w:r w:rsidR="00BB74F8">
        <w:rPr>
          <w:rFonts w:ascii="Times New Roman" w:hAnsi="Times New Roman" w:cs="Times New Roman"/>
          <w:sz w:val="24"/>
          <w:szCs w:val="24"/>
        </w:rPr>
        <w:t>ks.</w:t>
      </w:r>
      <w:r w:rsidR="007765D9">
        <w:rPr>
          <w:rFonts w:ascii="Times New Roman" w:hAnsi="Times New Roman" w:cs="Times New Roman"/>
          <w:sz w:val="24"/>
          <w:szCs w:val="24"/>
        </w:rPr>
        <w:t xml:space="preserve"> </w:t>
      </w:r>
      <w:r w:rsidR="00BF709B">
        <w:rPr>
          <w:rFonts w:ascii="Times New Roman" w:hAnsi="Times New Roman" w:cs="Times New Roman"/>
          <w:sz w:val="24"/>
          <w:szCs w:val="24"/>
        </w:rPr>
        <w:t xml:space="preserve">Jednotková cena je nemenná a záväzná počas trvania rámcovej dohody. Zmluvná cena môže byť upravená iba podľa skutočne realizovaného množstva poskytnutých služieb. </w:t>
      </w:r>
    </w:p>
    <w:p w:rsidR="00F45D8D" w:rsidRDefault="00F45D8D" w:rsidP="004476F1">
      <w:pPr>
        <w:pStyle w:val="Bezriadkovania"/>
        <w:ind w:left="426" w:hanging="426"/>
        <w:rPr>
          <w:rFonts w:ascii="Times New Roman" w:hAnsi="Times New Roman" w:cs="Times New Roman"/>
          <w:sz w:val="24"/>
          <w:szCs w:val="24"/>
        </w:rPr>
      </w:pPr>
    </w:p>
    <w:p w:rsidR="00F45D8D" w:rsidRDefault="00F45D8D"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 xml:space="preserve">3.2 </w:t>
      </w:r>
      <w:r w:rsidR="00BF709B">
        <w:rPr>
          <w:rFonts w:ascii="Times New Roman" w:hAnsi="Times New Roman" w:cs="Times New Roman"/>
          <w:sz w:val="24"/>
          <w:szCs w:val="24"/>
        </w:rPr>
        <w:t>Jednotková cena podľa bodu 3.1 článku rámcovej dohody zahŕňa</w:t>
      </w:r>
      <w:r w:rsidRPr="00F45D8D">
        <w:rPr>
          <w:rFonts w:ascii="Times New Roman" w:hAnsi="Times New Roman" w:cs="Times New Roman"/>
          <w:sz w:val="24"/>
          <w:szCs w:val="24"/>
        </w:rPr>
        <w:t xml:space="preserve"> všetky náklady, ktoré </w:t>
      </w:r>
      <w:r w:rsidR="0028449A">
        <w:rPr>
          <w:rFonts w:ascii="Times New Roman" w:hAnsi="Times New Roman" w:cs="Times New Roman"/>
          <w:sz w:val="24"/>
          <w:szCs w:val="24"/>
        </w:rPr>
        <w:t xml:space="preserve">poskytovateľovi </w:t>
      </w:r>
      <w:r w:rsidRPr="00F45D8D">
        <w:rPr>
          <w:rFonts w:ascii="Times New Roman" w:hAnsi="Times New Roman" w:cs="Times New Roman"/>
          <w:sz w:val="24"/>
          <w:szCs w:val="24"/>
        </w:rPr>
        <w:t>vzniknú s plnením predmet</w:t>
      </w:r>
      <w:r w:rsidR="000D0936">
        <w:rPr>
          <w:rFonts w:ascii="Times New Roman" w:hAnsi="Times New Roman" w:cs="Times New Roman"/>
          <w:sz w:val="24"/>
          <w:szCs w:val="24"/>
        </w:rPr>
        <w:t xml:space="preserve">u zákazky počas platnosti rámcovej dohody </w:t>
      </w:r>
      <w:r w:rsidRPr="00F45D8D">
        <w:rPr>
          <w:rFonts w:ascii="Times New Roman" w:hAnsi="Times New Roman" w:cs="Times New Roman"/>
          <w:sz w:val="24"/>
          <w:szCs w:val="24"/>
        </w:rPr>
        <w:t>vrátane dopravných nákladov, prác manipulačných pracovníkov, dovozu a pristavenia kontajnerov, prenájmu kontajnerov, naloženia, odvozu, dočistenia stojiska</w:t>
      </w:r>
      <w:r w:rsidR="00BF709B">
        <w:rPr>
          <w:rFonts w:ascii="Times New Roman" w:hAnsi="Times New Roman" w:cs="Times New Roman"/>
          <w:sz w:val="24"/>
          <w:szCs w:val="24"/>
        </w:rPr>
        <w:t xml:space="preserve"> v deň odvozu kontajnera </w:t>
      </w:r>
      <w:r w:rsidRPr="00F45D8D">
        <w:rPr>
          <w:rFonts w:ascii="Times New Roman" w:hAnsi="Times New Roman" w:cs="Times New Roman"/>
          <w:sz w:val="24"/>
          <w:szCs w:val="24"/>
        </w:rPr>
        <w:t>a následného zhodnotenia, prípadne zneškodnenia odpadu</w:t>
      </w:r>
      <w:r w:rsidR="00BF709B">
        <w:rPr>
          <w:rFonts w:ascii="Times New Roman" w:hAnsi="Times New Roman" w:cs="Times New Roman"/>
          <w:sz w:val="24"/>
          <w:szCs w:val="24"/>
        </w:rPr>
        <w:t xml:space="preserve"> v súlade so zákonom o odpadoch</w:t>
      </w:r>
      <w:r w:rsidRPr="00F45D8D">
        <w:rPr>
          <w:rFonts w:ascii="Times New Roman" w:hAnsi="Times New Roman" w:cs="Times New Roman"/>
          <w:sz w:val="24"/>
          <w:szCs w:val="24"/>
        </w:rPr>
        <w:t>.</w:t>
      </w:r>
    </w:p>
    <w:p w:rsidR="0028449A" w:rsidRDefault="0028449A" w:rsidP="004476F1">
      <w:pPr>
        <w:pStyle w:val="Bezriadkovania"/>
        <w:ind w:left="426" w:hanging="426"/>
        <w:jc w:val="both"/>
        <w:rPr>
          <w:rFonts w:ascii="Times New Roman" w:hAnsi="Times New Roman" w:cs="Times New Roman"/>
          <w:sz w:val="24"/>
          <w:szCs w:val="24"/>
        </w:rPr>
      </w:pPr>
    </w:p>
    <w:p w:rsidR="0028449A" w:rsidRPr="0028449A" w:rsidRDefault="0028449A"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 xml:space="preserve">3.3 </w:t>
      </w:r>
      <w:r w:rsidR="000D0936">
        <w:rPr>
          <w:rFonts w:ascii="Times New Roman" w:hAnsi="Times New Roman" w:cs="Times New Roman"/>
          <w:sz w:val="24"/>
          <w:szCs w:val="24"/>
        </w:rPr>
        <w:t>Poskytovateľ</w:t>
      </w:r>
      <w:r w:rsidRPr="0028449A">
        <w:rPr>
          <w:rFonts w:ascii="Times New Roman" w:hAnsi="Times New Roman" w:cs="Times New Roman"/>
          <w:sz w:val="24"/>
          <w:szCs w:val="24"/>
        </w:rPr>
        <w:t xml:space="preserve"> berie na vedomie, že podmienky pristavenia kontajnera</w:t>
      </w:r>
      <w:r w:rsidR="000D0936">
        <w:rPr>
          <w:rFonts w:ascii="Times New Roman" w:hAnsi="Times New Roman" w:cs="Times New Roman"/>
          <w:sz w:val="24"/>
          <w:szCs w:val="24"/>
        </w:rPr>
        <w:t xml:space="preserve"> zvozovou technikou</w:t>
      </w:r>
      <w:r w:rsidR="00BF709B">
        <w:rPr>
          <w:rFonts w:ascii="Times New Roman" w:hAnsi="Times New Roman" w:cs="Times New Roman"/>
          <w:sz w:val="24"/>
          <w:szCs w:val="24"/>
        </w:rPr>
        <w:t xml:space="preserve"> v uliciach m</w:t>
      </w:r>
      <w:r w:rsidRPr="0028449A">
        <w:rPr>
          <w:rFonts w:ascii="Times New Roman" w:hAnsi="Times New Roman" w:cs="Times New Roman"/>
          <w:sz w:val="24"/>
          <w:szCs w:val="24"/>
        </w:rPr>
        <w:t>ests</w:t>
      </w:r>
      <w:r>
        <w:rPr>
          <w:rFonts w:ascii="Times New Roman" w:hAnsi="Times New Roman" w:cs="Times New Roman"/>
          <w:sz w:val="24"/>
          <w:szCs w:val="24"/>
        </w:rPr>
        <w:t xml:space="preserve">kej časti </w:t>
      </w:r>
      <w:proofErr w:type="spellStart"/>
      <w:r>
        <w:rPr>
          <w:rFonts w:ascii="Times New Roman" w:hAnsi="Times New Roman" w:cs="Times New Roman"/>
          <w:sz w:val="24"/>
          <w:szCs w:val="24"/>
        </w:rPr>
        <w:t>Bratislava-Petržalka</w:t>
      </w:r>
      <w:proofErr w:type="spellEnd"/>
      <w:r w:rsidRPr="0028449A">
        <w:rPr>
          <w:rFonts w:ascii="Times New Roman" w:hAnsi="Times New Roman" w:cs="Times New Roman"/>
          <w:sz w:val="24"/>
          <w:szCs w:val="24"/>
        </w:rPr>
        <w:t xml:space="preserve"> môžu byť sťažené v</w:t>
      </w:r>
      <w:r w:rsidR="000D0936">
        <w:rPr>
          <w:rFonts w:ascii="Times New Roman" w:hAnsi="Times New Roman" w:cs="Times New Roman"/>
          <w:sz w:val="24"/>
          <w:szCs w:val="24"/>
        </w:rPr>
        <w:t> </w:t>
      </w:r>
      <w:r w:rsidRPr="0028449A">
        <w:rPr>
          <w:rFonts w:ascii="Times New Roman" w:hAnsi="Times New Roman" w:cs="Times New Roman"/>
          <w:sz w:val="24"/>
          <w:szCs w:val="24"/>
        </w:rPr>
        <w:t>dôsledku</w:t>
      </w:r>
      <w:r w:rsidR="00BF709B">
        <w:rPr>
          <w:rFonts w:ascii="Times New Roman" w:hAnsi="Times New Roman" w:cs="Times New Roman"/>
          <w:sz w:val="24"/>
          <w:szCs w:val="24"/>
        </w:rPr>
        <w:t xml:space="preserve"> nedostatku miesta</w:t>
      </w:r>
      <w:r w:rsidRPr="0028449A">
        <w:rPr>
          <w:rFonts w:ascii="Times New Roman" w:hAnsi="Times New Roman" w:cs="Times New Roman"/>
          <w:sz w:val="24"/>
          <w:szCs w:val="24"/>
        </w:rPr>
        <w:t>, zaparkovaných automobilov a pod., ako aj berie na vedomie, že v kontajneroch sa môže vyskytnúť aj iný druh odpadu.</w:t>
      </w:r>
    </w:p>
    <w:p w:rsidR="00BB74F8" w:rsidRDefault="00BB74F8" w:rsidP="004476F1">
      <w:pPr>
        <w:pStyle w:val="Bezriadkovania"/>
        <w:ind w:left="426" w:hanging="426"/>
        <w:rPr>
          <w:rFonts w:ascii="Times New Roman" w:hAnsi="Times New Roman" w:cs="Times New Roman"/>
          <w:sz w:val="24"/>
          <w:szCs w:val="24"/>
        </w:rPr>
      </w:pPr>
    </w:p>
    <w:p w:rsidR="00BB74F8" w:rsidRPr="0028449A" w:rsidRDefault="00F45D8D"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3.3</w:t>
      </w:r>
      <w:r w:rsidR="00BB74F8">
        <w:rPr>
          <w:rFonts w:ascii="Times New Roman" w:hAnsi="Times New Roman" w:cs="Times New Roman"/>
          <w:sz w:val="24"/>
          <w:szCs w:val="24"/>
        </w:rPr>
        <w:t xml:space="preserve"> </w:t>
      </w:r>
      <w:r w:rsidR="0028449A">
        <w:rPr>
          <w:rFonts w:ascii="Times New Roman" w:hAnsi="Times New Roman" w:cs="Times New Roman"/>
          <w:sz w:val="24"/>
          <w:szCs w:val="24"/>
        </w:rPr>
        <w:t xml:space="preserve">Za vykonané služby poskytovateľ </w:t>
      </w:r>
      <w:r w:rsidR="0028449A" w:rsidRPr="0028449A">
        <w:rPr>
          <w:rFonts w:ascii="Times New Roman" w:hAnsi="Times New Roman" w:cs="Times New Roman"/>
          <w:sz w:val="24"/>
          <w:szCs w:val="24"/>
        </w:rPr>
        <w:t xml:space="preserve">vystaví faktúru jedenkrát mesačne a to za služby vykonané v predchádzajúcom </w:t>
      </w:r>
      <w:r w:rsidR="00BF709B">
        <w:rPr>
          <w:rFonts w:ascii="Times New Roman" w:hAnsi="Times New Roman" w:cs="Times New Roman"/>
          <w:sz w:val="24"/>
          <w:szCs w:val="24"/>
        </w:rPr>
        <w:t xml:space="preserve">kalendárnom </w:t>
      </w:r>
      <w:r w:rsidR="0028449A" w:rsidRPr="0028449A">
        <w:rPr>
          <w:rFonts w:ascii="Times New Roman" w:hAnsi="Times New Roman" w:cs="Times New Roman"/>
          <w:sz w:val="24"/>
          <w:szCs w:val="24"/>
        </w:rPr>
        <w:t>mesiaci. Podkladom pre vystavenie faktúry budú vážne lístky ako doklady o hmotnosti objemného odpadu a spôsobe jeho zhodnotenia, príp. zneškodnenia</w:t>
      </w:r>
      <w:r w:rsidR="004115A3">
        <w:rPr>
          <w:rFonts w:ascii="Times New Roman" w:hAnsi="Times New Roman" w:cs="Times New Roman"/>
          <w:sz w:val="24"/>
          <w:szCs w:val="24"/>
        </w:rPr>
        <w:t xml:space="preserve"> a protokoly</w:t>
      </w:r>
      <w:r w:rsidR="004115A3" w:rsidRPr="004115A3">
        <w:rPr>
          <w:rFonts w:ascii="Times New Roman" w:hAnsi="Times New Roman" w:cs="Times New Roman"/>
          <w:sz w:val="24"/>
          <w:szCs w:val="24"/>
        </w:rPr>
        <w:t xml:space="preserve"> o odovzdaní a prevzatí prác</w:t>
      </w:r>
      <w:r w:rsidR="0028449A" w:rsidRPr="0028449A">
        <w:rPr>
          <w:rFonts w:ascii="Times New Roman" w:hAnsi="Times New Roman" w:cs="Times New Roman"/>
          <w:sz w:val="24"/>
          <w:szCs w:val="24"/>
        </w:rPr>
        <w:t xml:space="preserve">. Kópie vážnych lístkov </w:t>
      </w:r>
      <w:r w:rsidR="0028449A">
        <w:rPr>
          <w:rFonts w:ascii="Times New Roman" w:hAnsi="Times New Roman" w:cs="Times New Roman"/>
          <w:sz w:val="24"/>
          <w:szCs w:val="24"/>
        </w:rPr>
        <w:t>doručí poskytovateľ</w:t>
      </w:r>
      <w:r w:rsidR="0028449A" w:rsidRPr="0028449A">
        <w:rPr>
          <w:rFonts w:ascii="Times New Roman" w:hAnsi="Times New Roman" w:cs="Times New Roman"/>
          <w:sz w:val="24"/>
          <w:szCs w:val="24"/>
        </w:rPr>
        <w:t xml:space="preserve"> na adresu objednávateľa spolu s</w:t>
      </w:r>
      <w:r w:rsidR="004115A3">
        <w:rPr>
          <w:rFonts w:ascii="Times New Roman" w:hAnsi="Times New Roman" w:cs="Times New Roman"/>
          <w:sz w:val="24"/>
          <w:szCs w:val="24"/>
        </w:rPr>
        <w:t> </w:t>
      </w:r>
      <w:r w:rsidR="0028449A" w:rsidRPr="0028449A">
        <w:rPr>
          <w:rFonts w:ascii="Times New Roman" w:hAnsi="Times New Roman" w:cs="Times New Roman"/>
          <w:sz w:val="24"/>
          <w:szCs w:val="24"/>
        </w:rPr>
        <w:t>faktúrou</w:t>
      </w:r>
      <w:r w:rsidR="004115A3">
        <w:rPr>
          <w:rFonts w:ascii="Times New Roman" w:hAnsi="Times New Roman" w:cs="Times New Roman"/>
          <w:sz w:val="24"/>
          <w:szCs w:val="24"/>
        </w:rPr>
        <w:t xml:space="preserve"> a protokolom</w:t>
      </w:r>
      <w:r w:rsidR="004115A3" w:rsidRPr="004115A3">
        <w:rPr>
          <w:rFonts w:ascii="Times New Roman" w:hAnsi="Times New Roman" w:cs="Times New Roman"/>
          <w:sz w:val="24"/>
          <w:szCs w:val="24"/>
        </w:rPr>
        <w:t xml:space="preserve"> o odovzdaní a prevzatí prác</w:t>
      </w:r>
      <w:r w:rsidR="004115A3" w:rsidRPr="0028449A">
        <w:rPr>
          <w:rFonts w:ascii="Times New Roman" w:hAnsi="Times New Roman" w:cs="Times New Roman"/>
          <w:sz w:val="24"/>
          <w:szCs w:val="24"/>
        </w:rPr>
        <w:t>.</w:t>
      </w:r>
      <w:r w:rsidR="004115A3">
        <w:rPr>
          <w:rFonts w:ascii="Times New Roman" w:hAnsi="Times New Roman" w:cs="Times New Roman"/>
          <w:sz w:val="24"/>
          <w:szCs w:val="24"/>
        </w:rPr>
        <w:t xml:space="preserve"> </w:t>
      </w:r>
      <w:r w:rsidR="0028449A" w:rsidRPr="0028449A">
        <w:rPr>
          <w:rFonts w:ascii="Times New Roman" w:hAnsi="Times New Roman" w:cs="Times New Roman"/>
          <w:sz w:val="24"/>
          <w:szCs w:val="24"/>
        </w:rPr>
        <w:t>Na vážnom lístku bude uve</w:t>
      </w:r>
      <w:r w:rsidR="0028449A">
        <w:rPr>
          <w:rFonts w:ascii="Times New Roman" w:hAnsi="Times New Roman" w:cs="Times New Roman"/>
          <w:sz w:val="24"/>
          <w:szCs w:val="24"/>
        </w:rPr>
        <w:t>dený čitateľne názov konkrétnych stanovíšť, z ktorých</w:t>
      </w:r>
      <w:r w:rsidR="0028449A" w:rsidRPr="0028449A">
        <w:rPr>
          <w:rFonts w:ascii="Times New Roman" w:hAnsi="Times New Roman" w:cs="Times New Roman"/>
          <w:sz w:val="24"/>
          <w:szCs w:val="24"/>
        </w:rPr>
        <w:t xml:space="preserve"> bol odpad poskytovateľom odvezený. </w:t>
      </w:r>
    </w:p>
    <w:p w:rsidR="00BB74F8" w:rsidRDefault="00BB74F8" w:rsidP="004476F1">
      <w:pPr>
        <w:pStyle w:val="Bezriadkovania"/>
        <w:ind w:left="426" w:hanging="426"/>
        <w:rPr>
          <w:rFonts w:ascii="Times New Roman" w:hAnsi="Times New Roman" w:cs="Times New Roman"/>
          <w:sz w:val="24"/>
          <w:szCs w:val="24"/>
        </w:rPr>
      </w:pPr>
    </w:p>
    <w:p w:rsidR="00BB74F8" w:rsidRDefault="00F45D8D" w:rsidP="00BF709B">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3.4</w:t>
      </w:r>
      <w:r w:rsidR="00BB74F8">
        <w:rPr>
          <w:rFonts w:ascii="Times New Roman" w:hAnsi="Times New Roman" w:cs="Times New Roman"/>
          <w:sz w:val="24"/>
          <w:szCs w:val="24"/>
        </w:rPr>
        <w:t xml:space="preserve"> Objednávateľ uhradí faktúru podľa </w:t>
      </w:r>
      <w:r w:rsidR="00516A72" w:rsidRPr="0028449A">
        <w:rPr>
          <w:rFonts w:ascii="Times New Roman" w:hAnsi="Times New Roman" w:cs="Times New Roman"/>
          <w:sz w:val="24"/>
          <w:szCs w:val="24"/>
        </w:rPr>
        <w:t>Čl</w:t>
      </w:r>
      <w:r w:rsidR="00516A72">
        <w:rPr>
          <w:rFonts w:ascii="Times New Roman" w:hAnsi="Times New Roman" w:cs="Times New Roman"/>
          <w:sz w:val="24"/>
          <w:szCs w:val="24"/>
        </w:rPr>
        <w:t>. III, bod</w:t>
      </w:r>
      <w:r w:rsidR="00BB74F8">
        <w:rPr>
          <w:rFonts w:ascii="Times New Roman" w:hAnsi="Times New Roman" w:cs="Times New Roman"/>
          <w:sz w:val="24"/>
          <w:szCs w:val="24"/>
        </w:rPr>
        <w:t xml:space="preserve"> 3.3 tejto rámcovej dohody v</w:t>
      </w:r>
      <w:r w:rsidR="00BF709B">
        <w:rPr>
          <w:rFonts w:ascii="Times New Roman" w:hAnsi="Times New Roman" w:cs="Times New Roman"/>
          <w:sz w:val="24"/>
          <w:szCs w:val="24"/>
        </w:rPr>
        <w:t> lehote 14 dní od jej doručenia</w:t>
      </w:r>
      <w:r w:rsidR="00BB74F8">
        <w:rPr>
          <w:rFonts w:ascii="Times New Roman" w:hAnsi="Times New Roman" w:cs="Times New Roman"/>
          <w:sz w:val="24"/>
          <w:szCs w:val="24"/>
        </w:rPr>
        <w:t xml:space="preserve">. </w:t>
      </w:r>
    </w:p>
    <w:p w:rsidR="00F45D8D" w:rsidRDefault="00F45D8D" w:rsidP="004476F1">
      <w:pPr>
        <w:pStyle w:val="Bezriadkovania"/>
        <w:ind w:left="426" w:hanging="426"/>
        <w:rPr>
          <w:rFonts w:ascii="Times New Roman" w:hAnsi="Times New Roman" w:cs="Times New Roman"/>
          <w:sz w:val="24"/>
          <w:szCs w:val="24"/>
        </w:rPr>
      </w:pPr>
    </w:p>
    <w:p w:rsidR="00BB74F8" w:rsidRDefault="00BB74F8" w:rsidP="004476F1">
      <w:pPr>
        <w:pStyle w:val="Bezriadkovania"/>
        <w:ind w:left="426" w:hanging="426"/>
        <w:rPr>
          <w:rFonts w:ascii="Times New Roman" w:hAnsi="Times New Roman" w:cs="Times New Roman"/>
          <w:sz w:val="24"/>
          <w:szCs w:val="24"/>
        </w:rPr>
      </w:pPr>
    </w:p>
    <w:p w:rsidR="004115A3" w:rsidRDefault="004115A3" w:rsidP="004476F1">
      <w:pPr>
        <w:pStyle w:val="Bezriadkovania"/>
        <w:ind w:left="426" w:hanging="426"/>
        <w:jc w:val="center"/>
        <w:rPr>
          <w:rFonts w:ascii="Times New Roman" w:hAnsi="Times New Roman" w:cs="Times New Roman"/>
          <w:b/>
          <w:sz w:val="24"/>
          <w:szCs w:val="24"/>
        </w:rPr>
      </w:pPr>
    </w:p>
    <w:p w:rsidR="004115A3" w:rsidRDefault="004115A3" w:rsidP="004476F1">
      <w:pPr>
        <w:pStyle w:val="Bezriadkovania"/>
        <w:ind w:left="426" w:hanging="426"/>
        <w:jc w:val="center"/>
        <w:rPr>
          <w:rFonts w:ascii="Times New Roman" w:hAnsi="Times New Roman" w:cs="Times New Roman"/>
          <w:b/>
          <w:sz w:val="24"/>
          <w:szCs w:val="24"/>
        </w:rPr>
      </w:pPr>
    </w:p>
    <w:p w:rsidR="004115A3" w:rsidRDefault="004115A3" w:rsidP="004476F1">
      <w:pPr>
        <w:pStyle w:val="Bezriadkovania"/>
        <w:ind w:left="426" w:hanging="426"/>
        <w:jc w:val="center"/>
        <w:rPr>
          <w:rFonts w:ascii="Times New Roman" w:hAnsi="Times New Roman" w:cs="Times New Roman"/>
          <w:b/>
          <w:sz w:val="24"/>
          <w:szCs w:val="24"/>
        </w:rPr>
      </w:pPr>
    </w:p>
    <w:p w:rsidR="004115A3" w:rsidRDefault="004115A3" w:rsidP="004476F1">
      <w:pPr>
        <w:pStyle w:val="Bezriadkovania"/>
        <w:ind w:left="426" w:hanging="426"/>
        <w:jc w:val="center"/>
        <w:rPr>
          <w:rFonts w:ascii="Times New Roman" w:hAnsi="Times New Roman" w:cs="Times New Roman"/>
          <w:b/>
          <w:sz w:val="24"/>
          <w:szCs w:val="24"/>
        </w:rPr>
      </w:pPr>
    </w:p>
    <w:p w:rsidR="00BB74F8" w:rsidRPr="00BB74F8" w:rsidRDefault="00BB74F8" w:rsidP="004476F1">
      <w:pPr>
        <w:pStyle w:val="Bezriadkovania"/>
        <w:ind w:left="426" w:hanging="426"/>
        <w:jc w:val="center"/>
        <w:rPr>
          <w:rFonts w:ascii="Times New Roman" w:hAnsi="Times New Roman" w:cs="Times New Roman"/>
          <w:b/>
          <w:sz w:val="24"/>
          <w:szCs w:val="24"/>
        </w:rPr>
      </w:pPr>
      <w:r w:rsidRPr="00BB74F8">
        <w:rPr>
          <w:rFonts w:ascii="Times New Roman" w:hAnsi="Times New Roman" w:cs="Times New Roman"/>
          <w:b/>
          <w:sz w:val="24"/>
          <w:szCs w:val="24"/>
        </w:rPr>
        <w:lastRenderedPageBreak/>
        <w:t>Článok IV.</w:t>
      </w:r>
    </w:p>
    <w:p w:rsidR="00BB74F8" w:rsidRDefault="00BB74F8" w:rsidP="004476F1">
      <w:pPr>
        <w:pStyle w:val="Bezriadkovania"/>
        <w:ind w:left="426" w:hanging="426"/>
        <w:jc w:val="center"/>
        <w:rPr>
          <w:rFonts w:ascii="Times New Roman" w:hAnsi="Times New Roman" w:cs="Times New Roman"/>
          <w:b/>
          <w:sz w:val="24"/>
          <w:szCs w:val="24"/>
        </w:rPr>
      </w:pPr>
      <w:r w:rsidRPr="00BB74F8">
        <w:rPr>
          <w:rFonts w:ascii="Times New Roman" w:hAnsi="Times New Roman" w:cs="Times New Roman"/>
          <w:b/>
          <w:sz w:val="24"/>
          <w:szCs w:val="24"/>
        </w:rPr>
        <w:t xml:space="preserve">Povinnosti objednávateľa </w:t>
      </w:r>
    </w:p>
    <w:p w:rsidR="00BB74F8" w:rsidRDefault="00BB74F8" w:rsidP="004476F1">
      <w:pPr>
        <w:pStyle w:val="Bezriadkovania"/>
        <w:ind w:left="426" w:hanging="426"/>
        <w:jc w:val="both"/>
        <w:rPr>
          <w:rFonts w:ascii="Times New Roman" w:hAnsi="Times New Roman" w:cs="Times New Roman"/>
          <w:b/>
          <w:sz w:val="24"/>
          <w:szCs w:val="24"/>
        </w:rPr>
      </w:pPr>
    </w:p>
    <w:p w:rsidR="0028449A" w:rsidRPr="00516A72" w:rsidRDefault="00516A72" w:rsidP="004476F1">
      <w:pPr>
        <w:pStyle w:val="Bezriadkovania"/>
        <w:ind w:left="426" w:hanging="426"/>
        <w:jc w:val="both"/>
        <w:rPr>
          <w:rFonts w:ascii="Times New Roman" w:hAnsi="Times New Roman" w:cs="Times New Roman"/>
          <w:sz w:val="24"/>
          <w:szCs w:val="24"/>
        </w:rPr>
      </w:pPr>
      <w:r w:rsidRPr="00516A72">
        <w:rPr>
          <w:rFonts w:ascii="Times New Roman" w:hAnsi="Times New Roman" w:cs="Times New Roman"/>
        </w:rPr>
        <w:t>4.1</w:t>
      </w:r>
      <w:r w:rsidR="0028449A" w:rsidRPr="00516A72">
        <w:rPr>
          <w:rFonts w:ascii="Times New Roman" w:hAnsi="Times New Roman" w:cs="Times New Roman"/>
        </w:rPr>
        <w:t xml:space="preserve"> </w:t>
      </w:r>
      <w:r w:rsidR="0028449A" w:rsidRPr="00516A72">
        <w:rPr>
          <w:rFonts w:ascii="Times New Roman" w:hAnsi="Times New Roman" w:cs="Times New Roman"/>
          <w:sz w:val="24"/>
          <w:szCs w:val="24"/>
        </w:rPr>
        <w:t xml:space="preserve">Objednávateľ zašle dodávateľovi </w:t>
      </w:r>
      <w:r w:rsidR="00EA7ECB">
        <w:rPr>
          <w:rFonts w:ascii="Times New Roman" w:hAnsi="Times New Roman" w:cs="Times New Roman"/>
          <w:sz w:val="24"/>
          <w:szCs w:val="24"/>
        </w:rPr>
        <w:t xml:space="preserve">písomnú objednávku služieb, doručenú na e-mailovú adresu ........................................, prílohou ktorej bude aktualizovaný </w:t>
      </w:r>
      <w:r w:rsidR="0028449A" w:rsidRPr="00516A72">
        <w:rPr>
          <w:rFonts w:ascii="Times New Roman" w:hAnsi="Times New Roman" w:cs="Times New Roman"/>
          <w:sz w:val="24"/>
          <w:szCs w:val="24"/>
        </w:rPr>
        <w:t>harmonogram</w:t>
      </w:r>
      <w:r w:rsidR="00EA7ECB">
        <w:rPr>
          <w:rFonts w:ascii="Times New Roman" w:hAnsi="Times New Roman" w:cs="Times New Roman"/>
          <w:sz w:val="24"/>
          <w:szCs w:val="24"/>
        </w:rPr>
        <w:t xml:space="preserve"> s uvedenými dátumami pristavenia a odvozu kontajnerov a to najneskôr </w:t>
      </w:r>
      <w:r w:rsidR="0028449A" w:rsidRPr="00516A72">
        <w:rPr>
          <w:rFonts w:ascii="Times New Roman" w:hAnsi="Times New Roman" w:cs="Times New Roman"/>
          <w:sz w:val="24"/>
          <w:szCs w:val="24"/>
        </w:rPr>
        <w:t>7 dní pred začiatkom termínu pristavovania kontajnerov</w:t>
      </w:r>
      <w:r w:rsidR="00EA7ECB">
        <w:rPr>
          <w:rFonts w:ascii="Times New Roman" w:hAnsi="Times New Roman" w:cs="Times New Roman"/>
          <w:sz w:val="24"/>
          <w:szCs w:val="24"/>
        </w:rPr>
        <w:t xml:space="preserve">. Poskytovateľ sa zaväzuje každú objednávku objednávateľa písomne potvrdiť prostredníctvom e-mailovej správy doručenej na adresu ..........................................a to najneskôr v nasledujúci pracovný deň. </w:t>
      </w:r>
    </w:p>
    <w:p w:rsidR="0028449A" w:rsidRPr="00516A72" w:rsidRDefault="0028449A" w:rsidP="004476F1">
      <w:pPr>
        <w:pStyle w:val="Bezriadkovania"/>
        <w:ind w:left="426" w:hanging="426"/>
        <w:jc w:val="both"/>
        <w:rPr>
          <w:rFonts w:ascii="Times New Roman" w:hAnsi="Times New Roman" w:cs="Times New Roman"/>
          <w:sz w:val="24"/>
          <w:szCs w:val="24"/>
        </w:rPr>
      </w:pPr>
    </w:p>
    <w:p w:rsidR="0028449A" w:rsidRPr="00516A72" w:rsidRDefault="0028449A" w:rsidP="004476F1">
      <w:pPr>
        <w:pStyle w:val="Bezriadkovania"/>
        <w:ind w:left="426" w:hanging="426"/>
        <w:jc w:val="both"/>
        <w:rPr>
          <w:rFonts w:ascii="Times New Roman" w:hAnsi="Times New Roman" w:cs="Times New Roman"/>
        </w:rPr>
      </w:pPr>
      <w:r w:rsidRPr="00516A72">
        <w:rPr>
          <w:rFonts w:ascii="Times New Roman" w:hAnsi="Times New Roman" w:cs="Times New Roman"/>
        </w:rPr>
        <w:t xml:space="preserve">4.2 </w:t>
      </w:r>
      <w:r w:rsidRPr="00516A72">
        <w:rPr>
          <w:rFonts w:ascii="Times New Roman" w:hAnsi="Times New Roman" w:cs="Times New Roman"/>
          <w:sz w:val="24"/>
          <w:szCs w:val="24"/>
        </w:rPr>
        <w:t>Objednávateľ je oprávnený aktualizovať harmonogram podľa svojich aktuálnych potrieb</w:t>
      </w:r>
      <w:r w:rsidR="00EA7ECB">
        <w:rPr>
          <w:rFonts w:ascii="Times New Roman" w:hAnsi="Times New Roman" w:cs="Times New Roman"/>
          <w:sz w:val="24"/>
          <w:szCs w:val="24"/>
        </w:rPr>
        <w:t>,</w:t>
      </w:r>
      <w:r w:rsidRPr="00516A72">
        <w:rPr>
          <w:rFonts w:ascii="Times New Roman" w:hAnsi="Times New Roman" w:cs="Times New Roman"/>
          <w:sz w:val="24"/>
          <w:szCs w:val="24"/>
        </w:rPr>
        <w:t xml:space="preserve"> a ak takáto skutočnosť nastane, ohlási to </w:t>
      </w:r>
      <w:r w:rsidR="00EA7ECB">
        <w:rPr>
          <w:rFonts w:ascii="Times New Roman" w:hAnsi="Times New Roman" w:cs="Times New Roman"/>
          <w:sz w:val="24"/>
          <w:szCs w:val="24"/>
        </w:rPr>
        <w:t xml:space="preserve">poskytovateľovi </w:t>
      </w:r>
      <w:r w:rsidRPr="00516A72">
        <w:rPr>
          <w:rFonts w:ascii="Times New Roman" w:hAnsi="Times New Roman" w:cs="Times New Roman"/>
          <w:sz w:val="24"/>
          <w:szCs w:val="24"/>
        </w:rPr>
        <w:t>služby (poštou alebo elektronicky prostredníctvom e-mailu), najneskôr 1 pracovný deň pred požadovaným dňom pristavenia kontajneru.</w:t>
      </w:r>
    </w:p>
    <w:p w:rsidR="0028449A" w:rsidRPr="00516A72" w:rsidRDefault="0028449A" w:rsidP="004476F1">
      <w:pPr>
        <w:pStyle w:val="Bezriadkovania"/>
        <w:ind w:left="426" w:hanging="426"/>
        <w:jc w:val="both"/>
        <w:rPr>
          <w:rFonts w:ascii="Times New Roman" w:hAnsi="Times New Roman" w:cs="Times New Roman"/>
        </w:rPr>
      </w:pPr>
    </w:p>
    <w:p w:rsidR="00BB74F8" w:rsidRPr="00516A72" w:rsidRDefault="0028449A" w:rsidP="004476F1">
      <w:pPr>
        <w:pStyle w:val="Bezriadkovania"/>
        <w:ind w:left="426" w:hanging="426"/>
        <w:jc w:val="both"/>
        <w:rPr>
          <w:rFonts w:ascii="Times New Roman" w:hAnsi="Times New Roman" w:cs="Times New Roman"/>
          <w:sz w:val="24"/>
          <w:szCs w:val="24"/>
        </w:rPr>
      </w:pPr>
      <w:r w:rsidRPr="00516A72">
        <w:rPr>
          <w:rFonts w:ascii="Times New Roman" w:hAnsi="Times New Roman" w:cs="Times New Roman"/>
          <w:sz w:val="24"/>
          <w:szCs w:val="24"/>
        </w:rPr>
        <w:t xml:space="preserve">4.3 </w:t>
      </w:r>
      <w:r w:rsidR="00EA7ECB">
        <w:rPr>
          <w:rFonts w:ascii="Times New Roman" w:hAnsi="Times New Roman" w:cs="Times New Roman"/>
          <w:sz w:val="24"/>
          <w:szCs w:val="24"/>
        </w:rPr>
        <w:t xml:space="preserve">Objednávateľ je oprávnený stornovať objednávku doručenú poskytovateľovi do .............dní od doručenia objednávky poskytovateľovi. </w:t>
      </w:r>
    </w:p>
    <w:p w:rsidR="00BB74F8" w:rsidRDefault="00BB74F8" w:rsidP="004476F1">
      <w:pPr>
        <w:pStyle w:val="Bezriadkovania"/>
        <w:ind w:left="426" w:hanging="426"/>
        <w:rPr>
          <w:rFonts w:ascii="Times New Roman" w:hAnsi="Times New Roman" w:cs="Times New Roman"/>
          <w:sz w:val="24"/>
          <w:szCs w:val="24"/>
        </w:rPr>
      </w:pPr>
    </w:p>
    <w:p w:rsidR="00BB74F8" w:rsidRDefault="00270C31" w:rsidP="004476F1">
      <w:pPr>
        <w:pStyle w:val="Bezriadkovania"/>
        <w:ind w:left="426" w:hanging="426"/>
        <w:jc w:val="center"/>
        <w:rPr>
          <w:rFonts w:ascii="Times New Roman" w:hAnsi="Times New Roman" w:cs="Times New Roman"/>
          <w:b/>
          <w:sz w:val="24"/>
          <w:szCs w:val="24"/>
        </w:rPr>
      </w:pPr>
      <w:r w:rsidRPr="00270C31">
        <w:rPr>
          <w:rFonts w:ascii="Times New Roman" w:hAnsi="Times New Roman" w:cs="Times New Roman"/>
          <w:b/>
          <w:sz w:val="24"/>
          <w:szCs w:val="24"/>
        </w:rPr>
        <w:t>Článok V.</w:t>
      </w:r>
    </w:p>
    <w:p w:rsidR="00270C31" w:rsidRDefault="00270C31" w:rsidP="004476F1">
      <w:pPr>
        <w:pStyle w:val="Bezriadkovania"/>
        <w:ind w:left="426" w:hanging="426"/>
        <w:jc w:val="center"/>
        <w:rPr>
          <w:rFonts w:ascii="Times New Roman" w:hAnsi="Times New Roman" w:cs="Times New Roman"/>
          <w:b/>
          <w:sz w:val="24"/>
          <w:szCs w:val="24"/>
        </w:rPr>
      </w:pPr>
      <w:r>
        <w:rPr>
          <w:rFonts w:ascii="Times New Roman" w:hAnsi="Times New Roman" w:cs="Times New Roman"/>
          <w:b/>
          <w:sz w:val="24"/>
          <w:szCs w:val="24"/>
        </w:rPr>
        <w:t xml:space="preserve">Povinnosti poskytovateľa </w:t>
      </w:r>
    </w:p>
    <w:p w:rsidR="00270C31" w:rsidRDefault="00270C31" w:rsidP="004476F1">
      <w:pPr>
        <w:pStyle w:val="Bezriadkovania"/>
        <w:ind w:left="426" w:hanging="426"/>
        <w:rPr>
          <w:rFonts w:ascii="Times New Roman" w:hAnsi="Times New Roman" w:cs="Times New Roman"/>
          <w:b/>
          <w:sz w:val="24"/>
          <w:szCs w:val="24"/>
        </w:rPr>
      </w:pPr>
    </w:p>
    <w:p w:rsidR="00565869" w:rsidRDefault="000A5C96"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w:t>
      </w:r>
      <w:r w:rsidR="0028449A" w:rsidRPr="00516A72">
        <w:rPr>
          <w:rFonts w:ascii="Times New Roman" w:hAnsi="Times New Roman" w:cs="Times New Roman"/>
          <w:sz w:val="24"/>
          <w:szCs w:val="24"/>
        </w:rPr>
        <w:t xml:space="preserve">2 </w:t>
      </w:r>
      <w:r>
        <w:rPr>
          <w:rFonts w:ascii="Times New Roman" w:hAnsi="Times New Roman" w:cs="Times New Roman"/>
          <w:sz w:val="24"/>
          <w:szCs w:val="24"/>
        </w:rPr>
        <w:t xml:space="preserve">Poskytovateľ </w:t>
      </w:r>
      <w:r w:rsidR="00EA7ECB">
        <w:rPr>
          <w:rFonts w:ascii="Times New Roman" w:hAnsi="Times New Roman" w:cs="Times New Roman"/>
          <w:sz w:val="24"/>
          <w:szCs w:val="24"/>
        </w:rPr>
        <w:t xml:space="preserve">sa zaväzuje pristaviť </w:t>
      </w:r>
      <w:r w:rsidR="0028449A" w:rsidRPr="00516A72">
        <w:rPr>
          <w:rFonts w:ascii="Times New Roman" w:hAnsi="Times New Roman" w:cs="Times New Roman"/>
          <w:sz w:val="24"/>
          <w:szCs w:val="24"/>
        </w:rPr>
        <w:t>kont</w:t>
      </w:r>
      <w:r w:rsidR="00EA7ECB">
        <w:rPr>
          <w:rFonts w:ascii="Times New Roman" w:hAnsi="Times New Roman" w:cs="Times New Roman"/>
          <w:sz w:val="24"/>
          <w:szCs w:val="24"/>
        </w:rPr>
        <w:t>ajnery (s objemom minimálne 7 m³</w:t>
      </w:r>
      <w:r w:rsidR="0028449A" w:rsidRPr="00516A72">
        <w:rPr>
          <w:rFonts w:ascii="Times New Roman" w:hAnsi="Times New Roman" w:cs="Times New Roman"/>
          <w:sz w:val="24"/>
          <w:szCs w:val="24"/>
        </w:rPr>
        <w:t>) na dohodnuté miesto a v dohodnutom termíne</w:t>
      </w:r>
      <w:r>
        <w:rPr>
          <w:rFonts w:ascii="Times New Roman" w:hAnsi="Times New Roman" w:cs="Times New Roman"/>
          <w:sz w:val="24"/>
          <w:szCs w:val="24"/>
        </w:rPr>
        <w:t>.</w:t>
      </w:r>
      <w:r w:rsidR="00EA7ECB">
        <w:rPr>
          <w:rFonts w:ascii="Times New Roman" w:hAnsi="Times New Roman" w:cs="Times New Roman"/>
          <w:sz w:val="24"/>
          <w:szCs w:val="24"/>
        </w:rPr>
        <w:t xml:space="preserve"> V prípade, že v deň pristavenia kontajneru nebude možné z určitých dôvodov pristaviť na vopred dohodnuté miesto,</w:t>
      </w:r>
      <w:r w:rsidR="005317E2">
        <w:rPr>
          <w:rFonts w:ascii="Times New Roman" w:hAnsi="Times New Roman" w:cs="Times New Roman"/>
          <w:sz w:val="24"/>
          <w:szCs w:val="24"/>
        </w:rPr>
        <w:t xml:space="preserve"> poskytovateľ zabezpečí jeho pri</w:t>
      </w:r>
      <w:r w:rsidR="00EA7ECB">
        <w:rPr>
          <w:rFonts w:ascii="Times New Roman" w:hAnsi="Times New Roman" w:cs="Times New Roman"/>
          <w:sz w:val="24"/>
          <w:szCs w:val="24"/>
        </w:rPr>
        <w:t>stavenie na inom vhodnom mieste v blízkosti pôvodného miesta, o čom upovedomí objed</w:t>
      </w:r>
      <w:r w:rsidR="005317E2">
        <w:rPr>
          <w:rFonts w:ascii="Times New Roman" w:hAnsi="Times New Roman" w:cs="Times New Roman"/>
          <w:sz w:val="24"/>
          <w:szCs w:val="24"/>
        </w:rPr>
        <w:t>n</w:t>
      </w:r>
      <w:r w:rsidR="00EA7ECB">
        <w:rPr>
          <w:rFonts w:ascii="Times New Roman" w:hAnsi="Times New Roman" w:cs="Times New Roman"/>
          <w:sz w:val="24"/>
          <w:szCs w:val="24"/>
        </w:rPr>
        <w:t xml:space="preserve">ávateľa telefonicky. </w:t>
      </w:r>
    </w:p>
    <w:p w:rsidR="005317E2" w:rsidRDefault="005317E2" w:rsidP="004476F1">
      <w:pPr>
        <w:pStyle w:val="Bezriadkovania"/>
        <w:ind w:left="426" w:hanging="426"/>
        <w:jc w:val="both"/>
        <w:rPr>
          <w:rFonts w:ascii="Times New Roman" w:hAnsi="Times New Roman" w:cs="Times New Roman"/>
          <w:sz w:val="24"/>
          <w:szCs w:val="24"/>
        </w:rPr>
      </w:pPr>
    </w:p>
    <w:p w:rsidR="005317E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 xml:space="preserve">5.3  Počet pristavených kontajnerov v jednom týždni: 10 ks naraz </w:t>
      </w:r>
    </w:p>
    <w:p w:rsidR="005317E2" w:rsidRDefault="005317E2" w:rsidP="004476F1">
      <w:pPr>
        <w:pStyle w:val="Bezriadkovania"/>
        <w:ind w:left="426" w:hanging="426"/>
        <w:jc w:val="both"/>
        <w:rPr>
          <w:rFonts w:ascii="Times New Roman" w:hAnsi="Times New Roman" w:cs="Times New Roman"/>
          <w:sz w:val="24"/>
          <w:szCs w:val="24"/>
        </w:rPr>
      </w:pPr>
    </w:p>
    <w:p w:rsidR="005317E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5.4 Pristavenie kontajnerov bude v dohodnutý deň do 12:00, odvoz kontajnerov o 2 dni, najneskôr však do 12:00.</w:t>
      </w:r>
    </w:p>
    <w:p w:rsidR="0028449A" w:rsidRPr="00516A72" w:rsidRDefault="0028449A" w:rsidP="004476F1">
      <w:pPr>
        <w:pStyle w:val="Bezriadkovania"/>
        <w:ind w:left="426" w:hanging="426"/>
        <w:jc w:val="both"/>
        <w:rPr>
          <w:rFonts w:ascii="Times New Roman" w:hAnsi="Times New Roman" w:cs="Times New Roman"/>
          <w:sz w:val="24"/>
          <w:szCs w:val="24"/>
        </w:rPr>
      </w:pPr>
    </w:p>
    <w:p w:rsidR="0028449A" w:rsidRPr="00516A7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5.5</w:t>
      </w:r>
      <w:r w:rsidR="0028449A" w:rsidRPr="00516A72">
        <w:rPr>
          <w:rFonts w:ascii="Times New Roman" w:hAnsi="Times New Roman" w:cs="Times New Roman"/>
          <w:sz w:val="24"/>
          <w:szCs w:val="24"/>
        </w:rPr>
        <w:t xml:space="preserve"> </w:t>
      </w:r>
      <w:r w:rsidR="000A5C96">
        <w:rPr>
          <w:rFonts w:ascii="Times New Roman" w:hAnsi="Times New Roman" w:cs="Times New Roman"/>
          <w:sz w:val="24"/>
          <w:szCs w:val="24"/>
        </w:rPr>
        <w:t>Poskytovateľ</w:t>
      </w:r>
      <w:r w:rsidR="0028449A" w:rsidRPr="00516A72">
        <w:rPr>
          <w:rFonts w:ascii="Times New Roman" w:hAnsi="Times New Roman" w:cs="Times New Roman"/>
          <w:sz w:val="24"/>
          <w:szCs w:val="24"/>
        </w:rPr>
        <w:t xml:space="preserve"> je povinný vykonať odvoz kontajnera </w:t>
      </w:r>
      <w:r w:rsidR="000A5C96">
        <w:rPr>
          <w:rFonts w:ascii="Times New Roman" w:hAnsi="Times New Roman" w:cs="Times New Roman"/>
          <w:sz w:val="24"/>
          <w:szCs w:val="24"/>
        </w:rPr>
        <w:t>2</w:t>
      </w:r>
      <w:r w:rsidR="004115A3">
        <w:rPr>
          <w:rFonts w:ascii="Times New Roman" w:hAnsi="Times New Roman" w:cs="Times New Roman"/>
          <w:sz w:val="24"/>
          <w:szCs w:val="24"/>
        </w:rPr>
        <w:t>.</w:t>
      </w:r>
      <w:r w:rsidR="000A5C96">
        <w:rPr>
          <w:rFonts w:ascii="Times New Roman" w:hAnsi="Times New Roman" w:cs="Times New Roman"/>
          <w:sz w:val="24"/>
          <w:szCs w:val="24"/>
        </w:rPr>
        <w:t xml:space="preserve"> </w:t>
      </w:r>
      <w:r w:rsidR="0028449A" w:rsidRPr="00516A72">
        <w:rPr>
          <w:rFonts w:ascii="Times New Roman" w:hAnsi="Times New Roman" w:cs="Times New Roman"/>
          <w:sz w:val="24"/>
          <w:szCs w:val="24"/>
        </w:rPr>
        <w:t>nasledujúci pracovný deň odo dňa jeho pristavenia a zabezpečiť zhodnotenie odpadu, prípadne jeho zneškodnenie</w:t>
      </w:r>
      <w:r>
        <w:rPr>
          <w:rFonts w:ascii="Times New Roman" w:hAnsi="Times New Roman" w:cs="Times New Roman"/>
          <w:sz w:val="24"/>
          <w:szCs w:val="24"/>
        </w:rPr>
        <w:t xml:space="preserve"> v súlade so zákonom o odpadoch</w:t>
      </w:r>
      <w:r w:rsidR="000A5C96">
        <w:rPr>
          <w:rFonts w:ascii="Times New Roman" w:hAnsi="Times New Roman" w:cs="Times New Roman"/>
          <w:sz w:val="24"/>
          <w:szCs w:val="24"/>
        </w:rPr>
        <w:t>.</w:t>
      </w:r>
    </w:p>
    <w:p w:rsidR="0028449A" w:rsidRPr="00516A72" w:rsidRDefault="0028449A" w:rsidP="004476F1">
      <w:pPr>
        <w:pStyle w:val="Bezriadkovania"/>
        <w:ind w:left="426" w:hanging="426"/>
        <w:rPr>
          <w:rFonts w:ascii="Times New Roman" w:hAnsi="Times New Roman" w:cs="Times New Roman"/>
          <w:sz w:val="24"/>
          <w:szCs w:val="24"/>
        </w:rPr>
      </w:pPr>
    </w:p>
    <w:p w:rsidR="00AF72CC" w:rsidRPr="00516A7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5.6</w:t>
      </w:r>
      <w:r w:rsidR="004971F8" w:rsidRPr="00516A72">
        <w:rPr>
          <w:rFonts w:ascii="Times New Roman" w:hAnsi="Times New Roman" w:cs="Times New Roman"/>
          <w:sz w:val="24"/>
          <w:szCs w:val="24"/>
        </w:rPr>
        <w:t xml:space="preserve"> </w:t>
      </w:r>
      <w:r w:rsidR="000A5C96">
        <w:rPr>
          <w:rFonts w:ascii="Times New Roman" w:hAnsi="Times New Roman" w:cs="Times New Roman"/>
          <w:sz w:val="24"/>
          <w:szCs w:val="24"/>
        </w:rPr>
        <w:t xml:space="preserve">Poskytovateľ </w:t>
      </w:r>
      <w:r w:rsidR="004971F8" w:rsidRPr="00516A72">
        <w:rPr>
          <w:rFonts w:ascii="Times New Roman" w:hAnsi="Times New Roman" w:cs="Times New Roman"/>
          <w:sz w:val="24"/>
          <w:szCs w:val="24"/>
        </w:rPr>
        <w:t xml:space="preserve">je povinný v dňoch odvozu kontajnerov odstrániť znečistenie na stanovištiach bez ohľadu na to, ako k znečisteniu došlo. Ak odpad umiestnený mimo kontajnera pri jeho odvoze nebude možné umiestniť do tohto kontajnera z dôvodu naplnenia jeho kapacity, poskytovateľ plný kontajner odvezie a vykoná dočistenie stanovišťa ešte v deň odvozu kontajnerov. O potrebe dočistenia konkrétneho stanovišťa poskytovateľ </w:t>
      </w:r>
      <w:r w:rsidR="004971F8" w:rsidRPr="004115A3">
        <w:rPr>
          <w:rFonts w:ascii="Times New Roman" w:hAnsi="Times New Roman" w:cs="Times New Roman"/>
          <w:sz w:val="24"/>
          <w:szCs w:val="24"/>
        </w:rPr>
        <w:t xml:space="preserve">upovedomí telefonicky objednávateľa. Dokladom o hmotnosti odpadu z dočistenia stanovíšť v deň odvozu kontajnerov bude vážny lístok. </w:t>
      </w:r>
      <w:r w:rsidR="004115A3">
        <w:rPr>
          <w:rFonts w:ascii="Times New Roman" w:hAnsi="Times New Roman" w:cs="Times New Roman"/>
          <w:sz w:val="24"/>
          <w:szCs w:val="24"/>
        </w:rPr>
        <w:t>Odovzdávanie a preberanie</w:t>
      </w:r>
      <w:r>
        <w:rPr>
          <w:rFonts w:ascii="Times New Roman" w:hAnsi="Times New Roman" w:cs="Times New Roman"/>
          <w:sz w:val="24"/>
          <w:szCs w:val="24"/>
        </w:rPr>
        <w:t xml:space="preserve"> služieb sa bude zabezpečovať </w:t>
      </w:r>
      <w:r w:rsidR="004115A3" w:rsidRPr="004115A3">
        <w:rPr>
          <w:rFonts w:ascii="Times New Roman" w:hAnsi="Times New Roman" w:cs="Times New Roman"/>
          <w:sz w:val="24"/>
          <w:szCs w:val="24"/>
        </w:rPr>
        <w:t>oprávnenými pracovníkmi menovanými poskytovateľom a objednávateľom na základe protokolov o odovzdaní a prevzatí prác</w:t>
      </w:r>
      <w:r>
        <w:rPr>
          <w:rFonts w:ascii="Times New Roman" w:hAnsi="Times New Roman" w:cs="Times New Roman"/>
          <w:sz w:val="24"/>
          <w:szCs w:val="24"/>
        </w:rPr>
        <w:t xml:space="preserve"> podpísaných oprávnenými zástupcami oboch zmluvných strán</w:t>
      </w:r>
      <w:r w:rsidR="004115A3" w:rsidRPr="004115A3">
        <w:rPr>
          <w:rFonts w:ascii="Times New Roman" w:hAnsi="Times New Roman" w:cs="Times New Roman"/>
          <w:sz w:val="24"/>
          <w:szCs w:val="24"/>
        </w:rPr>
        <w:t>.</w:t>
      </w:r>
    </w:p>
    <w:p w:rsidR="004971F8" w:rsidRPr="00516A72" w:rsidRDefault="004971F8" w:rsidP="004476F1">
      <w:pPr>
        <w:pStyle w:val="Bezriadkovania"/>
        <w:ind w:left="426" w:hanging="426"/>
        <w:jc w:val="both"/>
        <w:rPr>
          <w:rFonts w:ascii="Times New Roman" w:hAnsi="Times New Roman" w:cs="Times New Roman"/>
          <w:sz w:val="24"/>
          <w:szCs w:val="24"/>
        </w:rPr>
      </w:pPr>
    </w:p>
    <w:p w:rsidR="004971F8" w:rsidRPr="00516A7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5.7</w:t>
      </w:r>
      <w:r w:rsidR="004971F8" w:rsidRPr="00BC3167">
        <w:rPr>
          <w:rFonts w:ascii="Times New Roman" w:hAnsi="Times New Roman" w:cs="Times New Roman"/>
          <w:sz w:val="24"/>
          <w:szCs w:val="24"/>
        </w:rPr>
        <w:t xml:space="preserve"> </w:t>
      </w:r>
      <w:r w:rsidR="000A5C96" w:rsidRPr="00BC3167">
        <w:rPr>
          <w:rFonts w:ascii="Times New Roman" w:hAnsi="Times New Roman" w:cs="Times New Roman"/>
          <w:sz w:val="24"/>
          <w:szCs w:val="24"/>
        </w:rPr>
        <w:t>Poskytovateľ</w:t>
      </w:r>
      <w:r w:rsidR="004971F8" w:rsidRPr="00BC3167">
        <w:rPr>
          <w:rFonts w:ascii="Times New Roman" w:hAnsi="Times New Roman" w:cs="Times New Roman"/>
          <w:sz w:val="24"/>
          <w:szCs w:val="24"/>
        </w:rPr>
        <w:t xml:space="preserve"> je povinný zaraďovať jednotlivé zložky komunálneho odpadu, s ktorými nakladá, podľa osobitného predpisu (Vyhláška Ministerstva životného prostredia SR </w:t>
      </w:r>
      <w:r w:rsidR="00BC3167" w:rsidRPr="00BC3167">
        <w:rPr>
          <w:rFonts w:ascii="Times New Roman" w:hAnsi="Times New Roman" w:cs="Times New Roman"/>
          <w:sz w:val="24"/>
          <w:szCs w:val="24"/>
        </w:rPr>
        <w:t xml:space="preserve">                     č. </w:t>
      </w:r>
      <w:r w:rsidR="004971F8" w:rsidRPr="00BC3167">
        <w:rPr>
          <w:rFonts w:ascii="Times New Roman" w:hAnsi="Times New Roman" w:cs="Times New Roman"/>
          <w:sz w:val="24"/>
          <w:szCs w:val="24"/>
        </w:rPr>
        <w:t>365/2015 Z. z., ktorou sa ustanovuje Katalóg odpadov</w:t>
      </w:r>
      <w:r>
        <w:rPr>
          <w:rFonts w:ascii="Times New Roman" w:hAnsi="Times New Roman" w:cs="Times New Roman"/>
          <w:sz w:val="24"/>
          <w:szCs w:val="24"/>
        </w:rPr>
        <w:t xml:space="preserve"> v platnom znení</w:t>
      </w:r>
      <w:r w:rsidR="004971F8" w:rsidRPr="00BC3167">
        <w:rPr>
          <w:rFonts w:ascii="Times New Roman" w:hAnsi="Times New Roman" w:cs="Times New Roman"/>
          <w:sz w:val="24"/>
          <w:szCs w:val="24"/>
        </w:rPr>
        <w:t xml:space="preserve">), viesť a </w:t>
      </w:r>
      <w:r w:rsidR="004971F8" w:rsidRPr="00BC3167">
        <w:rPr>
          <w:rFonts w:ascii="Times New Roman" w:hAnsi="Times New Roman" w:cs="Times New Roman"/>
          <w:sz w:val="24"/>
          <w:szCs w:val="24"/>
        </w:rPr>
        <w:lastRenderedPageBreak/>
        <w:t>uchovávať evidenciu o množstve prijatých zložiek komunálneho odpadu, spôsobe zhodnotenia, prípadne zneškodnenia odpadu, s</w:t>
      </w:r>
      <w:r w:rsidR="004971F8" w:rsidRPr="00516A72">
        <w:rPr>
          <w:rFonts w:ascii="Times New Roman" w:hAnsi="Times New Roman" w:cs="Times New Roman"/>
          <w:sz w:val="24"/>
          <w:szCs w:val="24"/>
        </w:rPr>
        <w:t xml:space="preserve"> ktorým nakladá a zasielať vyplnené Hlásenie o vzniku odpadu a nakladaní s ním spolu s Evidenčnými listami odpadu na adresu objednávateľa jedenkrát mesačne do piateho (5) dňa mesiaca nasledujúceho po uplynutí mesiaca, v ktorom bola služba vykonaná. </w:t>
      </w:r>
    </w:p>
    <w:p w:rsidR="004971F8" w:rsidRPr="00516A72" w:rsidRDefault="004971F8" w:rsidP="004476F1">
      <w:pPr>
        <w:pStyle w:val="Bezriadkovania"/>
        <w:ind w:left="426" w:hanging="426"/>
        <w:jc w:val="both"/>
        <w:rPr>
          <w:rFonts w:ascii="Times New Roman" w:hAnsi="Times New Roman" w:cs="Times New Roman"/>
          <w:sz w:val="24"/>
          <w:szCs w:val="24"/>
        </w:rPr>
      </w:pPr>
    </w:p>
    <w:p w:rsidR="004971F8" w:rsidRPr="00516A7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5.8</w:t>
      </w:r>
      <w:r w:rsidR="004971F8" w:rsidRPr="00516A72">
        <w:rPr>
          <w:rFonts w:ascii="Times New Roman" w:hAnsi="Times New Roman" w:cs="Times New Roman"/>
          <w:sz w:val="24"/>
          <w:szCs w:val="24"/>
        </w:rPr>
        <w:t xml:space="preserve"> </w:t>
      </w:r>
      <w:r w:rsidR="00BC3167">
        <w:rPr>
          <w:rFonts w:ascii="Times New Roman" w:hAnsi="Times New Roman" w:cs="Times New Roman"/>
          <w:sz w:val="24"/>
          <w:szCs w:val="24"/>
        </w:rPr>
        <w:t>Poskytovateľ</w:t>
      </w:r>
      <w:r w:rsidR="004971F8" w:rsidRPr="00516A72">
        <w:rPr>
          <w:rFonts w:ascii="Times New Roman" w:hAnsi="Times New Roman" w:cs="Times New Roman"/>
          <w:sz w:val="24"/>
          <w:szCs w:val="24"/>
        </w:rPr>
        <w:t xml:space="preserve"> je povinný byť poistený v súvislosti s vykonávaním predmetu tejto zmluvy platnou poistnou zmluvou na poistenie svojej zodpovednosti za šk</w:t>
      </w:r>
      <w:r w:rsidR="0030086A">
        <w:rPr>
          <w:rFonts w:ascii="Times New Roman" w:hAnsi="Times New Roman" w:cs="Times New Roman"/>
          <w:sz w:val="24"/>
          <w:szCs w:val="24"/>
        </w:rPr>
        <w:t>odu počas platnosti tejto rámcovej dohody.</w:t>
      </w:r>
    </w:p>
    <w:p w:rsidR="004971F8" w:rsidRPr="00516A72" w:rsidRDefault="004971F8" w:rsidP="004476F1">
      <w:pPr>
        <w:pStyle w:val="Bezriadkovania"/>
        <w:ind w:left="426" w:hanging="426"/>
        <w:jc w:val="both"/>
        <w:rPr>
          <w:rFonts w:ascii="Times New Roman" w:hAnsi="Times New Roman" w:cs="Times New Roman"/>
          <w:sz w:val="24"/>
          <w:szCs w:val="24"/>
        </w:rPr>
      </w:pPr>
    </w:p>
    <w:p w:rsidR="004971F8" w:rsidRPr="00516A72"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5.9</w:t>
      </w:r>
      <w:r w:rsidR="004971F8" w:rsidRPr="00516A72">
        <w:rPr>
          <w:rFonts w:ascii="Times New Roman" w:hAnsi="Times New Roman" w:cs="Times New Roman"/>
          <w:sz w:val="24"/>
          <w:szCs w:val="24"/>
        </w:rPr>
        <w:t xml:space="preserve"> </w:t>
      </w:r>
      <w:r w:rsidR="00BC3167">
        <w:rPr>
          <w:rFonts w:ascii="Times New Roman" w:hAnsi="Times New Roman" w:cs="Times New Roman"/>
          <w:sz w:val="24"/>
          <w:szCs w:val="24"/>
        </w:rPr>
        <w:t>Poskytovateľ</w:t>
      </w:r>
      <w:r w:rsidR="004971F8" w:rsidRPr="00516A72">
        <w:rPr>
          <w:rFonts w:ascii="Times New Roman" w:hAnsi="Times New Roman" w:cs="Times New Roman"/>
          <w:sz w:val="24"/>
          <w:szCs w:val="24"/>
        </w:rPr>
        <w:t xml:space="preserve"> je povinný zabezpečiť predmetné služby v súlade so všeobecne záväznými právnymi predpismi a touto </w:t>
      </w:r>
      <w:r w:rsidR="0030086A">
        <w:rPr>
          <w:rFonts w:ascii="Times New Roman" w:hAnsi="Times New Roman" w:cs="Times New Roman"/>
          <w:sz w:val="24"/>
          <w:szCs w:val="24"/>
        </w:rPr>
        <w:t xml:space="preserve">rámcovou dohodou. </w:t>
      </w:r>
    </w:p>
    <w:p w:rsidR="004971F8" w:rsidRPr="00516A72" w:rsidRDefault="004971F8" w:rsidP="004476F1">
      <w:pPr>
        <w:pStyle w:val="Bezriadkovania"/>
        <w:ind w:left="426" w:hanging="426"/>
        <w:jc w:val="both"/>
        <w:rPr>
          <w:rFonts w:ascii="Times New Roman" w:hAnsi="Times New Roman" w:cs="Times New Roman"/>
          <w:sz w:val="24"/>
          <w:szCs w:val="24"/>
        </w:rPr>
      </w:pPr>
    </w:p>
    <w:p w:rsidR="004971F8" w:rsidRDefault="005317E2"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5.10</w:t>
      </w:r>
      <w:r w:rsidR="00BC3167">
        <w:rPr>
          <w:rFonts w:ascii="Times New Roman" w:hAnsi="Times New Roman" w:cs="Times New Roman"/>
          <w:sz w:val="24"/>
          <w:szCs w:val="24"/>
        </w:rPr>
        <w:t>Poskytovateľ</w:t>
      </w:r>
      <w:r w:rsidR="004971F8" w:rsidRPr="00516A72">
        <w:rPr>
          <w:rFonts w:ascii="Times New Roman" w:hAnsi="Times New Roman" w:cs="Times New Roman"/>
          <w:sz w:val="24"/>
          <w:szCs w:val="24"/>
        </w:rPr>
        <w:t xml:space="preserve"> zodpovedá za škodu, ktorá vznikne objednávateľovi alebo tretej osobe v dôsled</w:t>
      </w:r>
      <w:r w:rsidR="0030086A">
        <w:rPr>
          <w:rFonts w:ascii="Times New Roman" w:hAnsi="Times New Roman" w:cs="Times New Roman"/>
          <w:sz w:val="24"/>
          <w:szCs w:val="24"/>
        </w:rPr>
        <w:t>ku plnenia predmetu tejto rámcovej dohody</w:t>
      </w:r>
      <w:r w:rsidR="004971F8" w:rsidRPr="00516A72">
        <w:rPr>
          <w:rFonts w:ascii="Times New Roman" w:hAnsi="Times New Roman" w:cs="Times New Roman"/>
          <w:sz w:val="24"/>
          <w:szCs w:val="24"/>
        </w:rPr>
        <w:t>. Prípadné požiadavky na náhradu škody zo st</w:t>
      </w:r>
      <w:r w:rsidR="0030086A">
        <w:rPr>
          <w:rFonts w:ascii="Times New Roman" w:hAnsi="Times New Roman" w:cs="Times New Roman"/>
          <w:sz w:val="24"/>
          <w:szCs w:val="24"/>
        </w:rPr>
        <w:t>rany tretích osôb bude poskytovateľ</w:t>
      </w:r>
      <w:r w:rsidR="004971F8" w:rsidRPr="00516A72">
        <w:rPr>
          <w:rFonts w:ascii="Times New Roman" w:hAnsi="Times New Roman" w:cs="Times New Roman"/>
          <w:sz w:val="24"/>
          <w:szCs w:val="24"/>
        </w:rPr>
        <w:t xml:space="preserve"> riešiť vo vlastnom mene a bez účasti objednávateľa.</w:t>
      </w:r>
    </w:p>
    <w:p w:rsidR="00BC3167" w:rsidRDefault="00BC3167" w:rsidP="004476F1">
      <w:pPr>
        <w:pStyle w:val="Bezriadkovania"/>
        <w:ind w:left="426" w:hanging="426"/>
        <w:jc w:val="both"/>
        <w:rPr>
          <w:rFonts w:ascii="Times New Roman" w:hAnsi="Times New Roman" w:cs="Times New Roman"/>
          <w:sz w:val="24"/>
          <w:szCs w:val="24"/>
        </w:rPr>
      </w:pPr>
    </w:p>
    <w:p w:rsidR="00516A72" w:rsidRDefault="00516A72" w:rsidP="004476F1">
      <w:pPr>
        <w:pStyle w:val="Bezriadkovania"/>
        <w:ind w:left="426" w:hanging="426"/>
        <w:jc w:val="center"/>
        <w:rPr>
          <w:rFonts w:ascii="Times New Roman" w:hAnsi="Times New Roman" w:cs="Times New Roman"/>
          <w:sz w:val="24"/>
          <w:szCs w:val="24"/>
        </w:rPr>
      </w:pPr>
    </w:p>
    <w:p w:rsidR="00AF72CC" w:rsidRPr="0030086A" w:rsidRDefault="00AF72CC" w:rsidP="004476F1">
      <w:pPr>
        <w:pStyle w:val="Bezriadkovania"/>
        <w:ind w:left="426" w:hanging="426"/>
        <w:jc w:val="center"/>
        <w:rPr>
          <w:rFonts w:ascii="Times New Roman" w:hAnsi="Times New Roman" w:cs="Times New Roman"/>
          <w:b/>
          <w:sz w:val="24"/>
          <w:szCs w:val="24"/>
        </w:rPr>
      </w:pPr>
      <w:r w:rsidRPr="0030086A">
        <w:rPr>
          <w:rFonts w:ascii="Times New Roman" w:hAnsi="Times New Roman" w:cs="Times New Roman"/>
          <w:b/>
          <w:sz w:val="24"/>
          <w:szCs w:val="24"/>
        </w:rPr>
        <w:t>Článok VI.</w:t>
      </w:r>
    </w:p>
    <w:p w:rsidR="00AF72CC" w:rsidRPr="0030086A" w:rsidRDefault="00AF72CC" w:rsidP="004476F1">
      <w:pPr>
        <w:pStyle w:val="Bezriadkovania"/>
        <w:ind w:left="426" w:hanging="426"/>
        <w:jc w:val="center"/>
        <w:rPr>
          <w:rFonts w:ascii="Times New Roman" w:hAnsi="Times New Roman" w:cs="Times New Roman"/>
          <w:b/>
        </w:rPr>
      </w:pPr>
      <w:r w:rsidRPr="0030086A">
        <w:rPr>
          <w:rFonts w:ascii="Times New Roman" w:hAnsi="Times New Roman" w:cs="Times New Roman"/>
          <w:b/>
        </w:rPr>
        <w:t xml:space="preserve">Zmluvné pokuty </w:t>
      </w:r>
    </w:p>
    <w:p w:rsidR="00AF72CC" w:rsidRPr="0030086A" w:rsidRDefault="00AF72CC" w:rsidP="004476F1">
      <w:pPr>
        <w:pStyle w:val="Bezriadkovania"/>
        <w:ind w:left="426" w:hanging="426"/>
        <w:jc w:val="center"/>
        <w:rPr>
          <w:rFonts w:ascii="Times New Roman" w:hAnsi="Times New Roman" w:cs="Times New Roman"/>
          <w:b/>
          <w:sz w:val="24"/>
          <w:szCs w:val="24"/>
        </w:rPr>
      </w:pPr>
    </w:p>
    <w:p w:rsidR="0030086A" w:rsidRDefault="00AF72CC" w:rsidP="004476F1">
      <w:pPr>
        <w:pStyle w:val="Bezriadkovania"/>
        <w:ind w:left="426" w:hanging="426"/>
        <w:jc w:val="both"/>
        <w:rPr>
          <w:rFonts w:ascii="Times New Roman" w:hAnsi="Times New Roman" w:cs="Times New Roman"/>
          <w:sz w:val="24"/>
          <w:szCs w:val="24"/>
        </w:rPr>
      </w:pPr>
      <w:r w:rsidRPr="0030086A">
        <w:rPr>
          <w:rFonts w:ascii="Times New Roman" w:hAnsi="Times New Roman" w:cs="Times New Roman"/>
          <w:sz w:val="24"/>
          <w:szCs w:val="24"/>
        </w:rPr>
        <w:t>6.1</w:t>
      </w:r>
      <w:r w:rsidR="0030086A">
        <w:rPr>
          <w:rFonts w:ascii="Times New Roman" w:hAnsi="Times New Roman" w:cs="Times New Roman"/>
          <w:sz w:val="24"/>
          <w:szCs w:val="24"/>
        </w:rPr>
        <w:t xml:space="preserve"> V prípade, že poskytovateľ </w:t>
      </w:r>
      <w:r w:rsidRPr="0030086A">
        <w:rPr>
          <w:rFonts w:ascii="Times New Roman" w:hAnsi="Times New Roman" w:cs="Times New Roman"/>
          <w:sz w:val="24"/>
          <w:szCs w:val="24"/>
        </w:rPr>
        <w:t>nedodrží termín na odvoz</w:t>
      </w:r>
      <w:r w:rsidR="0030086A">
        <w:rPr>
          <w:rFonts w:ascii="Times New Roman" w:hAnsi="Times New Roman" w:cs="Times New Roman"/>
          <w:sz w:val="24"/>
          <w:szCs w:val="24"/>
        </w:rPr>
        <w:t xml:space="preserve"> veľkokapacitného kontaj</w:t>
      </w:r>
      <w:r w:rsidR="00C70093">
        <w:rPr>
          <w:rFonts w:ascii="Times New Roman" w:hAnsi="Times New Roman" w:cs="Times New Roman"/>
          <w:sz w:val="24"/>
          <w:szCs w:val="24"/>
        </w:rPr>
        <w:t>nera alebo stanovište nedočistí</w:t>
      </w:r>
      <w:r w:rsidR="0030086A">
        <w:rPr>
          <w:rFonts w:ascii="Times New Roman" w:hAnsi="Times New Roman" w:cs="Times New Roman"/>
          <w:sz w:val="24"/>
          <w:szCs w:val="24"/>
        </w:rPr>
        <w:t>,</w:t>
      </w:r>
      <w:r w:rsidR="00C70093">
        <w:rPr>
          <w:rFonts w:ascii="Times New Roman" w:hAnsi="Times New Roman" w:cs="Times New Roman"/>
          <w:sz w:val="24"/>
          <w:szCs w:val="24"/>
        </w:rPr>
        <w:t xml:space="preserve"> </w:t>
      </w:r>
      <w:r w:rsidR="0030086A">
        <w:rPr>
          <w:rFonts w:ascii="Times New Roman" w:hAnsi="Times New Roman" w:cs="Times New Roman"/>
          <w:sz w:val="24"/>
          <w:szCs w:val="24"/>
        </w:rPr>
        <w:t xml:space="preserve">má objednávateľ </w:t>
      </w:r>
      <w:r w:rsidR="00C70093">
        <w:rPr>
          <w:rFonts w:ascii="Times New Roman" w:hAnsi="Times New Roman" w:cs="Times New Roman"/>
          <w:sz w:val="24"/>
          <w:szCs w:val="24"/>
        </w:rPr>
        <w:t xml:space="preserve">nárok na zmluvnú pokutu voči poskytovateľovi vo výške </w:t>
      </w:r>
      <w:r w:rsidRPr="0030086A">
        <w:rPr>
          <w:rFonts w:ascii="Times New Roman" w:hAnsi="Times New Roman" w:cs="Times New Roman"/>
          <w:sz w:val="24"/>
          <w:szCs w:val="24"/>
        </w:rPr>
        <w:t xml:space="preserve">500,- € za každý, </w:t>
      </w:r>
      <w:r w:rsidR="00C70093">
        <w:rPr>
          <w:rFonts w:ascii="Times New Roman" w:hAnsi="Times New Roman" w:cs="Times New Roman"/>
          <w:sz w:val="24"/>
          <w:szCs w:val="24"/>
        </w:rPr>
        <w:t xml:space="preserve">aj </w:t>
      </w:r>
      <w:r w:rsidRPr="0030086A">
        <w:rPr>
          <w:rFonts w:ascii="Times New Roman" w:hAnsi="Times New Roman" w:cs="Times New Roman"/>
          <w:sz w:val="24"/>
          <w:szCs w:val="24"/>
        </w:rPr>
        <w:t xml:space="preserve">začatý deň omeškania s odvozom odpadu. </w:t>
      </w:r>
    </w:p>
    <w:p w:rsidR="0030086A" w:rsidRDefault="0030086A" w:rsidP="004476F1">
      <w:pPr>
        <w:pStyle w:val="Bezriadkovania"/>
        <w:ind w:left="426" w:hanging="426"/>
        <w:jc w:val="both"/>
        <w:rPr>
          <w:rFonts w:ascii="Times New Roman" w:hAnsi="Times New Roman" w:cs="Times New Roman"/>
          <w:sz w:val="24"/>
          <w:szCs w:val="24"/>
        </w:rPr>
      </w:pPr>
    </w:p>
    <w:p w:rsidR="0081143E" w:rsidRDefault="0030086A"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6.2</w:t>
      </w:r>
      <w:r w:rsidR="00AF72CC" w:rsidRPr="0030086A">
        <w:rPr>
          <w:rFonts w:ascii="Times New Roman" w:hAnsi="Times New Roman" w:cs="Times New Roman"/>
          <w:sz w:val="24"/>
          <w:szCs w:val="24"/>
        </w:rPr>
        <w:t xml:space="preserve"> V prípade, ak </w:t>
      </w:r>
      <w:r>
        <w:rPr>
          <w:rFonts w:ascii="Times New Roman" w:hAnsi="Times New Roman" w:cs="Times New Roman"/>
          <w:sz w:val="24"/>
          <w:szCs w:val="24"/>
        </w:rPr>
        <w:t>poskytovateľ</w:t>
      </w:r>
      <w:r w:rsidRPr="0030086A">
        <w:rPr>
          <w:rFonts w:ascii="Times New Roman" w:hAnsi="Times New Roman" w:cs="Times New Roman"/>
          <w:sz w:val="24"/>
          <w:szCs w:val="24"/>
        </w:rPr>
        <w:t xml:space="preserve"> </w:t>
      </w:r>
      <w:r w:rsidR="00AF72CC" w:rsidRPr="0030086A">
        <w:rPr>
          <w:rFonts w:ascii="Times New Roman" w:hAnsi="Times New Roman" w:cs="Times New Roman"/>
          <w:sz w:val="24"/>
          <w:szCs w:val="24"/>
        </w:rPr>
        <w:t xml:space="preserve">poruší </w:t>
      </w:r>
      <w:r w:rsidR="00C70093">
        <w:rPr>
          <w:rFonts w:ascii="Times New Roman" w:hAnsi="Times New Roman" w:cs="Times New Roman"/>
          <w:sz w:val="24"/>
          <w:szCs w:val="24"/>
        </w:rPr>
        <w:t>povinnosti podľa čl. V rámcovej dohody s výnimkou povinností uvedených v bode 6.1 tohto článku rámcovej dohody, je objednávateľ oprávnený požadovať od poskytovateľa pokuty vo výške 200,-€ za každé jednotlivé porušenie povinností pristaviť kontajner s dohodnutým objemom alebo v dohodnutom počt</w:t>
      </w:r>
      <w:r w:rsidR="006C1376">
        <w:rPr>
          <w:rFonts w:ascii="Times New Roman" w:hAnsi="Times New Roman" w:cs="Times New Roman"/>
          <w:sz w:val="24"/>
          <w:szCs w:val="24"/>
        </w:rPr>
        <w:t xml:space="preserve">e podľa bodov 5.2. a 5.3. alebo </w:t>
      </w:r>
      <w:r w:rsidR="00C70093">
        <w:rPr>
          <w:rFonts w:ascii="Times New Roman" w:hAnsi="Times New Roman" w:cs="Times New Roman"/>
          <w:sz w:val="24"/>
          <w:szCs w:val="24"/>
        </w:rPr>
        <w:t>porušenie povinností podľa bodu 5.7. článku V</w:t>
      </w:r>
      <w:r w:rsidR="006C1376">
        <w:rPr>
          <w:rFonts w:ascii="Times New Roman" w:hAnsi="Times New Roman" w:cs="Times New Roman"/>
          <w:sz w:val="24"/>
          <w:szCs w:val="24"/>
        </w:rPr>
        <w:t xml:space="preserve"> rámcovej dohody. </w:t>
      </w:r>
      <w:r w:rsidR="00AF72CC" w:rsidRPr="0030086A">
        <w:rPr>
          <w:rFonts w:ascii="Times New Roman" w:hAnsi="Times New Roman" w:cs="Times New Roman"/>
          <w:sz w:val="24"/>
          <w:szCs w:val="24"/>
        </w:rPr>
        <w:t xml:space="preserve"> </w:t>
      </w:r>
    </w:p>
    <w:p w:rsidR="006C1376" w:rsidRDefault="006C1376" w:rsidP="004476F1">
      <w:pPr>
        <w:pStyle w:val="Bezriadkovania"/>
        <w:ind w:left="426" w:hanging="426"/>
        <w:jc w:val="both"/>
        <w:rPr>
          <w:rFonts w:ascii="Times New Roman" w:hAnsi="Times New Roman" w:cs="Times New Roman"/>
          <w:sz w:val="24"/>
          <w:szCs w:val="24"/>
        </w:rPr>
      </w:pPr>
    </w:p>
    <w:p w:rsidR="006C1376" w:rsidRDefault="006C1376" w:rsidP="004476F1">
      <w:pPr>
        <w:pStyle w:val="Bezriadkovania"/>
        <w:ind w:left="426" w:hanging="426"/>
        <w:jc w:val="both"/>
      </w:pPr>
      <w:r>
        <w:rPr>
          <w:rFonts w:ascii="Times New Roman" w:hAnsi="Times New Roman" w:cs="Times New Roman"/>
          <w:sz w:val="24"/>
          <w:szCs w:val="24"/>
        </w:rPr>
        <w:t xml:space="preserve">6.3  Zmluvná pokuta je splatná do 14 kalendárnych  dní po tom, čo bude písomná výzva na jej úhradu doručená poskytovateľovi. Zmluvná pokuta môže vyť uložená aj opakovane. Zaplatením zmluvnej pokuty nie je dotknutá povinnosť poskytovateľa zabezpečená zmluvnou pokutou. Zaplatením zmluvnej pokuty podľa tejto zmluvy nie je dotknuté právo objednávateľa na náhradu škody spôsobenej porušením povinnosti, pre prípad porušenia ktorej bola dohodnutá, pričom náhrada škody môže byť uplatňovaná objednávateľom voči poskytovateľovi v plnej výške a to aj v prípade, ak zmluvná pokuta prevyšuje výšku škody. </w:t>
      </w:r>
    </w:p>
    <w:p w:rsidR="006C1376" w:rsidRDefault="006C1376" w:rsidP="004476F1">
      <w:pPr>
        <w:pStyle w:val="Bezriadkovania"/>
        <w:ind w:left="426" w:hanging="426"/>
        <w:jc w:val="center"/>
        <w:rPr>
          <w:rFonts w:ascii="Times New Roman" w:hAnsi="Times New Roman" w:cs="Times New Roman"/>
          <w:b/>
          <w:sz w:val="24"/>
          <w:szCs w:val="24"/>
        </w:rPr>
      </w:pPr>
    </w:p>
    <w:p w:rsidR="006C1376" w:rsidRDefault="006C1376" w:rsidP="004476F1">
      <w:pPr>
        <w:pStyle w:val="Bezriadkovania"/>
        <w:ind w:left="426" w:hanging="426"/>
        <w:jc w:val="center"/>
        <w:rPr>
          <w:rFonts w:ascii="Times New Roman" w:hAnsi="Times New Roman" w:cs="Times New Roman"/>
          <w:b/>
          <w:sz w:val="24"/>
          <w:szCs w:val="24"/>
        </w:rPr>
      </w:pPr>
    </w:p>
    <w:p w:rsidR="006C1376" w:rsidRDefault="006C1376" w:rsidP="004476F1">
      <w:pPr>
        <w:pStyle w:val="Bezriadkovania"/>
        <w:ind w:left="426" w:hanging="426"/>
        <w:jc w:val="center"/>
        <w:rPr>
          <w:rFonts w:ascii="Times New Roman" w:hAnsi="Times New Roman" w:cs="Times New Roman"/>
          <w:b/>
          <w:sz w:val="24"/>
          <w:szCs w:val="24"/>
        </w:rPr>
      </w:pPr>
    </w:p>
    <w:p w:rsidR="006C1376" w:rsidRDefault="006C1376" w:rsidP="004476F1">
      <w:pPr>
        <w:pStyle w:val="Bezriadkovania"/>
        <w:ind w:left="426" w:hanging="426"/>
        <w:jc w:val="center"/>
        <w:rPr>
          <w:rFonts w:ascii="Times New Roman" w:hAnsi="Times New Roman" w:cs="Times New Roman"/>
          <w:b/>
          <w:sz w:val="24"/>
          <w:szCs w:val="24"/>
        </w:rPr>
      </w:pPr>
    </w:p>
    <w:p w:rsidR="006C1376" w:rsidRDefault="006C1376" w:rsidP="004476F1">
      <w:pPr>
        <w:pStyle w:val="Bezriadkovania"/>
        <w:ind w:left="426" w:hanging="426"/>
        <w:jc w:val="center"/>
        <w:rPr>
          <w:rFonts w:ascii="Times New Roman" w:hAnsi="Times New Roman" w:cs="Times New Roman"/>
          <w:b/>
          <w:sz w:val="24"/>
          <w:szCs w:val="24"/>
        </w:rPr>
      </w:pPr>
    </w:p>
    <w:p w:rsidR="006C1376" w:rsidRDefault="006C1376" w:rsidP="004476F1">
      <w:pPr>
        <w:pStyle w:val="Bezriadkovania"/>
        <w:ind w:left="426" w:hanging="426"/>
        <w:jc w:val="center"/>
        <w:rPr>
          <w:rFonts w:ascii="Times New Roman" w:hAnsi="Times New Roman" w:cs="Times New Roman"/>
          <w:b/>
          <w:sz w:val="24"/>
          <w:szCs w:val="24"/>
        </w:rPr>
      </w:pPr>
    </w:p>
    <w:p w:rsidR="00F845E3" w:rsidRDefault="00F845E3" w:rsidP="004476F1">
      <w:pPr>
        <w:pStyle w:val="Bezriadkovania"/>
        <w:ind w:left="426" w:hanging="426"/>
        <w:jc w:val="center"/>
        <w:rPr>
          <w:rFonts w:ascii="Times New Roman" w:hAnsi="Times New Roman" w:cs="Times New Roman"/>
          <w:b/>
          <w:sz w:val="24"/>
          <w:szCs w:val="24"/>
        </w:rPr>
      </w:pPr>
    </w:p>
    <w:p w:rsidR="00F845E3" w:rsidRDefault="00F845E3" w:rsidP="004476F1">
      <w:pPr>
        <w:pStyle w:val="Bezriadkovania"/>
        <w:ind w:left="426" w:hanging="426"/>
        <w:jc w:val="center"/>
        <w:rPr>
          <w:rFonts w:ascii="Times New Roman" w:hAnsi="Times New Roman" w:cs="Times New Roman"/>
          <w:b/>
          <w:sz w:val="24"/>
          <w:szCs w:val="24"/>
        </w:rPr>
      </w:pPr>
    </w:p>
    <w:p w:rsidR="00F845E3" w:rsidRDefault="00F845E3" w:rsidP="004476F1">
      <w:pPr>
        <w:pStyle w:val="Bezriadkovania"/>
        <w:ind w:left="426" w:hanging="426"/>
        <w:jc w:val="center"/>
        <w:rPr>
          <w:rFonts w:ascii="Times New Roman" w:hAnsi="Times New Roman" w:cs="Times New Roman"/>
          <w:b/>
          <w:sz w:val="24"/>
          <w:szCs w:val="24"/>
        </w:rPr>
      </w:pPr>
    </w:p>
    <w:p w:rsidR="00565869" w:rsidRDefault="00565869" w:rsidP="004476F1">
      <w:pPr>
        <w:pStyle w:val="Bezriadkovania"/>
        <w:ind w:left="426" w:hanging="426"/>
        <w:jc w:val="center"/>
        <w:rPr>
          <w:rFonts w:ascii="Times New Roman" w:hAnsi="Times New Roman" w:cs="Times New Roman"/>
          <w:b/>
          <w:sz w:val="24"/>
          <w:szCs w:val="24"/>
        </w:rPr>
      </w:pPr>
      <w:r w:rsidRPr="00565869">
        <w:rPr>
          <w:rFonts w:ascii="Times New Roman" w:hAnsi="Times New Roman" w:cs="Times New Roman"/>
          <w:b/>
          <w:sz w:val="24"/>
          <w:szCs w:val="24"/>
        </w:rPr>
        <w:lastRenderedPageBreak/>
        <w:t>Článok VI</w:t>
      </w:r>
      <w:r w:rsidR="0030086A">
        <w:rPr>
          <w:rFonts w:ascii="Times New Roman" w:hAnsi="Times New Roman" w:cs="Times New Roman"/>
          <w:b/>
          <w:sz w:val="24"/>
          <w:szCs w:val="24"/>
        </w:rPr>
        <w:t>I</w:t>
      </w:r>
      <w:r w:rsidRPr="00565869">
        <w:rPr>
          <w:rFonts w:ascii="Times New Roman" w:hAnsi="Times New Roman" w:cs="Times New Roman"/>
          <w:b/>
          <w:sz w:val="24"/>
          <w:szCs w:val="24"/>
        </w:rPr>
        <w:t>.</w:t>
      </w:r>
      <w:bookmarkStart w:id="0" w:name="_GoBack"/>
      <w:bookmarkEnd w:id="0"/>
    </w:p>
    <w:p w:rsidR="00565869" w:rsidRDefault="00565869" w:rsidP="004476F1">
      <w:pPr>
        <w:pStyle w:val="Bezriadkovania"/>
        <w:ind w:left="426" w:hanging="426"/>
        <w:jc w:val="center"/>
        <w:rPr>
          <w:rFonts w:ascii="Times New Roman" w:hAnsi="Times New Roman" w:cs="Times New Roman"/>
          <w:b/>
          <w:sz w:val="24"/>
          <w:szCs w:val="24"/>
        </w:rPr>
      </w:pPr>
      <w:r>
        <w:rPr>
          <w:rFonts w:ascii="Times New Roman" w:hAnsi="Times New Roman" w:cs="Times New Roman"/>
          <w:b/>
          <w:sz w:val="24"/>
          <w:szCs w:val="24"/>
        </w:rPr>
        <w:t xml:space="preserve">Záverečné ustanovenia </w:t>
      </w:r>
    </w:p>
    <w:p w:rsidR="00565869" w:rsidRDefault="00565869" w:rsidP="004476F1">
      <w:pPr>
        <w:pStyle w:val="Bezriadkovania"/>
        <w:ind w:left="426" w:hanging="426"/>
        <w:jc w:val="center"/>
        <w:rPr>
          <w:rFonts w:ascii="Times New Roman" w:hAnsi="Times New Roman" w:cs="Times New Roman"/>
          <w:b/>
          <w:sz w:val="24"/>
          <w:szCs w:val="24"/>
        </w:rPr>
      </w:pPr>
    </w:p>
    <w:p w:rsidR="00565869" w:rsidRDefault="004115A3"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7</w:t>
      </w:r>
      <w:r w:rsidR="00565869" w:rsidRPr="00565869">
        <w:rPr>
          <w:rFonts w:ascii="Times New Roman" w:hAnsi="Times New Roman" w:cs="Times New Roman"/>
          <w:sz w:val="24"/>
          <w:szCs w:val="24"/>
        </w:rPr>
        <w:t>.1</w:t>
      </w:r>
      <w:r w:rsidR="00E35092">
        <w:rPr>
          <w:rFonts w:ascii="Times New Roman" w:hAnsi="Times New Roman" w:cs="Times New Roman"/>
          <w:sz w:val="24"/>
          <w:szCs w:val="24"/>
        </w:rPr>
        <w:t>.</w:t>
      </w:r>
      <w:r w:rsidR="00565869">
        <w:rPr>
          <w:rFonts w:ascii="Times New Roman" w:hAnsi="Times New Roman" w:cs="Times New Roman"/>
          <w:sz w:val="24"/>
          <w:szCs w:val="24"/>
        </w:rPr>
        <w:t>Táto rámcová dohoda sa uz</w:t>
      </w:r>
      <w:r w:rsidR="00516A72">
        <w:rPr>
          <w:rFonts w:ascii="Times New Roman" w:hAnsi="Times New Roman" w:cs="Times New Roman"/>
          <w:sz w:val="24"/>
          <w:szCs w:val="24"/>
        </w:rPr>
        <w:t xml:space="preserve">atvára na dobu určitú a to na </w:t>
      </w:r>
      <w:r w:rsidR="00073F1F">
        <w:rPr>
          <w:rFonts w:ascii="Times New Roman" w:hAnsi="Times New Roman" w:cs="Times New Roman"/>
          <w:sz w:val="24"/>
          <w:szCs w:val="24"/>
        </w:rPr>
        <w:t xml:space="preserve">24 </w:t>
      </w:r>
      <w:r w:rsidR="00516A72">
        <w:rPr>
          <w:rFonts w:ascii="Times New Roman" w:hAnsi="Times New Roman" w:cs="Times New Roman"/>
          <w:sz w:val="24"/>
          <w:szCs w:val="24"/>
        </w:rPr>
        <w:t>mesiacov</w:t>
      </w:r>
      <w:r w:rsidR="00565869">
        <w:rPr>
          <w:rFonts w:ascii="Times New Roman" w:hAnsi="Times New Roman" w:cs="Times New Roman"/>
          <w:sz w:val="24"/>
          <w:szCs w:val="24"/>
        </w:rPr>
        <w:t xml:space="preserve"> </w:t>
      </w:r>
      <w:r w:rsidR="006C1376">
        <w:rPr>
          <w:rFonts w:ascii="Times New Roman" w:hAnsi="Times New Roman" w:cs="Times New Roman"/>
          <w:sz w:val="24"/>
          <w:szCs w:val="24"/>
        </w:rPr>
        <w:t>odo dňa nadobudnutia účinnosti tej</w:t>
      </w:r>
      <w:r w:rsidR="00E35092">
        <w:rPr>
          <w:rFonts w:ascii="Times New Roman" w:hAnsi="Times New Roman" w:cs="Times New Roman"/>
          <w:sz w:val="24"/>
          <w:szCs w:val="24"/>
        </w:rPr>
        <w:t>to rámcovej</w:t>
      </w:r>
      <w:r w:rsidR="006C1376">
        <w:rPr>
          <w:rFonts w:ascii="Times New Roman" w:hAnsi="Times New Roman" w:cs="Times New Roman"/>
          <w:sz w:val="24"/>
          <w:szCs w:val="24"/>
        </w:rPr>
        <w:t xml:space="preserve"> do</w:t>
      </w:r>
      <w:r w:rsidR="00E35092">
        <w:rPr>
          <w:rFonts w:ascii="Times New Roman" w:hAnsi="Times New Roman" w:cs="Times New Roman"/>
          <w:sz w:val="24"/>
          <w:szCs w:val="24"/>
        </w:rPr>
        <w:t>h</w:t>
      </w:r>
      <w:r w:rsidR="006C1376">
        <w:rPr>
          <w:rFonts w:ascii="Times New Roman" w:hAnsi="Times New Roman" w:cs="Times New Roman"/>
          <w:sz w:val="24"/>
          <w:szCs w:val="24"/>
        </w:rPr>
        <w:t>ody alebo do vyčerpan</w:t>
      </w:r>
      <w:r w:rsidR="00E35092">
        <w:rPr>
          <w:rFonts w:ascii="Times New Roman" w:hAnsi="Times New Roman" w:cs="Times New Roman"/>
          <w:sz w:val="24"/>
          <w:szCs w:val="24"/>
        </w:rPr>
        <w:t>ia zmluvnej ceny, podľa toho, kt</w:t>
      </w:r>
      <w:r w:rsidR="006C1376">
        <w:rPr>
          <w:rFonts w:ascii="Times New Roman" w:hAnsi="Times New Roman" w:cs="Times New Roman"/>
          <w:sz w:val="24"/>
          <w:szCs w:val="24"/>
        </w:rPr>
        <w:t>orá z uvedených skutočností nastane skôr. Túto rámcovú dohodu možno vypovedať písomnou formou s</w:t>
      </w:r>
      <w:r w:rsidR="00565869">
        <w:rPr>
          <w:rFonts w:ascii="Times New Roman" w:hAnsi="Times New Roman" w:cs="Times New Roman"/>
          <w:sz w:val="24"/>
          <w:szCs w:val="24"/>
        </w:rPr>
        <w:t> </w:t>
      </w:r>
      <w:r w:rsidR="006C1376">
        <w:rPr>
          <w:rFonts w:ascii="Times New Roman" w:hAnsi="Times New Roman" w:cs="Times New Roman"/>
          <w:sz w:val="24"/>
          <w:szCs w:val="24"/>
        </w:rPr>
        <w:t>trojmesačnou výpovednou lehotou</w:t>
      </w:r>
      <w:r w:rsidR="008936A5">
        <w:rPr>
          <w:rFonts w:ascii="Times New Roman" w:hAnsi="Times New Roman" w:cs="Times New Roman"/>
          <w:sz w:val="24"/>
          <w:szCs w:val="24"/>
        </w:rPr>
        <w:t>. Výpoveď začína plyn</w:t>
      </w:r>
      <w:r w:rsidR="00565869">
        <w:rPr>
          <w:rFonts w:ascii="Times New Roman" w:hAnsi="Times New Roman" w:cs="Times New Roman"/>
          <w:sz w:val="24"/>
          <w:szCs w:val="24"/>
        </w:rPr>
        <w:t>úť prvým dňom mesiaca nesledujúceho po doručení výpovede</w:t>
      </w:r>
      <w:r w:rsidR="006C1376">
        <w:rPr>
          <w:rFonts w:ascii="Times New Roman" w:hAnsi="Times New Roman" w:cs="Times New Roman"/>
          <w:sz w:val="24"/>
          <w:szCs w:val="24"/>
        </w:rPr>
        <w:t xml:space="preserve"> druhej zmluvnej strane. </w:t>
      </w:r>
    </w:p>
    <w:p w:rsidR="00565869" w:rsidRDefault="00565869" w:rsidP="004476F1">
      <w:pPr>
        <w:pStyle w:val="Bezriadkovania"/>
        <w:ind w:left="426" w:hanging="426"/>
        <w:jc w:val="both"/>
        <w:rPr>
          <w:rFonts w:ascii="Times New Roman" w:hAnsi="Times New Roman" w:cs="Times New Roman"/>
          <w:sz w:val="24"/>
          <w:szCs w:val="24"/>
        </w:rPr>
      </w:pPr>
    </w:p>
    <w:p w:rsidR="00565869" w:rsidRDefault="004115A3" w:rsidP="004476F1">
      <w:pPr>
        <w:pStyle w:val="Bezriadkovania"/>
        <w:ind w:left="426" w:hanging="426"/>
        <w:jc w:val="both"/>
        <w:rPr>
          <w:rFonts w:ascii="Times New Roman" w:hAnsi="Times New Roman" w:cs="Times New Roman"/>
          <w:sz w:val="24"/>
          <w:szCs w:val="24"/>
        </w:rPr>
      </w:pPr>
      <w:r>
        <w:rPr>
          <w:rFonts w:ascii="Times New Roman" w:hAnsi="Times New Roman" w:cs="Times New Roman"/>
          <w:sz w:val="24"/>
          <w:szCs w:val="24"/>
        </w:rPr>
        <w:t>7</w:t>
      </w:r>
      <w:r w:rsidR="004476F1">
        <w:rPr>
          <w:rFonts w:ascii="Times New Roman" w:hAnsi="Times New Roman" w:cs="Times New Roman"/>
          <w:sz w:val="24"/>
          <w:szCs w:val="24"/>
        </w:rPr>
        <w:t xml:space="preserve">.2 </w:t>
      </w:r>
      <w:r w:rsidR="00565869">
        <w:rPr>
          <w:rFonts w:ascii="Times New Roman" w:hAnsi="Times New Roman" w:cs="Times New Roman"/>
          <w:sz w:val="24"/>
          <w:szCs w:val="24"/>
        </w:rPr>
        <w:t xml:space="preserve"> </w:t>
      </w:r>
      <w:r>
        <w:rPr>
          <w:rFonts w:ascii="Times New Roman" w:hAnsi="Times New Roman" w:cs="Times New Roman"/>
          <w:sz w:val="24"/>
          <w:szCs w:val="24"/>
        </w:rPr>
        <w:t>Zmeny tejto rámcovej dohode</w:t>
      </w:r>
      <w:r w:rsidR="00245868">
        <w:rPr>
          <w:rFonts w:ascii="Times New Roman" w:hAnsi="Times New Roman" w:cs="Times New Roman"/>
          <w:sz w:val="24"/>
          <w:szCs w:val="24"/>
        </w:rPr>
        <w:t xml:space="preserve"> môžu vykonať obidve zmluvné strany len po vzájomnej dohode písomnou formou. </w:t>
      </w:r>
    </w:p>
    <w:p w:rsidR="008936A5" w:rsidRDefault="008936A5" w:rsidP="004476F1">
      <w:pPr>
        <w:pStyle w:val="Bezriadkovania"/>
        <w:ind w:hanging="426"/>
        <w:jc w:val="both"/>
        <w:rPr>
          <w:rFonts w:ascii="Times New Roman" w:hAnsi="Times New Roman" w:cs="Times New Roman"/>
          <w:sz w:val="24"/>
          <w:szCs w:val="24"/>
        </w:rPr>
      </w:pPr>
    </w:p>
    <w:p w:rsidR="008936A5" w:rsidRDefault="008936A5" w:rsidP="004476F1">
      <w:pPr>
        <w:pStyle w:val="Odsekzoznamu"/>
        <w:numPr>
          <w:ilvl w:val="1"/>
          <w:numId w:val="5"/>
        </w:numPr>
        <w:ind w:hanging="426"/>
        <w:jc w:val="both"/>
      </w:pPr>
      <w:r w:rsidRPr="00E93986">
        <w:t>Právne vzťahy touto rámcovou dohodou výslovne neupravené sa riadia príslušnými platnými slovenskými právnymi predpismi</w:t>
      </w:r>
      <w:r w:rsidR="006C1376">
        <w:t>, najmä zákonom č. 513/1991 Zb. Obchodný zákonník v znení neskorších predpisov.</w:t>
      </w:r>
    </w:p>
    <w:p w:rsidR="00E35092" w:rsidRDefault="00E35092" w:rsidP="00E35092">
      <w:pPr>
        <w:jc w:val="both"/>
      </w:pPr>
    </w:p>
    <w:p w:rsidR="00E35092" w:rsidRPr="00E93986" w:rsidRDefault="00E35092" w:rsidP="004476F1">
      <w:pPr>
        <w:pStyle w:val="Odsekzoznamu"/>
        <w:numPr>
          <w:ilvl w:val="1"/>
          <w:numId w:val="5"/>
        </w:numPr>
        <w:ind w:hanging="426"/>
        <w:jc w:val="both"/>
      </w:pPr>
      <w:r>
        <w:t xml:space="preserve">Ak nie je možné adresátovi doručiť zásielku zaslanú poštou na adresu sídla (miesta podnikania), písomnosť sa považuje za doručenú okamihom doručenia oznámenia o neprevzatí zásielky adresátom v odbernej lehote. Ak adresát bezdôvodne odoprie zásielku prijať, je zásielka doručená dňom, keď jej prijatie bolo odmietnuté. </w:t>
      </w:r>
    </w:p>
    <w:p w:rsidR="004115A3" w:rsidRDefault="004115A3" w:rsidP="004476F1">
      <w:pPr>
        <w:pStyle w:val="Bezriadkovania"/>
        <w:ind w:hanging="426"/>
        <w:rPr>
          <w:rFonts w:ascii="Times New Roman" w:hAnsi="Times New Roman" w:cs="Times New Roman"/>
          <w:sz w:val="24"/>
          <w:szCs w:val="24"/>
        </w:rPr>
      </w:pPr>
    </w:p>
    <w:p w:rsidR="00245868" w:rsidRDefault="004115A3" w:rsidP="004476F1">
      <w:pPr>
        <w:pStyle w:val="Bezriadkovania"/>
        <w:ind w:left="426" w:hanging="426"/>
        <w:rPr>
          <w:rFonts w:ascii="Times New Roman" w:hAnsi="Times New Roman" w:cs="Times New Roman"/>
          <w:sz w:val="24"/>
          <w:szCs w:val="24"/>
        </w:rPr>
      </w:pPr>
      <w:r>
        <w:rPr>
          <w:rFonts w:ascii="Times New Roman" w:hAnsi="Times New Roman" w:cs="Times New Roman"/>
          <w:sz w:val="24"/>
          <w:szCs w:val="24"/>
        </w:rPr>
        <w:t>7</w:t>
      </w:r>
      <w:r w:rsidR="00E35092">
        <w:rPr>
          <w:rFonts w:ascii="Times New Roman" w:hAnsi="Times New Roman" w:cs="Times New Roman"/>
          <w:sz w:val="24"/>
          <w:szCs w:val="24"/>
        </w:rPr>
        <w:t>.5</w:t>
      </w:r>
      <w:r w:rsidR="00245868">
        <w:rPr>
          <w:rFonts w:ascii="Times New Roman" w:hAnsi="Times New Roman" w:cs="Times New Roman"/>
          <w:sz w:val="24"/>
          <w:szCs w:val="24"/>
        </w:rPr>
        <w:t xml:space="preserve"> Rámcová dohoda je vyhotovená v</w:t>
      </w:r>
      <w:r w:rsidR="008F6C21">
        <w:rPr>
          <w:rFonts w:ascii="Times New Roman" w:hAnsi="Times New Roman" w:cs="Times New Roman"/>
          <w:sz w:val="24"/>
          <w:szCs w:val="24"/>
        </w:rPr>
        <w:t> </w:t>
      </w:r>
      <w:r w:rsidR="00245868">
        <w:rPr>
          <w:rFonts w:ascii="Times New Roman" w:hAnsi="Times New Roman" w:cs="Times New Roman"/>
          <w:sz w:val="24"/>
          <w:szCs w:val="24"/>
        </w:rPr>
        <w:t>šiestich</w:t>
      </w:r>
      <w:r w:rsidR="008F6C21">
        <w:rPr>
          <w:rFonts w:ascii="Times New Roman" w:hAnsi="Times New Roman" w:cs="Times New Roman"/>
          <w:sz w:val="24"/>
          <w:szCs w:val="24"/>
        </w:rPr>
        <w:t xml:space="preserve"> identických</w:t>
      </w:r>
      <w:r w:rsidR="00245868">
        <w:rPr>
          <w:rFonts w:ascii="Times New Roman" w:hAnsi="Times New Roman" w:cs="Times New Roman"/>
          <w:sz w:val="24"/>
          <w:szCs w:val="24"/>
        </w:rPr>
        <w:t xml:space="preserve"> rovnopisoch, pre objednávateľa 4 rovnopisy a pre poskytovateľa 2 rovnopisy. </w:t>
      </w:r>
    </w:p>
    <w:p w:rsidR="00245868" w:rsidRDefault="00245868" w:rsidP="004476F1">
      <w:pPr>
        <w:pStyle w:val="Bezriadkovania"/>
        <w:ind w:left="426" w:hanging="426"/>
        <w:rPr>
          <w:rFonts w:ascii="Times New Roman" w:hAnsi="Times New Roman" w:cs="Times New Roman"/>
          <w:sz w:val="24"/>
          <w:szCs w:val="24"/>
        </w:rPr>
      </w:pPr>
    </w:p>
    <w:p w:rsidR="008F6C21" w:rsidRPr="008936A5" w:rsidRDefault="004115A3" w:rsidP="004476F1">
      <w:pPr>
        <w:ind w:left="426" w:hanging="426"/>
        <w:jc w:val="both"/>
        <w:rPr>
          <w:rFonts w:ascii="Times New Roman" w:hAnsi="Times New Roman" w:cs="Times New Roman"/>
          <w:sz w:val="24"/>
          <w:szCs w:val="24"/>
        </w:rPr>
      </w:pPr>
      <w:r w:rsidRPr="008936A5">
        <w:rPr>
          <w:rFonts w:ascii="Times New Roman" w:hAnsi="Times New Roman" w:cs="Times New Roman"/>
          <w:sz w:val="24"/>
          <w:szCs w:val="24"/>
        </w:rPr>
        <w:t>7</w:t>
      </w:r>
      <w:r w:rsidR="00E35092">
        <w:rPr>
          <w:rFonts w:ascii="Times New Roman" w:hAnsi="Times New Roman" w:cs="Times New Roman"/>
          <w:sz w:val="24"/>
          <w:szCs w:val="24"/>
        </w:rPr>
        <w:t>.6</w:t>
      </w:r>
      <w:r w:rsidR="00245868" w:rsidRPr="008936A5">
        <w:rPr>
          <w:rFonts w:ascii="Times New Roman" w:hAnsi="Times New Roman" w:cs="Times New Roman"/>
          <w:sz w:val="24"/>
          <w:szCs w:val="24"/>
        </w:rPr>
        <w:t xml:space="preserve"> </w:t>
      </w:r>
      <w:r w:rsidR="008936A5" w:rsidRPr="008936A5">
        <w:rPr>
          <w:rFonts w:ascii="Times New Roman" w:hAnsi="Times New Roman" w:cs="Times New Roman"/>
          <w:sz w:val="24"/>
          <w:szCs w:val="24"/>
        </w:rPr>
        <w:t>Rámcová dohoda nadobúda platnosť dňom podpisu obidvoma zmluvnými stranami a účinnosť deň nasledujúci po dni jej zverejnení na webovej stránke objednávateľa.</w:t>
      </w:r>
    </w:p>
    <w:p w:rsidR="008936A5" w:rsidRPr="008936A5" w:rsidRDefault="004115A3" w:rsidP="004476F1">
      <w:pPr>
        <w:ind w:left="426" w:hanging="426"/>
        <w:jc w:val="both"/>
        <w:rPr>
          <w:rFonts w:ascii="Times New Roman" w:hAnsi="Times New Roman" w:cs="Times New Roman"/>
          <w:sz w:val="24"/>
          <w:szCs w:val="24"/>
        </w:rPr>
      </w:pPr>
      <w:r w:rsidRPr="008936A5">
        <w:rPr>
          <w:rFonts w:ascii="Times New Roman" w:hAnsi="Times New Roman" w:cs="Times New Roman"/>
          <w:sz w:val="24"/>
          <w:szCs w:val="24"/>
        </w:rPr>
        <w:t>7</w:t>
      </w:r>
      <w:r w:rsidR="00E35092">
        <w:rPr>
          <w:rFonts w:ascii="Times New Roman" w:hAnsi="Times New Roman" w:cs="Times New Roman"/>
          <w:sz w:val="24"/>
          <w:szCs w:val="24"/>
        </w:rPr>
        <w:t>.7</w:t>
      </w:r>
      <w:r w:rsidR="008936A5" w:rsidRPr="008936A5">
        <w:rPr>
          <w:rFonts w:ascii="Times New Roman" w:hAnsi="Times New Roman" w:cs="Times New Roman"/>
          <w:sz w:val="24"/>
          <w:szCs w:val="24"/>
        </w:rPr>
        <w:t xml:space="preserve"> Zmluvné strany prehlasujú, že si rámcovú dohodu riadne prečítali, jej obsahu porozumeli, s jej obsahom súhlasia bez výhrad a na znak tohto súhlasu ju vlastnoručne podpisujú. </w:t>
      </w:r>
    </w:p>
    <w:p w:rsidR="008F6C21" w:rsidRPr="008F6C21" w:rsidRDefault="008F6C21" w:rsidP="008F6C21">
      <w:pPr>
        <w:pStyle w:val="Bezriadkovania"/>
        <w:jc w:val="both"/>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4115A3" w:rsidRDefault="004115A3"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r>
        <w:rPr>
          <w:rFonts w:ascii="Times New Roman" w:hAnsi="Times New Roman" w:cs="Times New Roman"/>
          <w:sz w:val="24"/>
          <w:szCs w:val="24"/>
        </w:rPr>
        <w:t>V Bratislave dňa..................................................</w:t>
      </w:r>
    </w:p>
    <w:p w:rsidR="00245868" w:rsidRDefault="00245868"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245868" w:rsidRDefault="00245868" w:rsidP="00565869">
      <w:pPr>
        <w:pStyle w:val="Bezriadkovania"/>
        <w:rPr>
          <w:rFonts w:ascii="Times New Roman" w:hAnsi="Times New Roman" w:cs="Times New Roman"/>
          <w:sz w:val="24"/>
          <w:szCs w:val="24"/>
        </w:rPr>
      </w:pPr>
    </w:p>
    <w:p w:rsidR="00245868" w:rsidRPr="00565869" w:rsidRDefault="00245868" w:rsidP="00565869">
      <w:pPr>
        <w:pStyle w:val="Bezriadkovania"/>
        <w:rPr>
          <w:rFonts w:ascii="Times New Roman" w:hAnsi="Times New Roman" w:cs="Times New Roman"/>
          <w:sz w:val="24"/>
          <w:szCs w:val="24"/>
        </w:rPr>
      </w:pPr>
      <w:r>
        <w:rPr>
          <w:rFonts w:ascii="Times New Roman" w:hAnsi="Times New Roman" w:cs="Times New Roman"/>
          <w:sz w:val="24"/>
          <w:szCs w:val="24"/>
        </w:rPr>
        <w:t>...........................................................                              .............................................................</w:t>
      </w:r>
    </w:p>
    <w:p w:rsidR="00FD6272" w:rsidRDefault="00FD6272" w:rsidP="00CB2C93">
      <w:pPr>
        <w:pStyle w:val="Bezriadkovania"/>
        <w:jc w:val="both"/>
        <w:rPr>
          <w:rFonts w:ascii="Times New Roman" w:hAnsi="Times New Roman" w:cs="Times New Roman"/>
          <w:sz w:val="24"/>
          <w:szCs w:val="24"/>
        </w:rPr>
      </w:pPr>
    </w:p>
    <w:p w:rsidR="00FD6272" w:rsidRDefault="00245868" w:rsidP="00CB2C93">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Ján Hrčka </w:t>
      </w:r>
    </w:p>
    <w:p w:rsidR="00245868" w:rsidRDefault="00245868" w:rsidP="00CB2C93">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starosta </w:t>
      </w:r>
    </w:p>
    <w:p w:rsidR="001F5C6D" w:rsidRDefault="001F5C6D" w:rsidP="00CB2C93">
      <w:pPr>
        <w:pStyle w:val="Bezriadkovania"/>
        <w:jc w:val="both"/>
        <w:rPr>
          <w:rFonts w:ascii="Times New Roman" w:hAnsi="Times New Roman" w:cs="Times New Roman"/>
          <w:sz w:val="24"/>
          <w:szCs w:val="24"/>
        </w:rPr>
      </w:pPr>
    </w:p>
    <w:p w:rsidR="001F5C6D" w:rsidRPr="00CB2C93" w:rsidRDefault="001F5C6D" w:rsidP="00CB2C93">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CB2C93" w:rsidRPr="00CB2C93" w:rsidRDefault="00CB2C93" w:rsidP="00CB2C93">
      <w:pPr>
        <w:pStyle w:val="Bezriadkovania"/>
        <w:rPr>
          <w:rFonts w:ascii="Times New Roman" w:hAnsi="Times New Roman" w:cs="Times New Roman"/>
          <w:sz w:val="24"/>
          <w:szCs w:val="24"/>
        </w:rPr>
      </w:pPr>
    </w:p>
    <w:sectPr w:rsidR="00CB2C93" w:rsidRPr="00CB2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7E2"/>
    <w:multiLevelType w:val="hybridMultilevel"/>
    <w:tmpl w:val="C362128C"/>
    <w:lvl w:ilvl="0" w:tplc="A0B6E91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FFE23FC"/>
    <w:multiLevelType w:val="hybridMultilevel"/>
    <w:tmpl w:val="D924C060"/>
    <w:lvl w:ilvl="0" w:tplc="1A70AD1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7DA5EBB"/>
    <w:multiLevelType w:val="hybridMultilevel"/>
    <w:tmpl w:val="FAB6DE2A"/>
    <w:lvl w:ilvl="0" w:tplc="5124257A">
      <w:start w:val="5"/>
      <w:numFmt w:val="bullet"/>
      <w:lvlText w:val="-"/>
      <w:lvlJc w:val="left"/>
      <w:pPr>
        <w:ind w:left="720" w:hanging="360"/>
      </w:pPr>
      <w:rPr>
        <w:rFonts w:ascii="Calibri" w:eastAsiaTheme="minorHAnsi" w:hAnsi="Calibri" w:cstheme="minorBid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A034AA2"/>
    <w:multiLevelType w:val="multilevel"/>
    <w:tmpl w:val="F8D23EB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4D60880"/>
    <w:multiLevelType w:val="hybridMultilevel"/>
    <w:tmpl w:val="13FAAD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93"/>
    <w:rsid w:val="00073F1F"/>
    <w:rsid w:val="000A5C96"/>
    <w:rsid w:val="000D0936"/>
    <w:rsid w:val="00105A92"/>
    <w:rsid w:val="00153F09"/>
    <w:rsid w:val="00183478"/>
    <w:rsid w:val="001F5C6D"/>
    <w:rsid w:val="00233D19"/>
    <w:rsid w:val="00245868"/>
    <w:rsid w:val="00264854"/>
    <w:rsid w:val="00270C31"/>
    <w:rsid w:val="0028449A"/>
    <w:rsid w:val="002A5C91"/>
    <w:rsid w:val="0030086A"/>
    <w:rsid w:val="004115A3"/>
    <w:rsid w:val="004476F1"/>
    <w:rsid w:val="004971F8"/>
    <w:rsid w:val="004F758D"/>
    <w:rsid w:val="00516A72"/>
    <w:rsid w:val="005317E2"/>
    <w:rsid w:val="00565869"/>
    <w:rsid w:val="006C1376"/>
    <w:rsid w:val="00727716"/>
    <w:rsid w:val="007765D9"/>
    <w:rsid w:val="0081143E"/>
    <w:rsid w:val="008936A5"/>
    <w:rsid w:val="008F6C21"/>
    <w:rsid w:val="00AD3F80"/>
    <w:rsid w:val="00AE04BC"/>
    <w:rsid w:val="00AF72CC"/>
    <w:rsid w:val="00BB74F8"/>
    <w:rsid w:val="00BC3167"/>
    <w:rsid w:val="00BF709B"/>
    <w:rsid w:val="00C70093"/>
    <w:rsid w:val="00CB2C93"/>
    <w:rsid w:val="00CC2D19"/>
    <w:rsid w:val="00D846A9"/>
    <w:rsid w:val="00E35092"/>
    <w:rsid w:val="00E7710D"/>
    <w:rsid w:val="00EA7ECB"/>
    <w:rsid w:val="00F11B52"/>
    <w:rsid w:val="00F45D8D"/>
    <w:rsid w:val="00F845E3"/>
    <w:rsid w:val="00FD62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F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B2C93"/>
    <w:pPr>
      <w:spacing w:after="0" w:line="240" w:lineRule="auto"/>
    </w:pPr>
  </w:style>
  <w:style w:type="paragraph" w:styleId="Odsekzoznamu">
    <w:name w:val="List Paragraph"/>
    <w:basedOn w:val="Normlny"/>
    <w:uiPriority w:val="34"/>
    <w:qFormat/>
    <w:rsid w:val="008936A5"/>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53F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3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F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B2C93"/>
    <w:pPr>
      <w:spacing w:after="0" w:line="240" w:lineRule="auto"/>
    </w:pPr>
  </w:style>
  <w:style w:type="paragraph" w:styleId="Odsekzoznamu">
    <w:name w:val="List Paragraph"/>
    <w:basedOn w:val="Normlny"/>
    <w:uiPriority w:val="34"/>
    <w:qFormat/>
    <w:rsid w:val="008936A5"/>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53F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3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1652</Words>
  <Characters>9419</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Stanová Tatiana</dc:creator>
  <cp:lastModifiedBy>Stanová Tatiana</cp:lastModifiedBy>
  <cp:revision>4</cp:revision>
  <dcterms:created xsi:type="dcterms:W3CDTF">2020-04-03T08:27:00Z</dcterms:created>
  <dcterms:modified xsi:type="dcterms:W3CDTF">2020-05-11T07:45:00Z</dcterms:modified>
</cp:coreProperties>
</file>