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CB72E1" w:rsidRDefault="00F97FF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</w:rPr>
      </w:pPr>
      <w:r w:rsidRPr="00CB72E1">
        <w:rPr>
          <w:rFonts w:ascii="Times New Roman" w:hAnsi="Times New Roman"/>
          <w:sz w:val="24"/>
        </w:rPr>
        <w:t xml:space="preserve">Príloha č. 1    </w:t>
      </w:r>
      <w:r w:rsidRPr="00CB72E1">
        <w:rPr>
          <w:rFonts w:ascii="Times New Roman" w:hAnsi="Times New Roman"/>
          <w:b/>
          <w:bCs/>
          <w:sz w:val="24"/>
        </w:rPr>
        <w:t xml:space="preserve"> </w:t>
      </w:r>
    </w:p>
    <w:p w:rsidR="00F97FF8" w:rsidRPr="00CB72E1" w:rsidRDefault="00F97FF8" w:rsidP="00F97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>Krycí list ponuky</w:t>
      </w:r>
    </w:p>
    <w:p w:rsidR="00F97FF8" w:rsidRPr="00CB72E1" w:rsidRDefault="00F97FF8" w:rsidP="00F97F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 xml:space="preserve">Identifikácia verejného obstarávateľa: </w:t>
      </w:r>
    </w:p>
    <w:p w:rsidR="00F97FF8" w:rsidRPr="00CB72E1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Názov 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b/>
          <w:sz w:val="24"/>
          <w:szCs w:val="24"/>
        </w:rPr>
        <w:t>Mestská časť Bratislava-Petržalka</w:t>
      </w:r>
      <w:r w:rsidRPr="00CB72E1">
        <w:rPr>
          <w:rFonts w:ascii="Times New Roman" w:hAnsi="Times New Roman" w:cs="Times New Roman"/>
          <w:sz w:val="24"/>
          <w:szCs w:val="24"/>
        </w:rPr>
        <w:t xml:space="preserve">  </w:t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Adresa: 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>Kutlíkova   17, 852 12 Bratislava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Krajina: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Slovenská republika                     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IČO: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00 603 201                    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DIČ: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2020936643                   </w:t>
      </w:r>
    </w:p>
    <w:p w:rsidR="00F97FF8" w:rsidRPr="00CB72E1" w:rsidRDefault="00F97FF8" w:rsidP="00F97FF8">
      <w:pPr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Štatutárny zástupca:</w:t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Ing. Ján Hrčka, starosta 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151010" w:rsidRPr="00CB72E1" w:rsidRDefault="00151010" w:rsidP="00F0217F">
      <w:pPr>
        <w:pStyle w:val="Odsekzoznamu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2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F0217F" w:rsidRPr="00F0217F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n</w:t>
      </w:r>
      <w:r w:rsidR="00F0217F" w:rsidRPr="007A5DFD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akladanie s</w:t>
      </w:r>
      <w:r w:rsidR="00F0217F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 </w:t>
      </w:r>
      <w:r w:rsidR="00F0217F" w:rsidRPr="007A5DFD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odpadmi</w:t>
      </w:r>
      <w:r w:rsidR="00F0217F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“</w:t>
      </w:r>
    </w:p>
    <w:p w:rsidR="00151010" w:rsidRPr="00CB72E1" w:rsidRDefault="00151010" w:rsidP="00F97F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sz w:val="24"/>
          <w:szCs w:val="24"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Obchodný názov spoločnosti: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Ulica, číslo sídla: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PSČ: 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Mesto: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Štát: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Meno, priezvisko, titul: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Telefón: 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Internetová adresa: 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97FF8" w:rsidRPr="00CB72E1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sz w:val="24"/>
          <w:szCs w:val="24"/>
        </w:rPr>
        <w:t xml:space="preserve">Obsah ponuky: </w:t>
      </w:r>
      <w:r w:rsidRPr="00CB72E1">
        <w:rPr>
          <w:rFonts w:ascii="Times New Roman" w:hAnsi="Times New Roman" w:cs="Times New Roman"/>
          <w:bCs/>
          <w:i/>
          <w:color w:val="FF0000"/>
          <w:sz w:val="24"/>
          <w:szCs w:val="24"/>
        </w:rPr>
        <w:t>Zoznam súborov ponuky*</w:t>
      </w:r>
    </w:p>
    <w:p w:rsidR="00F97FF8" w:rsidRDefault="00F97FF8" w:rsidP="00F97FF8">
      <w:pPr>
        <w:jc w:val="both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b/>
          <w:color w:val="000000"/>
          <w:sz w:val="24"/>
          <w:szCs w:val="24"/>
        </w:rPr>
        <w:t>Čestne vyhlasujeme</w:t>
      </w:r>
      <w:r w:rsidRPr="00CB72E1">
        <w:rPr>
          <w:rFonts w:ascii="Times New Roman" w:hAnsi="Times New Roman" w:cs="Times New Roman"/>
          <w:color w:val="000000"/>
          <w:sz w:val="24"/>
          <w:szCs w:val="24"/>
        </w:rPr>
        <w:t>, že</w:t>
      </w:r>
      <w:r w:rsidRPr="00CB72E1">
        <w:rPr>
          <w:rFonts w:ascii="Times New Roman" w:hAnsi="Times New Roman" w:cs="Times New Roman"/>
          <w:sz w:val="24"/>
          <w:szCs w:val="24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3C4907" w:rsidRDefault="003C4907" w:rsidP="00F97FF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4D3" w:rsidRDefault="00C244D3" w:rsidP="00F97F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765F41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765F41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F97FF8" w:rsidRPr="00CB72E1" w:rsidRDefault="00F97FF8" w:rsidP="00F97FF8">
      <w:pPr>
        <w:jc w:val="both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lastRenderedPageBreak/>
        <w:t xml:space="preserve">Príloha č. 2 </w:t>
      </w:r>
      <w:r w:rsidRPr="00CB72E1">
        <w:rPr>
          <w:rFonts w:ascii="Times New Roman" w:hAnsi="Times New Roman" w:cs="Times New Roman"/>
          <w:b/>
          <w:sz w:val="24"/>
          <w:szCs w:val="24"/>
        </w:rPr>
        <w:t>Vyhlásenie o súhlase s podmienkami súťaže, pravdivosti a úplnosti dokladov</w:t>
      </w:r>
    </w:p>
    <w:p w:rsidR="00CB72E1" w:rsidRDefault="00CB72E1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 xml:space="preserve">Uchádzača/záujemcu :  ......................................................................................................... </w:t>
      </w: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>Vyhlásenie uchádzača/záujemcu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Vyhlasujeme, že súhlasíme s podmienkami verejného obstarávania na predmet zákazky</w:t>
      </w:r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„</w:t>
      </w:r>
      <w:r w:rsidR="00F0217F" w:rsidRPr="00F0217F">
        <w:rPr>
          <w:rFonts w:ascii="Times New Roman" w:eastAsia="Times New Roman" w:hAnsi="Times New Roman" w:cs="Times New Roman"/>
          <w:b/>
          <w:smallCaps/>
          <w:color w:val="auto"/>
          <w:sz w:val="24"/>
          <w:szCs w:val="24"/>
        </w:rPr>
        <w:t>n</w:t>
      </w:r>
      <w:r w:rsidR="00F0217F" w:rsidRPr="007A5DFD">
        <w:rPr>
          <w:rFonts w:ascii="Times New Roman" w:eastAsia="Times New Roman" w:hAnsi="Times New Roman" w:cs="Times New Roman"/>
          <w:b/>
          <w:smallCaps/>
          <w:sz w:val="24"/>
          <w:szCs w:val="24"/>
        </w:rPr>
        <w:t>akladanie s</w:t>
      </w:r>
      <w:r w:rsidR="00F0217F">
        <w:rPr>
          <w:rFonts w:ascii="Times New Roman" w:eastAsia="Times New Roman" w:hAnsi="Times New Roman" w:cs="Times New Roman"/>
          <w:b/>
          <w:smallCaps/>
          <w:sz w:val="24"/>
          <w:szCs w:val="24"/>
        </w:rPr>
        <w:t> </w:t>
      </w:r>
      <w:r w:rsidR="00F0217F" w:rsidRPr="007A5DFD">
        <w:rPr>
          <w:rFonts w:ascii="Times New Roman" w:eastAsia="Times New Roman" w:hAnsi="Times New Roman" w:cs="Times New Roman"/>
          <w:b/>
          <w:smallCaps/>
          <w:sz w:val="24"/>
          <w:szCs w:val="24"/>
        </w:rPr>
        <w:t>odpadmi</w:t>
      </w:r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>“</w:t>
      </w:r>
      <w:r w:rsidRPr="00CB72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3535B" w:rsidRPr="00CB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2E1">
        <w:rPr>
          <w:rFonts w:ascii="Times New Roman" w:hAnsi="Times New Roman" w:cs="Times New Roman"/>
          <w:sz w:val="24"/>
          <w:szCs w:val="24"/>
        </w:rPr>
        <w:t>ktoré určil verejný obstarávateľ, že súhlasíme s obchodnými podmienkami uskutočnenia predmetu zákazky uvedenými..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Vyhlasujeme, že všetky predložené doklady a údaje uvedené v ponuke sú pravdivé a úplné. 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eastAsiaTheme="minorHAnsi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CB72E1">
        <w:rPr>
          <w:rFonts w:ascii="Times New Roman" w:eastAsiaTheme="minorHAnsi" w:hAnsi="Times New Roman" w:cs="Times New Roman"/>
          <w:sz w:val="24"/>
          <w:szCs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242EF" w:rsidRPr="00CB72E1" w:rsidRDefault="00F242EF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9E6A6E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9E6A6E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Príloha č. 3</w:t>
      </w: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Čestné vyhlásenie „Konflikt záujmov“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>Zákazka na poskytnutie služieb  podlimitný postup podľa zákona č. 343/2015 Z. z. o verejnom obstarávaní a o zmene a doplnení niektorých zákonov,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3A8" w:rsidRDefault="00F0217F" w:rsidP="00F0217F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</w:pPr>
      <w:r w:rsidRPr="00F021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„</w:t>
      </w:r>
      <w:r w:rsidRPr="00F0217F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n</w:t>
      </w:r>
      <w:r w:rsidRPr="007A5DFD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akladanie s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 </w:t>
      </w:r>
      <w:r w:rsidRPr="007A5DFD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odpadmi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“</w:t>
      </w:r>
    </w:p>
    <w:p w:rsidR="00F0217F" w:rsidRDefault="00F0217F" w:rsidP="00F0217F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</w:pPr>
    </w:p>
    <w:p w:rsidR="00F0217F" w:rsidRPr="00CB72E1" w:rsidRDefault="00F0217F" w:rsidP="00F0217F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A6E" w:rsidRPr="00CB72E1" w:rsidRDefault="009E6A6E" w:rsidP="009E6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A6E">
        <w:rPr>
          <w:rFonts w:ascii="Times New Roman" w:hAnsi="Times New Roman" w:cs="Times New Roman"/>
          <w:i/>
          <w:sz w:val="24"/>
          <w:szCs w:val="24"/>
        </w:rPr>
        <w:t>Uchádzača/záujemcu</w:t>
      </w:r>
      <w:r w:rsidRPr="00CB72E1">
        <w:rPr>
          <w:rFonts w:ascii="Times New Roman" w:hAnsi="Times New Roman" w:cs="Times New Roman"/>
          <w:b/>
          <w:sz w:val="24"/>
          <w:szCs w:val="24"/>
        </w:rPr>
        <w:t xml:space="preserve"> :  .........................................................................................................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týmto </w:t>
      </w: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čestne vyhlasujem, že</w:t>
      </w: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>v súvislosti s uvedeným postupom zadávania zákazky: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zainteresovaná osoba</w:t>
      </w: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“) akékoľvek aktivity, ktoré vy mohli viesť k zvýhodneniu nášho postavenia v súťaži,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 som neposkytol a neposkytnem akejkoľvek čo i len </w:t>
      </w:r>
      <w:proofErr w:type="spellStart"/>
      <w:r w:rsidRPr="00CB72E1">
        <w:rPr>
          <w:rFonts w:ascii="Times New Roman" w:hAnsi="Times New Roman" w:cs="Times New Roman"/>
          <w:color w:val="000000"/>
          <w:sz w:val="24"/>
          <w:szCs w:val="24"/>
        </w:rPr>
        <w:t>potencionálne</w:t>
      </w:r>
      <w:proofErr w:type="spellEnd"/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 zainteresovanej osobe priamo alebo nepriamo akúkoľvek finančnú alebo vecnú výhodu ako motiváciu alebo odmenu súvisiacu so zadaním tejto zákazky,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 poskytnem verejnému obstarávateľovi v postupe tohto verejného obstarávania presné, pravdivé a úplné informácie. </w:t>
      </w:r>
    </w:p>
    <w:p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A6E" w:rsidRDefault="009E6A6E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A6E" w:rsidRDefault="009E6A6E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A6E" w:rsidRPr="00CB72E1" w:rsidRDefault="009E6A6E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765F41">
        <w:tc>
          <w:tcPr>
            <w:tcW w:w="5070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52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765F41">
        <w:tc>
          <w:tcPr>
            <w:tcW w:w="5070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52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F97FF8" w:rsidRPr="00CB72E1" w:rsidRDefault="00F97FF8" w:rsidP="00F97FF8">
      <w:pPr>
        <w:rPr>
          <w:rFonts w:ascii="Times New Roman" w:hAnsi="Times New Roman" w:cs="Times New Roman"/>
          <w:b/>
          <w:sz w:val="24"/>
          <w:szCs w:val="24"/>
        </w:rPr>
      </w:pPr>
    </w:p>
    <w:p w:rsidR="00F97FF8" w:rsidRPr="00CB72E1" w:rsidRDefault="00F97FF8" w:rsidP="00F97FF8">
      <w:pPr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</w:p>
    <w:p w:rsidR="00F97FF8" w:rsidRPr="00CB72E1" w:rsidRDefault="00F97FF8" w:rsidP="009E6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>NÁVRH NA PLNENIE KRITÉRIÍ</w:t>
      </w:r>
      <w:r w:rsidR="00057011" w:rsidRPr="00CB72E1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E6A6E">
        <w:rPr>
          <w:rFonts w:ascii="Times New Roman" w:hAnsi="Times New Roman" w:cs="Times New Roman"/>
          <w:b/>
          <w:sz w:val="24"/>
          <w:szCs w:val="24"/>
        </w:rPr>
        <w:t>CENOVÁ PONUKA</w:t>
      </w:r>
    </w:p>
    <w:p w:rsidR="001E13A8" w:rsidRPr="00CB72E1" w:rsidRDefault="00F0217F" w:rsidP="00F021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0217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„</w:t>
      </w:r>
      <w:r w:rsidRPr="00F0217F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n</w:t>
      </w:r>
      <w:r w:rsidRPr="007A5DFD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akladanie s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 </w:t>
      </w:r>
      <w:r w:rsidRPr="007A5DFD"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odpadmi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sk-SK"/>
        </w:rPr>
        <w:t>“</w:t>
      </w:r>
    </w:p>
    <w:p w:rsidR="00F0217F" w:rsidRDefault="00F0217F" w:rsidP="00F97F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72E1">
        <w:rPr>
          <w:rFonts w:ascii="Times New Roman" w:hAnsi="Times New Roman" w:cs="Times New Roman"/>
          <w:sz w:val="24"/>
          <w:szCs w:val="24"/>
          <w:u w:val="single"/>
        </w:rPr>
        <w:t xml:space="preserve">1. Základné údaje uchádzača: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Obchodné meno spoločnosti: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Adresa sídla spoločnosti: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IČO: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DIČ: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IČ DPH: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Číslo účtu: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IBAN: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Zastúpený: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Tel: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E-mail: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Oprávnený na rokovanie:  </w:t>
      </w:r>
    </w:p>
    <w:p w:rsidR="00F97FF8" w:rsidRPr="00CB72E1" w:rsidRDefault="00F97FF8" w:rsidP="00DC0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Zapísaný v Obchodnom registri Okresného súdu</w:t>
      </w:r>
    </w:p>
    <w:p w:rsidR="00072125" w:rsidRDefault="00072125" w:rsidP="00DC02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37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34"/>
        <w:gridCol w:w="4162"/>
        <w:gridCol w:w="536"/>
        <w:gridCol w:w="968"/>
        <w:gridCol w:w="968"/>
        <w:gridCol w:w="968"/>
        <w:gridCol w:w="940"/>
        <w:gridCol w:w="940"/>
        <w:gridCol w:w="784"/>
        <w:gridCol w:w="156"/>
        <w:gridCol w:w="904"/>
        <w:gridCol w:w="756"/>
        <w:gridCol w:w="304"/>
        <w:gridCol w:w="146"/>
        <w:gridCol w:w="146"/>
      </w:tblGrid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spôsob nakladania s odpadom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*riadená skládka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*</w:t>
            </w:r>
            <w:proofErr w:type="spellStart"/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spalovňa</w:t>
            </w:r>
            <w:proofErr w:type="spellEnd"/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odpadu 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*iné zariadenie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33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na zhodnocovanie odpadu </w:t>
            </w: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 prevádzkovateľa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názov zariadenia na nakladanie s odpadom alebo skládky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za nakladanie s tonou odpadu  vyjadrená v EUR s DPH**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cena za odvoz 1 tony odpadu vyjadrená v EUR s DPH**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vzdialenosť zariadenia na nakladanie s odpadom alebo skládku v km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jednotková cena za prenájom 1 kontajnera, minimálne o objeme 7m3,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60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 1 kalendárny mesiac vrátane manipulácie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C2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ním</w:t>
            </w:r>
          </w:p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3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* nehodiace sa vyplniť ako 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315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** ak  uchádzač nie je zdaniteľnou osobou pre DPH , uvedie navrhovanú zmluvnú  cenu v EUR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C260FD" w:rsidRPr="00C260FD" w:rsidTr="00C260FD">
        <w:trPr>
          <w:gridBefore w:val="2"/>
          <w:gridAfter w:val="3"/>
          <w:wBefore w:w="694" w:type="dxa"/>
          <w:wAfter w:w="596" w:type="dxa"/>
          <w:trHeight w:val="315"/>
        </w:trPr>
        <w:tc>
          <w:tcPr>
            <w:tcW w:w="7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C26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skutočnosť, že nie je zdaniteľnou osobou pre DPH, uchádzač uvedie v ponuke.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FD" w:rsidRPr="00C260FD" w:rsidRDefault="00C260FD" w:rsidP="00C26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  <w:tr w:rsidR="00DC0238" w:rsidRPr="00CB72E1" w:rsidTr="00C260FD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" w:name="RANGE!A1:F150"/>
            <w:bookmarkEnd w:id="1"/>
          </w:p>
        </w:tc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238" w:rsidRPr="00CB72E1" w:rsidRDefault="00DC023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38" w:rsidRPr="00CB72E1" w:rsidRDefault="00DC0238" w:rsidP="00DC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238" w:rsidRPr="00CB72E1" w:rsidRDefault="00DC023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C260FD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C260FD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1E13A8" w:rsidRPr="00CB72E1" w:rsidRDefault="001E13A8" w:rsidP="009E6A6E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1E13A8" w:rsidRPr="00CB72E1" w:rsidSect="00D636BC">
      <w:headerReference w:type="defaul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2A" w:rsidRDefault="003F2F2A" w:rsidP="00A93F1D">
      <w:pPr>
        <w:spacing w:after="0" w:line="240" w:lineRule="auto"/>
      </w:pPr>
      <w:r>
        <w:separator/>
      </w:r>
    </w:p>
  </w:endnote>
  <w:endnote w:type="continuationSeparator" w:id="0">
    <w:p w:rsidR="003F2F2A" w:rsidRDefault="003F2F2A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2A" w:rsidRDefault="003F2F2A" w:rsidP="00A93F1D">
      <w:pPr>
        <w:spacing w:after="0" w:line="240" w:lineRule="auto"/>
      </w:pPr>
      <w:r>
        <w:separator/>
      </w:r>
    </w:p>
  </w:footnote>
  <w:footnote w:type="continuationSeparator" w:id="0">
    <w:p w:rsidR="003F2F2A" w:rsidRDefault="003F2F2A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8" w:rsidRDefault="00DC0238" w:rsidP="00A93F1D">
    <w:pPr>
      <w:pStyle w:val="Hlavika"/>
    </w:pPr>
  </w:p>
  <w:p w:rsidR="00DC0238" w:rsidRDefault="00DC023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3738F"/>
    <w:multiLevelType w:val="multilevel"/>
    <w:tmpl w:val="0F3820BC"/>
    <w:styleLink w:val="WW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0">
    <w:nsid w:val="28DE052F"/>
    <w:multiLevelType w:val="hybridMultilevel"/>
    <w:tmpl w:val="D93EA954"/>
    <w:lvl w:ilvl="0" w:tplc="17EE5F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3E5AC7"/>
    <w:multiLevelType w:val="hybridMultilevel"/>
    <w:tmpl w:val="4DEE2890"/>
    <w:lvl w:ilvl="0" w:tplc="F7A89D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6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3D421ED"/>
    <w:multiLevelType w:val="hybridMultilevel"/>
    <w:tmpl w:val="003093F4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6E905A37"/>
    <w:multiLevelType w:val="hybridMultilevel"/>
    <w:tmpl w:val="BC409996"/>
    <w:lvl w:ilvl="0" w:tplc="9FB8D69C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1"/>
  </w:num>
  <w:num w:numId="5">
    <w:abstractNumId w:val="23"/>
  </w:num>
  <w:num w:numId="6">
    <w:abstractNumId w:val="4"/>
  </w:num>
  <w:num w:numId="7">
    <w:abstractNumId w:val="27"/>
  </w:num>
  <w:num w:numId="8">
    <w:abstractNumId w:val="2"/>
  </w:num>
  <w:num w:numId="9">
    <w:abstractNumId w:val="13"/>
  </w:num>
  <w:num w:numId="10">
    <w:abstractNumId w:val="15"/>
  </w:num>
  <w:num w:numId="11">
    <w:abstractNumId w:val="3"/>
  </w:num>
  <w:num w:numId="12">
    <w:abstractNumId w:val="18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  <w:num w:numId="17">
    <w:abstractNumId w:val="22"/>
  </w:num>
  <w:num w:numId="18">
    <w:abstractNumId w:val="1"/>
  </w:num>
  <w:num w:numId="19">
    <w:abstractNumId w:val="21"/>
  </w:num>
  <w:num w:numId="20">
    <w:abstractNumId w:val="20"/>
  </w:num>
  <w:num w:numId="21">
    <w:abstractNumId w:val="24"/>
  </w:num>
  <w:num w:numId="22">
    <w:abstractNumId w:val="16"/>
  </w:num>
  <w:num w:numId="23">
    <w:abstractNumId w:val="19"/>
  </w:num>
  <w:num w:numId="24">
    <w:abstractNumId w:val="25"/>
  </w:num>
  <w:num w:numId="25">
    <w:abstractNumId w:val="26"/>
  </w:num>
  <w:num w:numId="26">
    <w:abstractNumId w:val="14"/>
  </w:num>
  <w:num w:numId="27">
    <w:abstractNumId w:val="5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436B"/>
    <w:rsid w:val="00045D67"/>
    <w:rsid w:val="00057011"/>
    <w:rsid w:val="00072125"/>
    <w:rsid w:val="000B68DB"/>
    <w:rsid w:val="000F3B18"/>
    <w:rsid w:val="000F5AC0"/>
    <w:rsid w:val="00126AA9"/>
    <w:rsid w:val="00137EBA"/>
    <w:rsid w:val="00151010"/>
    <w:rsid w:val="0018378B"/>
    <w:rsid w:val="001A7421"/>
    <w:rsid w:val="001B009A"/>
    <w:rsid w:val="001E13A8"/>
    <w:rsid w:val="002019CC"/>
    <w:rsid w:val="0022036C"/>
    <w:rsid w:val="0023535B"/>
    <w:rsid w:val="00246AD8"/>
    <w:rsid w:val="002F0DE7"/>
    <w:rsid w:val="003210C3"/>
    <w:rsid w:val="003525FF"/>
    <w:rsid w:val="0037694D"/>
    <w:rsid w:val="003966CD"/>
    <w:rsid w:val="00396E88"/>
    <w:rsid w:val="003A6980"/>
    <w:rsid w:val="003C4907"/>
    <w:rsid w:val="003F2F2A"/>
    <w:rsid w:val="004359D5"/>
    <w:rsid w:val="00445A4A"/>
    <w:rsid w:val="004560BA"/>
    <w:rsid w:val="004D1CB8"/>
    <w:rsid w:val="005713B6"/>
    <w:rsid w:val="005E44A3"/>
    <w:rsid w:val="005F23D5"/>
    <w:rsid w:val="00604758"/>
    <w:rsid w:val="006057D6"/>
    <w:rsid w:val="00621224"/>
    <w:rsid w:val="00622C99"/>
    <w:rsid w:val="006323E2"/>
    <w:rsid w:val="006A7726"/>
    <w:rsid w:val="006F586B"/>
    <w:rsid w:val="00730363"/>
    <w:rsid w:val="007529A4"/>
    <w:rsid w:val="00765B3E"/>
    <w:rsid w:val="00790759"/>
    <w:rsid w:val="007D57B4"/>
    <w:rsid w:val="0083102F"/>
    <w:rsid w:val="008501FF"/>
    <w:rsid w:val="008B2590"/>
    <w:rsid w:val="008C78F6"/>
    <w:rsid w:val="009B16EC"/>
    <w:rsid w:val="009D5060"/>
    <w:rsid w:val="009D7DB7"/>
    <w:rsid w:val="009E6A6E"/>
    <w:rsid w:val="00A03504"/>
    <w:rsid w:val="00A10434"/>
    <w:rsid w:val="00A51E65"/>
    <w:rsid w:val="00A52A75"/>
    <w:rsid w:val="00A93543"/>
    <w:rsid w:val="00A93F1D"/>
    <w:rsid w:val="00AE54F2"/>
    <w:rsid w:val="00AE7E12"/>
    <w:rsid w:val="00AF508B"/>
    <w:rsid w:val="00B111F9"/>
    <w:rsid w:val="00B55094"/>
    <w:rsid w:val="00B644CA"/>
    <w:rsid w:val="00B65142"/>
    <w:rsid w:val="00BB7106"/>
    <w:rsid w:val="00BC4A11"/>
    <w:rsid w:val="00C244D3"/>
    <w:rsid w:val="00C260FD"/>
    <w:rsid w:val="00C30AA7"/>
    <w:rsid w:val="00C33912"/>
    <w:rsid w:val="00C57E98"/>
    <w:rsid w:val="00CB72E1"/>
    <w:rsid w:val="00CD6B9F"/>
    <w:rsid w:val="00D055D0"/>
    <w:rsid w:val="00D31423"/>
    <w:rsid w:val="00D4609B"/>
    <w:rsid w:val="00D636BC"/>
    <w:rsid w:val="00D71CA5"/>
    <w:rsid w:val="00DA75D1"/>
    <w:rsid w:val="00DC0238"/>
    <w:rsid w:val="00DF2829"/>
    <w:rsid w:val="00E26BDD"/>
    <w:rsid w:val="00E64FF2"/>
    <w:rsid w:val="00E7008D"/>
    <w:rsid w:val="00EB1F44"/>
    <w:rsid w:val="00EF1625"/>
    <w:rsid w:val="00F0217F"/>
    <w:rsid w:val="00F1297C"/>
    <w:rsid w:val="00F242EF"/>
    <w:rsid w:val="00F37900"/>
    <w:rsid w:val="00F51254"/>
    <w:rsid w:val="00F54284"/>
    <w:rsid w:val="00F54C10"/>
    <w:rsid w:val="00F553BD"/>
    <w:rsid w:val="00F97FF8"/>
    <w:rsid w:val="00FC3178"/>
    <w:rsid w:val="00FC4D54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3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SPnadpis0">
    <w:name w:val="SP_nadpis0"/>
    <w:basedOn w:val="Normlny"/>
    <w:rsid w:val="009E6A6E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Cs/>
      <w:caps/>
      <w:color w:val="808080"/>
      <w:sz w:val="24"/>
      <w:szCs w:val="24"/>
      <w:lang w:eastAsia="cs-CZ"/>
    </w:rPr>
  </w:style>
  <w:style w:type="numbering" w:customStyle="1" w:styleId="WWNum3">
    <w:name w:val="WWNum3"/>
    <w:basedOn w:val="Bezzoznamu"/>
    <w:rsid w:val="00C57E98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3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SPnadpis0">
    <w:name w:val="SP_nadpis0"/>
    <w:basedOn w:val="Normlny"/>
    <w:rsid w:val="009E6A6E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Cs/>
      <w:caps/>
      <w:color w:val="808080"/>
      <w:sz w:val="24"/>
      <w:szCs w:val="24"/>
      <w:lang w:eastAsia="cs-CZ"/>
    </w:rPr>
  </w:style>
  <w:style w:type="numbering" w:customStyle="1" w:styleId="WWNum3">
    <w:name w:val="WWNum3"/>
    <w:basedOn w:val="Bezzoznamu"/>
    <w:rsid w:val="00C57E9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3CBE-64E7-4635-A2C7-DD4036A0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2020-08-21T08:19:00Z</cp:lastPrinted>
  <dcterms:created xsi:type="dcterms:W3CDTF">2020-08-21T08:20:00Z</dcterms:created>
  <dcterms:modified xsi:type="dcterms:W3CDTF">2020-08-21T08:20:00Z</dcterms:modified>
</cp:coreProperties>
</file>