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1F3" w:rsidRPr="00E810E4" w:rsidRDefault="005C7B0F" w:rsidP="00FC71F3">
      <w:pPr>
        <w:tabs>
          <w:tab w:val="center" w:pos="4536"/>
          <w:tab w:val="right" w:pos="9360"/>
        </w:tabs>
        <w:ind w:left="-180" w:right="-288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Miestne zastupiteľstvo </w:t>
      </w:r>
      <w:bookmarkStart w:id="0" w:name="_GoBack"/>
      <w:bookmarkEnd w:id="0"/>
      <w:r w:rsidR="00FC71F3" w:rsidRPr="00E810E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mestskej časti </w:t>
      </w:r>
      <w:proofErr w:type="spellStart"/>
      <w:r w:rsidR="00FC71F3" w:rsidRPr="00E810E4">
        <w:rPr>
          <w:rFonts w:ascii="Times New Roman" w:eastAsia="Calibri" w:hAnsi="Times New Roman" w:cs="Times New Roman"/>
          <w:b/>
          <w:sz w:val="24"/>
          <w:szCs w:val="24"/>
          <w:u w:val="single"/>
        </w:rPr>
        <w:t>Bratislava-Petržalka</w:t>
      </w:r>
      <w:proofErr w:type="spellEnd"/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1F4" w:rsidRPr="00FE1C00" w:rsidRDefault="003D61F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Materiál na rokovanie</w:t>
      </w:r>
    </w:p>
    <w:p w:rsidR="00263F44" w:rsidRPr="00FE1C00" w:rsidRDefault="00C72803" w:rsidP="001A103D">
      <w:pPr>
        <w:pStyle w:val="Default"/>
      </w:pPr>
      <w:r>
        <w:t>M</w:t>
      </w:r>
      <w:r w:rsidR="00424FF3">
        <w:t>iestneho zastupiteľstva</w:t>
      </w:r>
    </w:p>
    <w:p w:rsidR="00E177C4" w:rsidRPr="00FE1C00" w:rsidRDefault="00263F44" w:rsidP="001A103D">
      <w:pPr>
        <w:pStyle w:val="Default"/>
      </w:pPr>
      <w:r w:rsidRPr="00FE1C00">
        <w:t xml:space="preserve">dňa </w:t>
      </w:r>
      <w:r w:rsidR="00424FF3">
        <w:t>16</w:t>
      </w:r>
      <w:r w:rsidRPr="00FE1C00">
        <w:t xml:space="preserve">. </w:t>
      </w:r>
      <w:r w:rsidR="00C72803">
        <w:t>septembra</w:t>
      </w:r>
      <w:r w:rsidRPr="00FE1C00">
        <w:t xml:space="preserve"> 2020</w:t>
      </w:r>
    </w:p>
    <w:p w:rsidR="00967897" w:rsidRPr="00FE1C00" w:rsidRDefault="00967897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Materiál </w:t>
      </w:r>
      <w:r w:rsidR="007B27E3" w:rsidRPr="00FE1C00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íslo: </w:t>
      </w:r>
      <w:r w:rsidR="00424FF3">
        <w:rPr>
          <w:rFonts w:ascii="Times New Roman" w:hAnsi="Times New Roman" w:cs="Times New Roman"/>
          <w:color w:val="000000"/>
          <w:sz w:val="24"/>
          <w:szCs w:val="24"/>
        </w:rPr>
        <w:t>85</w:t>
      </w:r>
      <w:r w:rsidRPr="00693036">
        <w:rPr>
          <w:rFonts w:ascii="Times New Roman" w:hAnsi="Times New Roman" w:cs="Times New Roman"/>
          <w:color w:val="000000"/>
          <w:sz w:val="24"/>
          <w:szCs w:val="24"/>
        </w:rPr>
        <w:t>/2020</w:t>
      </w: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22B46" w:rsidRPr="00FE1C00" w:rsidRDefault="00222B46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427" w:rsidRPr="00FE1C00" w:rsidRDefault="00894427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94427" w:rsidRPr="00FE1C00" w:rsidRDefault="00894427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D2AB0" w:rsidRPr="00FE1C00" w:rsidRDefault="00424FF3" w:rsidP="001A1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Návrh na zmenu</w:t>
      </w:r>
      <w:r w:rsidR="00C72803">
        <w:rPr>
          <w:rFonts w:ascii="Times New Roman" w:hAnsi="Times New Roman" w:cs="Times New Roman"/>
          <w:b/>
          <w:sz w:val="24"/>
          <w:szCs w:val="24"/>
        </w:rPr>
        <w:t xml:space="preserve"> vo </w:t>
      </w:r>
      <w:r w:rsidR="006D2AB0" w:rsidRPr="00FE1C00">
        <w:rPr>
          <w:rFonts w:ascii="Times New Roman" w:hAnsi="Times New Roman" w:cs="Times New Roman"/>
          <w:b/>
          <w:sz w:val="24"/>
          <w:szCs w:val="24"/>
        </w:rPr>
        <w:t>využití účelovo viazaných finančných prostriedkov na rozvoj športovej infraštruktúry 2020-2021</w:t>
      </w: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72803" w:rsidRPr="00FE1C00" w:rsidRDefault="00C728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4EE" w:rsidRPr="00FE1C00" w:rsidRDefault="00D524EE" w:rsidP="00D52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Predkladateľ: </w:t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="00E810E4"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>Materiál obsahuje:</w:t>
      </w:r>
    </w:p>
    <w:p w:rsidR="00D524EE" w:rsidRPr="00FE1C00" w:rsidRDefault="00D524EE" w:rsidP="00D52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Ing. Lýdia Ovečková 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0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>1. Návrh uznesenia</w:t>
      </w:r>
    </w:p>
    <w:p w:rsidR="00D524EE" w:rsidRPr="00FE1C00" w:rsidRDefault="00D524EE" w:rsidP="00D524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Mgr. Iveta Jančoková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810E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>2. Dôvodovú správu</w:t>
      </w:r>
    </w:p>
    <w:p w:rsidR="00D524EE" w:rsidRPr="00FE1C00" w:rsidRDefault="00D524EE" w:rsidP="00D524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Mgr. Natália Podhorná </w:t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="00E810E4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 xml:space="preserve">3. </w:t>
      </w:r>
      <w:r w:rsidR="001435C2">
        <w:rPr>
          <w:rFonts w:ascii="Times New Roman" w:hAnsi="Times New Roman" w:cs="Times New Roman"/>
          <w:color w:val="000000"/>
          <w:sz w:val="24"/>
          <w:szCs w:val="24"/>
        </w:rPr>
        <w:t xml:space="preserve">Výpisy z uznesení </w:t>
      </w:r>
    </w:p>
    <w:p w:rsidR="00D524EE" w:rsidRDefault="00D524EE" w:rsidP="00D524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>Peter Hochschorner</w:t>
      </w:r>
      <w:r w:rsidR="001435C2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="001435C2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="001435C2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="001435C2">
        <w:rPr>
          <w:rFonts w:ascii="Times New Roman" w:hAnsi="Times New Roman" w:cs="Times New Roman"/>
          <w:noProof/>
          <w:sz w:val="24"/>
          <w:szCs w:val="24"/>
          <w:lang w:eastAsia="sk-SK"/>
        </w:rPr>
        <w:tab/>
        <w:t xml:space="preserve">            </w:t>
      </w:r>
    </w:p>
    <w:p w:rsidR="00D524EE" w:rsidRPr="00FE1C00" w:rsidRDefault="00D524EE" w:rsidP="00D524E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Ing. Branislav Kleinert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D524EE" w:rsidRPr="00FE1C00" w:rsidRDefault="00D524EE" w:rsidP="00D524EE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sk-SK"/>
        </w:rPr>
      </w:pP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>poslanci MČ Bratislava - Petržalka</w:t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  <w:r w:rsidRPr="00FE1C00">
        <w:rPr>
          <w:rFonts w:ascii="Times New Roman" w:hAnsi="Times New Roman" w:cs="Times New Roman"/>
          <w:noProof/>
          <w:sz w:val="24"/>
          <w:szCs w:val="24"/>
          <w:lang w:eastAsia="sk-SK"/>
        </w:rPr>
        <w:tab/>
      </w:r>
    </w:p>
    <w:p w:rsidR="0010711F" w:rsidRDefault="0010711F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4EE" w:rsidRDefault="00D524EE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4EE" w:rsidRDefault="00D524EE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0E4" w:rsidRDefault="00E810E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24FF3" w:rsidRDefault="00424FF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2CEB" w:rsidRDefault="002E2CEB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0E4" w:rsidRDefault="00E810E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524EE" w:rsidRDefault="00D524EE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35221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Zodpovedný/á: </w:t>
      </w:r>
    </w:p>
    <w:p w:rsidR="007A2C03" w:rsidRPr="00FE1C00" w:rsidRDefault="003D61F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Ing. Lýdia Ovečková</w:t>
      </w:r>
      <w:r w:rsidR="006D2AB0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>1.zástupkyňa starostu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2AB0" w:rsidRPr="00FE1C00" w:rsidRDefault="006D2AB0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Mgr. Ľudmila Pastorová, poverená vedením Referátu kultúry a športu</w:t>
      </w:r>
    </w:p>
    <w:p w:rsidR="003D61F4" w:rsidRPr="00FE1C00" w:rsidRDefault="003D61F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D61F4" w:rsidRDefault="003D61F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810E4" w:rsidRPr="00FE1C00" w:rsidRDefault="00E810E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b/>
          <w:color w:val="000000"/>
          <w:sz w:val="24"/>
          <w:szCs w:val="24"/>
        </w:rPr>
        <w:t>Spracovateľ:</w:t>
      </w:r>
    </w:p>
    <w:p w:rsidR="00E810E4" w:rsidRPr="00FE1C00" w:rsidRDefault="00E810E4" w:rsidP="00E810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Ing. Lýdia Ovečková, 1.zástupkyňa starostu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6D2AB0" w:rsidRPr="00FE1C00" w:rsidRDefault="006D2AB0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Mgr. Ľudmila Pastorová, poverená vedením Referátu kultúry a športu</w:t>
      </w:r>
    </w:p>
    <w:p w:rsidR="007A2C03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>PaedDr. Robert Schnürmacher, odborný zamestnanec Referátu kultúry a</w:t>
      </w:r>
      <w:r w:rsidR="001A103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E1C00">
        <w:rPr>
          <w:rFonts w:ascii="Times New Roman" w:hAnsi="Times New Roman" w:cs="Times New Roman"/>
          <w:color w:val="000000"/>
          <w:sz w:val="24"/>
          <w:szCs w:val="24"/>
        </w:rPr>
        <w:t>športu</w:t>
      </w:r>
    </w:p>
    <w:p w:rsidR="007A2C03" w:rsidRPr="00FE1C00" w:rsidRDefault="007A2C03" w:rsidP="001A103D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Návrh uznesenia</w:t>
      </w:r>
    </w:p>
    <w:p w:rsidR="007F363D" w:rsidRPr="00FE1C00" w:rsidRDefault="007F363D" w:rsidP="001A103D">
      <w:pPr>
        <w:pStyle w:val="Odsekzoznamu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A2C03" w:rsidRPr="00FE1C00" w:rsidRDefault="007A2C03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22087" w:rsidRDefault="00722087" w:rsidP="00693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65480" w:rsidRPr="00293826" w:rsidRDefault="00DC02CC" w:rsidP="001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Miestne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zastupiteľstv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mestskej časti </w:t>
      </w:r>
      <w:proofErr w:type="spellStart"/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>Bratislava-Petržalka</w:t>
      </w:r>
      <w:proofErr w:type="spellEnd"/>
      <w:r w:rsidR="00D65480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65480" w:rsidRPr="00FE1C00" w:rsidRDefault="00D65480" w:rsidP="001435C2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22087" w:rsidRDefault="00722087" w:rsidP="001435C2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C742C" w:rsidRPr="001435C2" w:rsidRDefault="00373E30" w:rsidP="001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C2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3C742C"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93826"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C02CC">
        <w:rPr>
          <w:rFonts w:ascii="Times New Roman" w:hAnsi="Times New Roman" w:cs="Times New Roman"/>
          <w:b/>
          <w:color w:val="000000"/>
          <w:sz w:val="24"/>
          <w:szCs w:val="24"/>
        </w:rPr>
        <w:t>r u š í</w:t>
      </w:r>
      <w:r w:rsidR="003C742C"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C742C" w:rsidRDefault="003C742C" w:rsidP="001435C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A666A" w:rsidRDefault="005A666A" w:rsidP="0014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časť uznesenia MZ č. </w:t>
      </w:r>
      <w:r w:rsidR="00373E30">
        <w:rPr>
          <w:rFonts w:ascii="Times New Roman" w:hAnsi="Times New Roman" w:cs="Times New Roman"/>
          <w:sz w:val="24"/>
          <w:szCs w:val="24"/>
        </w:rPr>
        <w:t>252/2020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E30">
        <w:rPr>
          <w:rFonts w:ascii="Times New Roman" w:hAnsi="Times New Roman" w:cs="Times New Roman"/>
          <w:sz w:val="24"/>
          <w:szCs w:val="24"/>
        </w:rPr>
        <w:t xml:space="preserve">v </w:t>
      </w:r>
      <w:r>
        <w:rPr>
          <w:rFonts w:ascii="Times New Roman" w:hAnsi="Times New Roman" w:cs="Times New Roman"/>
          <w:sz w:val="24"/>
          <w:szCs w:val="24"/>
        </w:rPr>
        <w:t xml:space="preserve">časti písmena b) bod 1. </w:t>
      </w:r>
      <w:r w:rsidR="00373E30">
        <w:rPr>
          <w:rFonts w:ascii="Times New Roman" w:hAnsi="Times New Roman" w:cs="Times New Roman"/>
          <w:sz w:val="24"/>
          <w:szCs w:val="24"/>
        </w:rPr>
        <w:t xml:space="preserve">s nasledovným znením: </w:t>
      </w:r>
      <w:r w:rsidR="001435C2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 xml:space="preserve">Športový areál školského dvora ZŠ Lachova (Háje2) – I. fáza: Multifunkčné ihrisko – 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56355">
        <w:rPr>
          <w:rFonts w:ascii="Times New Roman" w:hAnsi="Times New Roman" w:cs="Times New Roman"/>
          <w:color w:val="000000"/>
          <w:sz w:val="24"/>
          <w:szCs w:val="24"/>
        </w:rPr>
        <w:t>7.122,70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Eur</w:t>
      </w:r>
      <w:r w:rsidR="001435C2">
        <w:rPr>
          <w:rFonts w:ascii="Times New Roman" w:hAnsi="Times New Roman" w:cs="Times New Roman"/>
          <w:color w:val="000000"/>
          <w:sz w:val="24"/>
          <w:szCs w:val="24"/>
        </w:rPr>
        <w:t>“</w:t>
      </w:r>
    </w:p>
    <w:p w:rsidR="00373E30" w:rsidRDefault="00373E30" w:rsidP="0014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3E30" w:rsidRPr="001435C2" w:rsidRDefault="00373E30" w:rsidP="001435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35C2">
        <w:rPr>
          <w:rFonts w:ascii="Times New Roman" w:hAnsi="Times New Roman" w:cs="Times New Roman"/>
          <w:b/>
          <w:color w:val="000000"/>
          <w:sz w:val="24"/>
          <w:szCs w:val="24"/>
        </w:rPr>
        <w:t>b)  s</w:t>
      </w:r>
      <w:r w:rsidR="00293826" w:rsidRPr="001435C2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1435C2">
        <w:rPr>
          <w:rFonts w:ascii="Times New Roman" w:hAnsi="Times New Roman" w:cs="Times New Roman"/>
          <w:b/>
          <w:color w:val="000000"/>
          <w:sz w:val="24"/>
          <w:szCs w:val="24"/>
        </w:rPr>
        <w:t>ch</w:t>
      </w:r>
      <w:r w:rsidR="00293826"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5C2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DC02CC">
        <w:rPr>
          <w:rFonts w:ascii="Times New Roman" w:hAnsi="Times New Roman" w:cs="Times New Roman"/>
          <w:b/>
          <w:color w:val="000000"/>
          <w:sz w:val="24"/>
          <w:szCs w:val="24"/>
        </w:rPr>
        <w:t> a ľ u j e</w:t>
      </w:r>
      <w:r w:rsidR="00293826"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5C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373E30" w:rsidRDefault="00373E30" w:rsidP="001435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96F" w:rsidRPr="00D257A3" w:rsidRDefault="0013496F" w:rsidP="00CC7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7A3">
        <w:rPr>
          <w:rFonts w:ascii="Times New Roman" w:hAnsi="Times New Roman" w:cs="Times New Roman"/>
          <w:sz w:val="24"/>
          <w:szCs w:val="24"/>
        </w:rPr>
        <w:t xml:space="preserve">návrh na revitalizáciu športovej infraštruktúry v období 2020-2021 </w:t>
      </w:r>
      <w:r w:rsidR="00CD2C5B">
        <w:rPr>
          <w:rFonts w:ascii="Times New Roman" w:hAnsi="Times New Roman" w:cs="Times New Roman"/>
          <w:sz w:val="24"/>
          <w:szCs w:val="24"/>
        </w:rPr>
        <w:t>v športovom areáli školského dvora ZŠ Lachova (Háje 2) – 67.122,70 Eur</w:t>
      </w:r>
    </w:p>
    <w:p w:rsidR="003C742C" w:rsidRPr="00A95AC3" w:rsidRDefault="003C742C" w:rsidP="00CC75F3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8C5" w:rsidRDefault="008408C5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435C2" w:rsidRDefault="001435C2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2DA9" w:rsidRDefault="00D22DA9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75" w:rsidRDefault="00765275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75" w:rsidRDefault="00765275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6334" w:rsidRDefault="009C633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6334" w:rsidRDefault="009C633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6334" w:rsidRDefault="009C6334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5275" w:rsidRDefault="00765275" w:rsidP="001A10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A2C03" w:rsidRPr="00E810E4" w:rsidRDefault="00E810E4" w:rsidP="00E810E4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81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D</w:t>
      </w:r>
      <w:r w:rsidR="007A2C03" w:rsidRPr="00E810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ôvodová správa</w:t>
      </w:r>
    </w:p>
    <w:p w:rsidR="00386773" w:rsidRPr="00FE1C00" w:rsidRDefault="00386773" w:rsidP="001A10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6773" w:rsidRPr="00FE1C00" w:rsidRDefault="00765275" w:rsidP="00765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830BA7" w:rsidRPr="00FE1C00" w:rsidRDefault="00010221" w:rsidP="001A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Podľa § 4 VZN č.12/2017, ktoré nadobudlo účinnosť 1.1.2018 o poskytovaní dotácií pre veľké kluby v oblasti športu z rozpočtu mestskej časti </w:t>
      </w:r>
      <w:proofErr w:type="spellStart"/>
      <w:r w:rsidRPr="00FE1C00">
        <w:rPr>
          <w:rFonts w:ascii="Times New Roman" w:hAnsi="Times New Roman" w:cs="Times New Roman"/>
          <w:color w:val="000000"/>
          <w:sz w:val="24"/>
          <w:szCs w:val="24"/>
        </w:rPr>
        <w:t>Bratislava-Petržalka</w:t>
      </w:r>
      <w:proofErr w:type="spellEnd"/>
      <w:r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mestská časť vyčlení </w:t>
      </w:r>
      <w:r w:rsidR="00F0123D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pre účely poskytovania dotácií pre rok 2020 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>z rozpočtu 1,0% z podielu na dani z</w:t>
      </w:r>
      <w:r w:rsidR="000E6F3A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príjmov fyzických osôb </w:t>
      </w:r>
      <w:r w:rsidR="00D30B6B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za predchádzajúci </w:t>
      </w:r>
      <w:r w:rsidR="00491A5E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kalendárny </w:t>
      </w:r>
      <w:r w:rsidR="00D30B6B" w:rsidRPr="00FE1C00">
        <w:rPr>
          <w:rFonts w:ascii="Times New Roman" w:hAnsi="Times New Roman" w:cs="Times New Roman"/>
          <w:color w:val="000000"/>
          <w:sz w:val="24"/>
          <w:szCs w:val="24"/>
        </w:rPr>
        <w:t>rok</w:t>
      </w:r>
      <w:r w:rsidR="00830BA7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. Táto suma sa v roku 2019 prijatím </w:t>
      </w:r>
      <w:r w:rsidR="0038677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VZN č. 5/2019 </w:t>
      </w:r>
      <w:r w:rsidR="00830BA7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ohraničila do </w:t>
      </w:r>
      <w:r w:rsidR="00386773" w:rsidRPr="00FE1C00">
        <w:rPr>
          <w:rFonts w:ascii="Times New Roman" w:hAnsi="Times New Roman" w:cs="Times New Roman"/>
          <w:color w:val="000000"/>
          <w:sz w:val="24"/>
          <w:szCs w:val="24"/>
        </w:rPr>
        <w:t>maximálne</w:t>
      </w:r>
      <w:r w:rsidR="00830BA7" w:rsidRPr="00FE1C00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="0038677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výšky 100 000,00</w:t>
      </w:r>
      <w:r w:rsidR="007A2C03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 €</w:t>
      </w:r>
      <w:r w:rsidR="00830BA7" w:rsidRPr="00FE1C00">
        <w:rPr>
          <w:rFonts w:ascii="Times New Roman" w:hAnsi="Times New Roman" w:cs="Times New Roman"/>
          <w:color w:val="000000"/>
          <w:sz w:val="24"/>
          <w:szCs w:val="24"/>
        </w:rPr>
        <w:t>, pričom zvyšné peniaze boli účelovo viazané na rozvoj športovej infraštruktúry v MČ Bratislava- Petržalka.</w:t>
      </w:r>
    </w:p>
    <w:p w:rsidR="00830BA7" w:rsidRPr="00FE1C00" w:rsidRDefault="00830BA7" w:rsidP="001A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1C00" w:rsidRPr="00FE1C00" w:rsidRDefault="00110FCF" w:rsidP="001A1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635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akto ohraničená </w:t>
      </w:r>
      <w:r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suma sa 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v roku 2020 </w:t>
      </w:r>
      <w:r w:rsidRPr="00D56355">
        <w:rPr>
          <w:rFonts w:ascii="Times New Roman" w:hAnsi="Times New Roman" w:cs="Times New Roman"/>
          <w:color w:val="000000"/>
          <w:sz w:val="24"/>
          <w:szCs w:val="24"/>
        </w:rPr>
        <w:t>aplik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>ovala prvý krát</w:t>
      </w:r>
      <w:r w:rsidR="00722087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71D4C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znesením č. </w:t>
      </w:r>
      <w:r w:rsidR="00F12EF2" w:rsidRPr="00D56355">
        <w:rPr>
          <w:rFonts w:ascii="Times New Roman" w:hAnsi="Times New Roman" w:cs="Times New Roman"/>
          <w:color w:val="000000"/>
          <w:sz w:val="24"/>
          <w:szCs w:val="24"/>
        </w:rPr>
        <w:t>194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bola 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dňa </w:t>
      </w:r>
      <w:r w:rsidR="00F12EF2" w:rsidRPr="00D56355">
        <w:rPr>
          <w:rFonts w:ascii="Times New Roman" w:hAnsi="Times New Roman" w:cs="Times New Roman"/>
          <w:color w:val="000000"/>
          <w:sz w:val="24"/>
          <w:szCs w:val="24"/>
        </w:rPr>
        <w:t>3.3.2020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poskytnutá dotácia 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>veľkým športovým klubom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z celkovej sumy 100 000,- EUR, zvyšných </w:t>
      </w:r>
      <w:r w:rsidR="00010221" w:rsidRPr="00D56355">
        <w:rPr>
          <w:rFonts w:ascii="Times New Roman" w:hAnsi="Times New Roman" w:cs="Times New Roman"/>
          <w:color w:val="000000"/>
          <w:sz w:val="24"/>
          <w:szCs w:val="24"/>
        </w:rPr>
        <w:t>77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.122,70 Eur, je </w:t>
      </w:r>
      <w:r w:rsidR="00830BA7" w:rsidRPr="00D56355">
        <w:rPr>
          <w:rFonts w:ascii="Times New Roman" w:hAnsi="Times New Roman" w:cs="Times New Roman"/>
          <w:color w:val="000000"/>
          <w:sz w:val="24"/>
          <w:szCs w:val="24"/>
        </w:rPr>
        <w:t>v roku 2020 možné použiť na rozvoj športovej infraštruktúry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(rozdiel medzi 1% výnosu dane z príjmov fyzických osôb, ďalej len DPFO a maximálnou výškou dotácií tzv. stropu 100.000,- Eur). Za rok 2018 bol výnos DPFO 17 712 270 € a </w:t>
      </w:r>
      <w:r w:rsidR="00693036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a rok </w:t>
      </w:r>
      <w:r w:rsidR="00693036" w:rsidRPr="00D56355">
        <w:rPr>
          <w:rFonts w:ascii="Times New Roman" w:hAnsi="Times New Roman" w:cs="Times New Roman"/>
          <w:color w:val="000000"/>
          <w:sz w:val="24"/>
          <w:szCs w:val="24"/>
        </w:rPr>
        <w:t>2019</w:t>
      </w:r>
      <w:r w:rsidR="0069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693036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suma  18 687 696 €.  Ak sa nezmení VZN </w:t>
      </w:r>
      <w:r w:rsidR="002E7ADE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o poskytovaní dotácií pre veľké </w:t>
      </w:r>
      <w:r w:rsidR="002E7ADE">
        <w:rPr>
          <w:rFonts w:ascii="Times New Roman" w:hAnsi="Times New Roman" w:cs="Times New Roman"/>
          <w:color w:val="000000"/>
          <w:sz w:val="24"/>
          <w:szCs w:val="24"/>
        </w:rPr>
        <w:t xml:space="preserve">športové </w:t>
      </w:r>
      <w:r w:rsidR="002E7ADE"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kluby 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>v časti stropu</w:t>
      </w:r>
      <w:r w:rsidR="002E7AD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 xml:space="preserve"> je možné budúci rok počítať so sumou 86.876,96 Eur účelovo viazanej na rozvoj športovej infraštruktúry v MČ Petržalka</w:t>
      </w:r>
      <w:r w:rsidR="00914D1F">
        <w:rPr>
          <w:rFonts w:ascii="Times New Roman" w:hAnsi="Times New Roman" w:cs="Times New Roman"/>
          <w:color w:val="000000"/>
          <w:sz w:val="24"/>
          <w:szCs w:val="24"/>
        </w:rPr>
        <w:t xml:space="preserve"> (kapitola 6.4.2)</w:t>
      </w:r>
      <w:r w:rsidR="00FE1C00" w:rsidRPr="00D563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E1C00" w:rsidRPr="00FE1C00" w:rsidRDefault="00FE1C00" w:rsidP="001A10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D4405" w:rsidRDefault="00010221" w:rsidP="001A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1C00">
        <w:rPr>
          <w:rFonts w:ascii="Times New Roman" w:hAnsi="Times New Roman" w:cs="Times New Roman"/>
          <w:color w:val="000000"/>
          <w:sz w:val="24"/>
          <w:szCs w:val="24"/>
        </w:rPr>
        <w:t xml:space="preserve">Na vytvorenie plánu využitia týchto finančných prostriedkov bola zriadená pracovná skupina ŠPORT, ktorá </w:t>
      </w:r>
      <w:r w:rsidR="00C10763">
        <w:rPr>
          <w:rFonts w:ascii="Times New Roman" w:hAnsi="Times New Roman" w:cs="Times New Roman"/>
          <w:color w:val="000000"/>
          <w:sz w:val="24"/>
          <w:szCs w:val="24"/>
        </w:rPr>
        <w:t xml:space="preserve">odsúhlasila návrh na použitie vyčlenených a účelovo viazaných finančných prostriedkov na rozvoj športovej infraštruktúry zameranej na revitalizáciu areálu školského dvora v ZŠ Lachova. </w:t>
      </w:r>
    </w:p>
    <w:p w:rsidR="008B1D89" w:rsidRDefault="008B1D89" w:rsidP="001A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1D89" w:rsidRDefault="00D257A3" w:rsidP="001A103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MČ Petržalka uviedla do PHSR Bratislavského samosprávneho kraja okrem iného aj potrebu rozšírenia kapacít ZŠ (triedy, telocvičňa). V najbližšom programovom období sú plánované možnosti samospráv čerpať mimorozpočtové zdroje na vybrané potreby samospráv. V</w:t>
      </w:r>
      <w:r w:rsidR="008B1D89">
        <w:rPr>
          <w:rFonts w:ascii="Times New Roman" w:hAnsi="Times New Roman" w:cs="Times New Roman"/>
          <w:color w:val="000000"/>
          <w:sz w:val="24"/>
          <w:szCs w:val="24"/>
        </w:rPr>
        <w:t>zhľadom na príležitosť realizovať z mimorozpočtových zdrojov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prostredníctvom očakávaných vyhlásených výziev na</w:t>
      </w:r>
      <w:r w:rsidR="008B1D89">
        <w:rPr>
          <w:rFonts w:ascii="Times New Roman" w:hAnsi="Times New Roman" w:cs="Times New Roman"/>
          <w:color w:val="000000"/>
          <w:sz w:val="24"/>
          <w:szCs w:val="24"/>
        </w:rPr>
        <w:t xml:space="preserve"> rozšírenie kapacít ZŠ Lachova o</w:t>
      </w:r>
      <w:r>
        <w:rPr>
          <w:rFonts w:ascii="Times New Roman" w:hAnsi="Times New Roman" w:cs="Times New Roman"/>
          <w:color w:val="000000"/>
          <w:sz w:val="24"/>
          <w:szCs w:val="24"/>
        </w:rPr>
        <w:t> 6 tried</w:t>
      </w:r>
      <w:r w:rsidR="008B1D89">
        <w:rPr>
          <w:rFonts w:ascii="Times New Roman" w:hAnsi="Times New Roman" w:cs="Times New Roman"/>
          <w:color w:val="000000"/>
          <w:sz w:val="24"/>
          <w:szCs w:val="24"/>
        </w:rPr>
        <w:t xml:space="preserve"> ako aj telocvičňu je potrebné zmeniť pôvodne prijaté uznesenie MZ. Priestorové využitie existujúceho pozemku ZŠ na prípadnú prístavbu k budove ZŠ by malo byť realizované práve na časti plochy určenej na revitalizáciu</w:t>
      </w:r>
      <w:r>
        <w:rPr>
          <w:rFonts w:ascii="Times New Roman" w:hAnsi="Times New Roman" w:cs="Times New Roman"/>
          <w:color w:val="000000"/>
          <w:sz w:val="24"/>
          <w:szCs w:val="24"/>
        </w:rPr>
        <w:t>, ktorú MZ odsúhlasilo pre I. fázu.</w:t>
      </w:r>
      <w:r w:rsidR="008B1D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 tohto dôvodu je v momentálnej situácie na schválenie navrhnutá zámena pôvodnej I. fázy – revitalizácia multifunkčného ihriska a II. Fázy atletický ovál s rovinkou. </w:t>
      </w:r>
    </w:p>
    <w:p w:rsidR="00D56355" w:rsidRPr="00057536" w:rsidRDefault="00D56355" w:rsidP="001A103D">
      <w:pPr>
        <w:spacing w:after="0" w:line="240" w:lineRule="auto"/>
        <w:rPr>
          <w:rFonts w:ascii="Times New Roman" w:hAnsi="Times New Roman" w:cs="Times New Roman"/>
          <w:b/>
          <w:highlight w:val="yellow"/>
          <w:u w:val="single"/>
        </w:rPr>
      </w:pPr>
    </w:p>
    <w:p w:rsidR="00C10763" w:rsidRDefault="00C10763" w:rsidP="00C10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Nevyčerpané účelovo viazané finančné prostriedky na realizáciu I. fázy</w:t>
      </w:r>
      <w:r w:rsidR="00D257A3">
        <w:rPr>
          <w:rFonts w:ascii="Times New Roman" w:hAnsi="Times New Roman" w:cs="Times New Roman"/>
          <w:sz w:val="24"/>
          <w:szCs w:val="24"/>
        </w:rPr>
        <w:t xml:space="preserve"> – atletický ovál</w:t>
      </w:r>
      <w:r>
        <w:rPr>
          <w:rFonts w:ascii="Times New Roman" w:hAnsi="Times New Roman" w:cs="Times New Roman"/>
          <w:sz w:val="24"/>
          <w:szCs w:val="24"/>
        </w:rPr>
        <w:t xml:space="preserve"> ZŠ Lachova  budú následne presunuté do rozpočtu na rok 2021 na </w:t>
      </w:r>
      <w:r w:rsidR="00C9077F">
        <w:rPr>
          <w:rFonts w:ascii="Times New Roman" w:hAnsi="Times New Roman" w:cs="Times New Roman"/>
          <w:sz w:val="24"/>
          <w:szCs w:val="24"/>
        </w:rPr>
        <w:t xml:space="preserve">dokončenie </w:t>
      </w:r>
      <w:r>
        <w:rPr>
          <w:rFonts w:ascii="Times New Roman" w:hAnsi="Times New Roman" w:cs="Times New Roman"/>
          <w:sz w:val="24"/>
          <w:szCs w:val="24"/>
        </w:rPr>
        <w:t>revitalizácie areálu ZŠ Lachova</w:t>
      </w:r>
      <w:r w:rsidR="00C9077F">
        <w:rPr>
          <w:rFonts w:ascii="Times New Roman" w:hAnsi="Times New Roman" w:cs="Times New Roman"/>
          <w:sz w:val="24"/>
          <w:szCs w:val="24"/>
        </w:rPr>
        <w:t xml:space="preserve"> v roku 2021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0763" w:rsidRPr="00FE1C00" w:rsidRDefault="00C10763" w:rsidP="00C107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5AC3" w:rsidRDefault="00A95AC3" w:rsidP="00A95AC3">
      <w:pPr>
        <w:autoSpaceDE w:val="0"/>
        <w:autoSpaceDN w:val="0"/>
        <w:adjustRightInd w:val="0"/>
        <w:rPr>
          <w:b/>
          <w:bCs/>
          <w:i/>
          <w:iCs/>
          <w:color w:val="000000"/>
          <w:sz w:val="23"/>
          <w:szCs w:val="23"/>
        </w:rPr>
      </w:pPr>
    </w:p>
    <w:p w:rsidR="00F16570" w:rsidRDefault="00F16570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CEB" w:rsidRDefault="002E2CEB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2CEB" w:rsidRDefault="002E2CEB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4FF3" w:rsidRDefault="00424FF3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22DA9" w:rsidRDefault="00D22DA9" w:rsidP="001A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435C2" w:rsidRPr="00A80C6A" w:rsidRDefault="001435C2" w:rsidP="00A80C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80C6A"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w:t xml:space="preserve">3. </w:t>
      </w:r>
      <w:r w:rsidRPr="00A80C6A">
        <w:rPr>
          <w:rFonts w:ascii="Times New Roman" w:hAnsi="Times New Roman" w:cs="Times New Roman"/>
          <w:b/>
          <w:color w:val="000000"/>
          <w:sz w:val="24"/>
          <w:szCs w:val="24"/>
        </w:rPr>
        <w:t>Výpisy z</w:t>
      </w:r>
      <w:r w:rsidR="00424FF3">
        <w:rPr>
          <w:rFonts w:ascii="Times New Roman" w:hAnsi="Times New Roman" w:cs="Times New Roman"/>
          <w:b/>
          <w:color w:val="000000"/>
          <w:sz w:val="24"/>
          <w:szCs w:val="24"/>
        </w:rPr>
        <w:t> </w:t>
      </w:r>
      <w:r w:rsidRPr="00A80C6A">
        <w:rPr>
          <w:rFonts w:ascii="Times New Roman" w:hAnsi="Times New Roman" w:cs="Times New Roman"/>
          <w:b/>
          <w:color w:val="000000"/>
          <w:sz w:val="24"/>
          <w:szCs w:val="24"/>
        </w:rPr>
        <w:t>uznesení</w:t>
      </w:r>
      <w:r w:rsidR="00424F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komisii MZ</w:t>
      </w:r>
    </w:p>
    <w:p w:rsidR="00A80C6A" w:rsidRDefault="00A80C6A" w:rsidP="00A80C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A80C6A" w:rsidRDefault="00A80C6A" w:rsidP="00A80C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Budú doplnené</w:t>
      </w:r>
      <w:r w:rsidR="00E810E4">
        <w:rPr>
          <w:rFonts w:ascii="Times New Roman" w:hAnsi="Times New Roman" w:cs="Times New Roman"/>
          <w:color w:val="000000"/>
          <w:sz w:val="24"/>
          <w:szCs w:val="24"/>
        </w:rPr>
        <w:t xml:space="preserve"> po rokovaní komisii MZ</w:t>
      </w:r>
      <w:r w:rsidR="00CC75F3">
        <w:rPr>
          <w:rFonts w:ascii="Times New Roman" w:hAnsi="Times New Roman" w:cs="Times New Roman"/>
          <w:color w:val="000000"/>
          <w:sz w:val="24"/>
          <w:szCs w:val="24"/>
        </w:rPr>
        <w:t xml:space="preserve"> a odovzdaní všetkých zápisníc zo strany predsedov komisií</w:t>
      </w:r>
      <w:r w:rsidR="00E810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6151" w:rsidRDefault="00816151" w:rsidP="00A80C6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6151" w:rsidRPr="002E2CEB" w:rsidRDefault="00816151" w:rsidP="002E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2CEB">
        <w:rPr>
          <w:rFonts w:ascii="Times New Roman" w:hAnsi="Times New Roman" w:cs="Times New Roman"/>
          <w:b/>
          <w:sz w:val="28"/>
          <w:szCs w:val="28"/>
          <w:u w:val="single"/>
        </w:rPr>
        <w:t>Zápisnica</w:t>
      </w:r>
    </w:p>
    <w:p w:rsidR="00816151" w:rsidRPr="002E2CEB" w:rsidRDefault="00816151" w:rsidP="002E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E2CEB">
        <w:rPr>
          <w:rFonts w:ascii="Times New Roman" w:hAnsi="Times New Roman" w:cs="Times New Roman"/>
          <w:b/>
          <w:u w:val="single"/>
        </w:rPr>
        <w:t>zo zasadnutia finančnej komisie dňa 3.9.2020</w:t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CEB">
        <w:rPr>
          <w:rFonts w:ascii="Times New Roman" w:hAnsi="Times New Roman" w:cs="Times New Roman"/>
          <w:b/>
        </w:rPr>
        <w:t xml:space="preserve">Prítomní členovia: </w:t>
      </w:r>
      <w:r w:rsidRPr="002E2CEB">
        <w:rPr>
          <w:rFonts w:ascii="Times New Roman" w:hAnsi="Times New Roman" w:cs="Times New Roman"/>
          <w:bCs/>
        </w:rPr>
        <w:t xml:space="preserve">Kleinert, Vydra, </w:t>
      </w:r>
      <w:proofErr w:type="spellStart"/>
      <w:r w:rsidRPr="002E2CEB">
        <w:rPr>
          <w:rFonts w:ascii="Times New Roman" w:hAnsi="Times New Roman" w:cs="Times New Roman"/>
          <w:bCs/>
        </w:rPr>
        <w:t>Demel</w:t>
      </w:r>
      <w:proofErr w:type="spellEnd"/>
      <w:r w:rsidRPr="002E2CEB">
        <w:rPr>
          <w:rFonts w:ascii="Times New Roman" w:hAnsi="Times New Roman" w:cs="Times New Roman"/>
          <w:bCs/>
        </w:rPr>
        <w:t xml:space="preserve">, </w:t>
      </w:r>
      <w:proofErr w:type="spellStart"/>
      <w:r w:rsidRPr="002E2CEB">
        <w:rPr>
          <w:rFonts w:ascii="Times New Roman" w:hAnsi="Times New Roman" w:cs="Times New Roman"/>
          <w:bCs/>
        </w:rPr>
        <w:t>Jakubčová</w:t>
      </w:r>
      <w:proofErr w:type="spellEnd"/>
      <w:r w:rsidRPr="002E2CEB">
        <w:rPr>
          <w:rFonts w:ascii="Times New Roman" w:hAnsi="Times New Roman" w:cs="Times New Roman"/>
          <w:bCs/>
        </w:rPr>
        <w:t>, Mráz</w:t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E2CEB">
        <w:rPr>
          <w:rFonts w:ascii="Times New Roman" w:hAnsi="Times New Roman" w:cs="Times New Roman"/>
          <w:b/>
        </w:rPr>
        <w:t>Neprítomní členovia:</w:t>
      </w:r>
      <w:r w:rsidRPr="002E2CEB">
        <w:rPr>
          <w:rFonts w:ascii="Times New Roman" w:hAnsi="Times New Roman" w:cs="Times New Roman"/>
        </w:rPr>
        <w:t xml:space="preserve">  </w:t>
      </w:r>
      <w:r w:rsidRPr="002E2CEB">
        <w:rPr>
          <w:rFonts w:ascii="Times New Roman" w:hAnsi="Times New Roman" w:cs="Times New Roman"/>
          <w:bCs/>
        </w:rPr>
        <w:t>Plšeková, Škápik, Šesták</w:t>
      </w:r>
    </w:p>
    <w:p w:rsidR="00816151" w:rsidRPr="002E2CEB" w:rsidRDefault="00816151" w:rsidP="002E2C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CEB">
        <w:rPr>
          <w:rFonts w:ascii="Times New Roman" w:hAnsi="Times New Roman" w:cs="Times New Roman"/>
          <w:b/>
        </w:rPr>
        <w:t xml:space="preserve">Prizvaní: </w:t>
      </w:r>
      <w:r w:rsidRPr="002E2CEB">
        <w:rPr>
          <w:rFonts w:ascii="Times New Roman" w:hAnsi="Times New Roman" w:cs="Times New Roman"/>
        </w:rPr>
        <w:t>Raus, Sarlós, Broszová, Ovečková, Sobinovský</w:t>
      </w:r>
    </w:p>
    <w:p w:rsidR="00816151" w:rsidRPr="002E2CEB" w:rsidRDefault="00816151" w:rsidP="002E2CE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16151" w:rsidRPr="002E2CEB" w:rsidRDefault="00816151" w:rsidP="002E2CEB">
      <w:pPr>
        <w:pStyle w:val="Default"/>
        <w:ind w:left="284" w:hanging="284"/>
      </w:pPr>
      <w:r w:rsidRPr="002E2CEB">
        <w:rPr>
          <w:b/>
          <w:bCs/>
        </w:rPr>
        <w:t>18.</w:t>
      </w:r>
      <w:r w:rsidRPr="002E2CEB">
        <w:t xml:space="preserve"> Informácia o zmene vo využití účelovo viazaných finančných prostriedkov na rozvoj športovej infraštruktúry 2020-2021</w:t>
      </w:r>
    </w:p>
    <w:p w:rsidR="00816151" w:rsidRPr="002E2CEB" w:rsidRDefault="00816151" w:rsidP="002E2CEB">
      <w:pPr>
        <w:pStyle w:val="Default"/>
        <w:ind w:left="720"/>
        <w:rPr>
          <w:bCs/>
        </w:rPr>
      </w:pPr>
      <w:r w:rsidRPr="002E2CEB">
        <w:rPr>
          <w:bCs/>
        </w:rPr>
        <w:t>Za: 5</w:t>
      </w:r>
    </w:p>
    <w:p w:rsidR="00816151" w:rsidRPr="002E2CEB" w:rsidRDefault="00816151" w:rsidP="002E2CEB">
      <w:pPr>
        <w:pStyle w:val="Default"/>
        <w:ind w:left="720"/>
        <w:rPr>
          <w:bCs/>
        </w:rPr>
      </w:pPr>
      <w:r w:rsidRPr="002E2CEB">
        <w:rPr>
          <w:bCs/>
        </w:rPr>
        <w:t xml:space="preserve">Proti: 0 </w:t>
      </w:r>
    </w:p>
    <w:p w:rsidR="00816151" w:rsidRPr="002E2CEB" w:rsidRDefault="00816151" w:rsidP="002E2CEB">
      <w:pPr>
        <w:pStyle w:val="Default"/>
        <w:ind w:left="720"/>
        <w:rPr>
          <w:bCs/>
        </w:rPr>
      </w:pPr>
      <w:r w:rsidRPr="002E2CEB">
        <w:rPr>
          <w:bCs/>
        </w:rPr>
        <w:t>Zdržal: 0</w:t>
      </w:r>
    </w:p>
    <w:p w:rsidR="00816151" w:rsidRPr="002E2CEB" w:rsidRDefault="00816151" w:rsidP="002E2CEB">
      <w:pPr>
        <w:pStyle w:val="Default"/>
        <w:jc w:val="both"/>
      </w:pPr>
      <w:r w:rsidRPr="002E2CEB">
        <w:t xml:space="preserve">     Finančná komisia odporúča miestnemu zastupiteľstvu schváliť predložený materiál - návrh  </w:t>
      </w:r>
    </w:p>
    <w:p w:rsidR="00816151" w:rsidRPr="002E2CEB" w:rsidRDefault="00816151" w:rsidP="002E2CEB">
      <w:pPr>
        <w:pStyle w:val="Default"/>
        <w:jc w:val="both"/>
      </w:pPr>
      <w:r w:rsidRPr="002E2CEB">
        <w:t xml:space="preserve">     na revitalizáciu športovej infraštruktúry v období 2020-2021 v rozsahu Športový areál </w:t>
      </w:r>
    </w:p>
    <w:p w:rsidR="00816151" w:rsidRDefault="00816151" w:rsidP="002E2CEB">
      <w:pPr>
        <w:pStyle w:val="Default"/>
        <w:pBdr>
          <w:bottom w:val="single" w:sz="12" w:space="1" w:color="auto"/>
        </w:pBdr>
        <w:jc w:val="both"/>
        <w:rPr>
          <w:bCs/>
        </w:rPr>
      </w:pPr>
      <w:r w:rsidRPr="002E2CEB">
        <w:t xml:space="preserve">     školského dvora ZŠ Lachova (Háje2) ako I. fázu: Atletický ovál a to </w:t>
      </w:r>
      <w:r w:rsidRPr="002E2CEB">
        <w:rPr>
          <w:bCs/>
        </w:rPr>
        <w:t>na všeobecné využitie</w:t>
      </w:r>
    </w:p>
    <w:p w:rsidR="002E2CEB" w:rsidRPr="002E2CEB" w:rsidRDefault="002E2CEB" w:rsidP="002E2CEB">
      <w:pPr>
        <w:pStyle w:val="Default"/>
        <w:pBdr>
          <w:bottom w:val="single" w:sz="12" w:space="1" w:color="auto"/>
        </w:pBdr>
        <w:jc w:val="both"/>
        <w:rPr>
          <w:bCs/>
        </w:rPr>
      </w:pPr>
    </w:p>
    <w:p w:rsidR="00816151" w:rsidRPr="002E2CEB" w:rsidRDefault="00816151" w:rsidP="002E2CEB">
      <w:pPr>
        <w:pStyle w:val="Default"/>
        <w:jc w:val="both"/>
        <w:rPr>
          <w:bCs/>
        </w:rPr>
      </w:pP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2CEB">
        <w:rPr>
          <w:rFonts w:ascii="Times New Roman" w:hAnsi="Times New Roman" w:cs="Times New Roman"/>
          <w:b/>
          <w:bCs/>
          <w:sz w:val="26"/>
          <w:szCs w:val="26"/>
        </w:rPr>
        <w:t>Zápisnica zo zasadnutia komisie investičných činností</w:t>
      </w:r>
    </w:p>
    <w:p w:rsidR="00816151" w:rsidRDefault="00816151" w:rsidP="002E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E2CEB">
        <w:rPr>
          <w:rFonts w:ascii="Times New Roman" w:hAnsi="Times New Roman" w:cs="Times New Roman"/>
          <w:b/>
          <w:bCs/>
        </w:rPr>
        <w:t xml:space="preserve">Miestneho zastupiteľstva mestskej časti </w:t>
      </w:r>
      <w:proofErr w:type="spellStart"/>
      <w:r w:rsidRPr="002E2CEB">
        <w:rPr>
          <w:rFonts w:ascii="Times New Roman" w:hAnsi="Times New Roman" w:cs="Times New Roman"/>
          <w:b/>
          <w:bCs/>
        </w:rPr>
        <w:t>Bratislava-Petržalka</w:t>
      </w:r>
      <w:proofErr w:type="spellEnd"/>
      <w:r w:rsidRPr="002E2CEB">
        <w:rPr>
          <w:rFonts w:ascii="Times New Roman" w:hAnsi="Times New Roman" w:cs="Times New Roman"/>
          <w:b/>
          <w:bCs/>
        </w:rPr>
        <w:t xml:space="preserve"> zo dňa 27.08.2020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 xml:space="preserve">Prítomní: </w:t>
      </w:r>
      <w:r w:rsidRPr="002E2CEB">
        <w:rPr>
          <w:rFonts w:ascii="Times New Roman" w:hAnsi="Times New Roman" w:cs="Times New Roman"/>
        </w:rPr>
        <w:t>Ing. arch. Michala Kozáková, Ing. Miroslav Behúl, PhD., Miroslav Dragun,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Ing. arch. Matúš Repka, Mgr. Viera Bieliková, Mgr. Gabriel Fekete,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Ing. Katarína </w:t>
      </w:r>
      <w:proofErr w:type="spellStart"/>
      <w:r w:rsidRPr="002E2CEB">
        <w:rPr>
          <w:rFonts w:ascii="Times New Roman" w:hAnsi="Times New Roman" w:cs="Times New Roman"/>
        </w:rPr>
        <w:t>Sklenková</w:t>
      </w:r>
      <w:proofErr w:type="spellEnd"/>
      <w:r w:rsidRPr="002E2CEB">
        <w:rPr>
          <w:rFonts w:ascii="Times New Roman" w:hAnsi="Times New Roman" w:cs="Times New Roman"/>
        </w:rPr>
        <w:t xml:space="preserve">, Mgr. Maroš </w:t>
      </w:r>
      <w:proofErr w:type="spellStart"/>
      <w:r w:rsidRPr="002E2CEB">
        <w:rPr>
          <w:rFonts w:ascii="Times New Roman" w:hAnsi="Times New Roman" w:cs="Times New Roman"/>
        </w:rPr>
        <w:t>Buberník</w:t>
      </w:r>
      <w:proofErr w:type="spellEnd"/>
      <w:r w:rsidRPr="002E2CEB">
        <w:rPr>
          <w:rFonts w:ascii="Times New Roman" w:hAnsi="Times New Roman" w:cs="Times New Roman"/>
        </w:rPr>
        <w:t>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 xml:space="preserve">Ospravedlnený: </w:t>
      </w:r>
      <w:r w:rsidRPr="002E2CEB">
        <w:rPr>
          <w:rFonts w:ascii="Times New Roman" w:hAnsi="Times New Roman" w:cs="Times New Roman"/>
        </w:rPr>
        <w:t>JUDr. Milan Vetrák PhD.,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 xml:space="preserve">Neprítomní: </w:t>
      </w:r>
      <w:r w:rsidRPr="002E2CEB">
        <w:rPr>
          <w:rFonts w:ascii="Times New Roman" w:hAnsi="Times New Roman" w:cs="Times New Roman"/>
        </w:rPr>
        <w:t>....................................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 xml:space="preserve">Tajomník: </w:t>
      </w:r>
      <w:r w:rsidRPr="002E2CEB">
        <w:rPr>
          <w:rFonts w:ascii="Times New Roman" w:hAnsi="Times New Roman" w:cs="Times New Roman"/>
        </w:rPr>
        <w:t>Miloš Holán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 xml:space="preserve">Hostia: </w:t>
      </w:r>
      <w:r w:rsidRPr="002E2CEB">
        <w:rPr>
          <w:rFonts w:ascii="Times New Roman" w:hAnsi="Times New Roman" w:cs="Times New Roman"/>
        </w:rPr>
        <w:t>Ing. Milan Raus, Ing. Ján Hrčka, Mgr. Ľudmila Pastorová, Bc. Adam Sarlós,</w:t>
      </w:r>
    </w:p>
    <w:p w:rsidR="00816151" w:rsidRPr="002E2CEB" w:rsidRDefault="00816151" w:rsidP="002E2CEB">
      <w:pPr>
        <w:pStyle w:val="Default"/>
        <w:jc w:val="both"/>
      </w:pPr>
      <w:r w:rsidRPr="002E2CEB">
        <w:t>JUDr. Eva Štefániková, Ing. Lýdia Ovečková</w:t>
      </w:r>
    </w:p>
    <w:p w:rsidR="00816151" w:rsidRPr="002E2CEB" w:rsidRDefault="00816151" w:rsidP="002E2CEB">
      <w:pPr>
        <w:pStyle w:val="Default"/>
        <w:jc w:val="both"/>
      </w:pP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2CEB">
        <w:rPr>
          <w:rFonts w:ascii="Times New Roman" w:hAnsi="Times New Roman" w:cs="Times New Roman"/>
          <w:b/>
          <w:bCs/>
        </w:rPr>
        <w:t>Diskusia: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Pán Ing. Miroslav Behúl PhD. pripomienkoval skutočnosť, aby boli projekty kompatibilné s fondmi EU.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Pán Bc. Adam Sarlós potvrdil, že sa tak plánuje. Strhla sa diskusia o zmene využitia financií určených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na ihrisko MŠ Lachova na iné projekty. V diskusii boli navrhnuté dve uznesenia, ktoré sú popísané</w:t>
      </w:r>
    </w:p>
    <w:p w:rsidR="00816151" w:rsidRPr="002E2CEB" w:rsidRDefault="00816151" w:rsidP="002E2CEB">
      <w:pPr>
        <w:pStyle w:val="Default"/>
        <w:jc w:val="both"/>
      </w:pPr>
      <w:r w:rsidRPr="002E2CEB">
        <w:t>nižšie.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 xml:space="preserve">„Žiadame prednostku MÚ MČ </w:t>
      </w:r>
      <w:proofErr w:type="spellStart"/>
      <w:r w:rsidRPr="002E2CEB">
        <w:rPr>
          <w:rFonts w:ascii="Times New Roman" w:hAnsi="Times New Roman" w:cs="Times New Roman"/>
          <w:i/>
          <w:iCs/>
        </w:rPr>
        <w:t>Bratislava-Petržalka</w:t>
      </w:r>
      <w:proofErr w:type="spellEnd"/>
      <w:r w:rsidRPr="002E2CEB">
        <w:rPr>
          <w:rFonts w:ascii="Times New Roman" w:hAnsi="Times New Roman" w:cs="Times New Roman"/>
          <w:i/>
          <w:iCs/>
        </w:rPr>
        <w:t xml:space="preserve"> o predloženie harmonogramu do miestneho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>zastupiteľstva pre projekt rozšírenia kapacít ZŠ Lachova o 6. tried a jednu telocvičňu, ktorý by mal byť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>realizovaný z mimorozpočtových zdrojov. Harmonogram má obsahovať informácie o príprave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>projektu, obstarávaní projektu, realizačnej činnosti až po právoplatné stavebné povolenie“.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2CEB">
        <w:rPr>
          <w:rFonts w:ascii="Times New Roman" w:hAnsi="Times New Roman" w:cs="Times New Roman"/>
          <w:b/>
          <w:bCs/>
        </w:rPr>
        <w:t>Hlasovanie: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prítomní: 6 - Ing. arch. Michala Kozáková, Ing. Miroslav Behúl, PhD., Mgr. Viera Bieliková,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Mgr. Gabriel Fekete, Ing. Katarína </w:t>
      </w:r>
      <w:proofErr w:type="spellStart"/>
      <w:r w:rsidRPr="002E2CEB">
        <w:rPr>
          <w:rFonts w:ascii="Times New Roman" w:hAnsi="Times New Roman" w:cs="Times New Roman"/>
        </w:rPr>
        <w:t>Sklenková</w:t>
      </w:r>
      <w:proofErr w:type="spellEnd"/>
      <w:r w:rsidRPr="002E2CEB">
        <w:rPr>
          <w:rFonts w:ascii="Times New Roman" w:hAnsi="Times New Roman" w:cs="Times New Roman"/>
        </w:rPr>
        <w:t xml:space="preserve">, Mgr. Maroš </w:t>
      </w:r>
      <w:proofErr w:type="spellStart"/>
      <w:r w:rsidRPr="002E2CEB">
        <w:rPr>
          <w:rFonts w:ascii="Times New Roman" w:hAnsi="Times New Roman" w:cs="Times New Roman"/>
        </w:rPr>
        <w:t>Buberník</w:t>
      </w:r>
      <w:proofErr w:type="spellEnd"/>
      <w:r w:rsidRPr="002E2CEB">
        <w:rPr>
          <w:rFonts w:ascii="Times New Roman" w:hAnsi="Times New Roman" w:cs="Times New Roman"/>
        </w:rPr>
        <w:t>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za: 6 - Ing. arch. Michala Kozáková, Ing. Miroslav Behúl, PhD., Mgr. Viera Bieliková,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Mgr. Gabriel Fekete, Ing. Katarína </w:t>
      </w:r>
      <w:proofErr w:type="spellStart"/>
      <w:r w:rsidRPr="002E2CEB">
        <w:rPr>
          <w:rFonts w:ascii="Times New Roman" w:hAnsi="Times New Roman" w:cs="Times New Roman"/>
        </w:rPr>
        <w:t>Sklenková</w:t>
      </w:r>
      <w:proofErr w:type="spellEnd"/>
      <w:r w:rsidRPr="002E2CEB">
        <w:rPr>
          <w:rFonts w:ascii="Times New Roman" w:hAnsi="Times New Roman" w:cs="Times New Roman"/>
        </w:rPr>
        <w:t xml:space="preserve">, Mgr. Maroš </w:t>
      </w:r>
      <w:proofErr w:type="spellStart"/>
      <w:r w:rsidRPr="002E2CEB">
        <w:rPr>
          <w:rFonts w:ascii="Times New Roman" w:hAnsi="Times New Roman" w:cs="Times New Roman"/>
        </w:rPr>
        <w:t>Buberník</w:t>
      </w:r>
      <w:proofErr w:type="spellEnd"/>
      <w:r w:rsidRPr="002E2CEB">
        <w:rPr>
          <w:rFonts w:ascii="Times New Roman" w:hAnsi="Times New Roman" w:cs="Times New Roman"/>
        </w:rPr>
        <w:t>.</w:t>
      </w:r>
    </w:p>
    <w:p w:rsidR="00816151" w:rsidRPr="002E2CEB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proti: 0</w:t>
      </w:r>
    </w:p>
    <w:p w:rsidR="00816151" w:rsidRDefault="00816151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zdržal sa: 0</w:t>
      </w:r>
    </w:p>
    <w:p w:rsid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nehlasoval: 0</w:t>
      </w:r>
    </w:p>
    <w:p w:rsid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2CEB">
        <w:rPr>
          <w:rFonts w:ascii="Times New Roman" w:hAnsi="Times New Roman" w:cs="Times New Roman"/>
          <w:b/>
          <w:bCs/>
        </w:rPr>
        <w:t>Komisia uznesenie č. 1 schválila.</w:t>
      </w:r>
    </w:p>
    <w:p w:rsid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Predsedníčka komisie Ing.arch. Michala Kozáková v tomto bode navrhla hlasovanie o prijatí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uznesenia č. 2 v nasledovnom znení: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lastRenderedPageBreak/>
        <w:t xml:space="preserve">„Žiadame prednostku MÚ MČ </w:t>
      </w:r>
      <w:proofErr w:type="spellStart"/>
      <w:r w:rsidRPr="002E2CEB">
        <w:rPr>
          <w:rFonts w:ascii="Times New Roman" w:hAnsi="Times New Roman" w:cs="Times New Roman"/>
          <w:i/>
          <w:iCs/>
        </w:rPr>
        <w:t>Bratislava-Petržalka</w:t>
      </w:r>
      <w:proofErr w:type="spellEnd"/>
      <w:r w:rsidRPr="002E2CEB">
        <w:rPr>
          <w:rFonts w:ascii="Times New Roman" w:hAnsi="Times New Roman" w:cs="Times New Roman"/>
          <w:i/>
          <w:iCs/>
        </w:rPr>
        <w:t xml:space="preserve"> o spustenie procesu verejného obstarávania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>projektovej dokumentácie na tartanové dráhy v rámci školských areálov patriacich MČ Bratislava-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  <w:r w:rsidRPr="002E2CEB">
        <w:rPr>
          <w:rFonts w:ascii="Times New Roman" w:hAnsi="Times New Roman" w:cs="Times New Roman"/>
          <w:i/>
          <w:iCs/>
        </w:rPr>
        <w:t>Petržalka“.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2E2CEB">
        <w:rPr>
          <w:rFonts w:ascii="Times New Roman" w:hAnsi="Times New Roman" w:cs="Times New Roman"/>
          <w:b/>
          <w:bCs/>
        </w:rPr>
        <w:t>Hlasovanie: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prítomní: 6 - Ing. arch. Michala Kozáková, Ing. Miroslav Behúl, PhD., Mgr. Viera Bieliková,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Mgr. Gabriel Fekete, Ing. Katarína </w:t>
      </w:r>
      <w:proofErr w:type="spellStart"/>
      <w:r w:rsidRPr="002E2CEB">
        <w:rPr>
          <w:rFonts w:ascii="Times New Roman" w:hAnsi="Times New Roman" w:cs="Times New Roman"/>
        </w:rPr>
        <w:t>Sklenková</w:t>
      </w:r>
      <w:proofErr w:type="spellEnd"/>
      <w:r w:rsidRPr="002E2CEB">
        <w:rPr>
          <w:rFonts w:ascii="Times New Roman" w:hAnsi="Times New Roman" w:cs="Times New Roman"/>
        </w:rPr>
        <w:t xml:space="preserve">, Mgr. Maroš </w:t>
      </w:r>
      <w:proofErr w:type="spellStart"/>
      <w:r w:rsidRPr="002E2CEB">
        <w:rPr>
          <w:rFonts w:ascii="Times New Roman" w:hAnsi="Times New Roman" w:cs="Times New Roman"/>
        </w:rPr>
        <w:t>Buberník</w:t>
      </w:r>
      <w:proofErr w:type="spellEnd"/>
      <w:r w:rsidRPr="002E2CEB">
        <w:rPr>
          <w:rFonts w:ascii="Times New Roman" w:hAnsi="Times New Roman" w:cs="Times New Roman"/>
        </w:rPr>
        <w:t>.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za: 6 - Ing. arch. Michala Kozáková, Ing. Miroslav Behúl, PhD., Mgr. Viera Bieliková,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Mgr. Gabriel Fekete, Ing. Katarína </w:t>
      </w:r>
      <w:proofErr w:type="spellStart"/>
      <w:r w:rsidRPr="002E2CEB">
        <w:rPr>
          <w:rFonts w:ascii="Times New Roman" w:hAnsi="Times New Roman" w:cs="Times New Roman"/>
        </w:rPr>
        <w:t>Sklenková</w:t>
      </w:r>
      <w:proofErr w:type="spellEnd"/>
      <w:r w:rsidRPr="002E2CEB">
        <w:rPr>
          <w:rFonts w:ascii="Times New Roman" w:hAnsi="Times New Roman" w:cs="Times New Roman"/>
        </w:rPr>
        <w:t xml:space="preserve">, Mgr. Maroš </w:t>
      </w:r>
      <w:proofErr w:type="spellStart"/>
      <w:r w:rsidRPr="002E2CEB">
        <w:rPr>
          <w:rFonts w:ascii="Times New Roman" w:hAnsi="Times New Roman" w:cs="Times New Roman"/>
        </w:rPr>
        <w:t>Buberník</w:t>
      </w:r>
      <w:proofErr w:type="spellEnd"/>
      <w:r w:rsidRPr="002E2CEB">
        <w:rPr>
          <w:rFonts w:ascii="Times New Roman" w:hAnsi="Times New Roman" w:cs="Times New Roman"/>
        </w:rPr>
        <w:t>.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proti: 0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zdržal sa: 0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nehlasoval: 0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bCs/>
        </w:rPr>
        <w:t>Komisia uznesenie č. 2 schválila.</w:t>
      </w:r>
    </w:p>
    <w:p w:rsidR="00816151" w:rsidRPr="002E2CEB" w:rsidRDefault="00816151" w:rsidP="002E2CEB">
      <w:pPr>
        <w:pStyle w:val="Default"/>
        <w:pBdr>
          <w:bottom w:val="single" w:sz="12" w:space="1" w:color="auto"/>
        </w:pBdr>
        <w:jc w:val="both"/>
        <w:rPr>
          <w:b/>
          <w:u w:val="single"/>
        </w:rPr>
      </w:pPr>
    </w:p>
    <w:p w:rsidR="00570772" w:rsidRDefault="00570772" w:rsidP="002E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</w:p>
    <w:p w:rsidR="002E2CEB" w:rsidRDefault="002E2CEB" w:rsidP="002E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Zápisnica</w:t>
      </w:r>
    </w:p>
    <w:p w:rsidR="00816151" w:rsidRPr="002E2CEB" w:rsidRDefault="00816151" w:rsidP="002E2CE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u w:val="single"/>
        </w:rPr>
      </w:pPr>
      <w:r w:rsidRPr="002E2CEB">
        <w:rPr>
          <w:rFonts w:ascii="Times New Roman" w:hAnsi="Times New Roman" w:cs="Times New Roman"/>
          <w:b/>
          <w:u w:val="single"/>
        </w:rPr>
        <w:t>zo zasadnutia komisie správy majetku a miestnych podnikov konaného                                                dňa 24.08.2020 o 17,30 hod.</w:t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Prítomní:</w:t>
      </w:r>
      <w:r w:rsidRPr="002E2CEB">
        <w:rPr>
          <w:rFonts w:ascii="Times New Roman" w:hAnsi="Times New Roman" w:cs="Times New Roman"/>
        </w:rPr>
        <w:t xml:space="preserve"> Mgr. Ivan Uhlár, Ing. Pavel Šesták,  Mgr. Lena Bočkayová, Ing. Miroslav Behul, PhD., </w:t>
      </w:r>
      <w:proofErr w:type="spellStart"/>
      <w:r w:rsidRPr="002E2CEB">
        <w:rPr>
          <w:rFonts w:ascii="Times New Roman" w:hAnsi="Times New Roman" w:cs="Times New Roman"/>
        </w:rPr>
        <w:t>Erich</w:t>
      </w:r>
      <w:proofErr w:type="spellEnd"/>
      <w:r w:rsidRPr="002E2CEB">
        <w:rPr>
          <w:rFonts w:ascii="Times New Roman" w:hAnsi="Times New Roman" w:cs="Times New Roman"/>
        </w:rPr>
        <w:t xml:space="preserve"> </w:t>
      </w:r>
      <w:proofErr w:type="spellStart"/>
      <w:r w:rsidRPr="002E2CEB">
        <w:rPr>
          <w:rFonts w:ascii="Times New Roman" w:hAnsi="Times New Roman" w:cs="Times New Roman"/>
        </w:rPr>
        <w:t>Stračina</w:t>
      </w:r>
      <w:proofErr w:type="spellEnd"/>
      <w:r w:rsidRPr="002E2CEB">
        <w:rPr>
          <w:rFonts w:ascii="Times New Roman" w:hAnsi="Times New Roman" w:cs="Times New Roman"/>
        </w:rPr>
        <w:t xml:space="preserve">,  JUDr. Henrich </w:t>
      </w:r>
      <w:proofErr w:type="spellStart"/>
      <w:r w:rsidRPr="002E2CEB">
        <w:rPr>
          <w:rFonts w:ascii="Times New Roman" w:hAnsi="Times New Roman" w:cs="Times New Roman"/>
        </w:rPr>
        <w:t>Haščák</w:t>
      </w:r>
      <w:proofErr w:type="spellEnd"/>
    </w:p>
    <w:p w:rsidR="00816151" w:rsidRPr="002E2CEB" w:rsidRDefault="00816151" w:rsidP="002E2CEB">
      <w:pPr>
        <w:pStyle w:val="Odsekzoznamu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CEB">
        <w:rPr>
          <w:rFonts w:ascii="Times New Roman" w:hAnsi="Times New Roman" w:cs="Times New Roman"/>
          <w:b/>
          <w:sz w:val="24"/>
          <w:szCs w:val="24"/>
        </w:rPr>
        <w:t>K bodu 17/</w:t>
      </w:r>
      <w:r w:rsidRPr="002E2CEB">
        <w:rPr>
          <w:rFonts w:ascii="Times New Roman" w:hAnsi="Times New Roman" w:cs="Times New Roman"/>
        </w:rPr>
        <w:t xml:space="preserve"> </w:t>
      </w:r>
      <w:r w:rsidRPr="002E2CEB">
        <w:rPr>
          <w:rFonts w:ascii="Times New Roman" w:hAnsi="Times New Roman" w:cs="Times New Roman"/>
          <w:b/>
          <w:sz w:val="24"/>
          <w:szCs w:val="24"/>
        </w:rPr>
        <w:t>Návrh Uznesenia o zmene využitia účelovo-viazaných prostriedkov na rozvoj športovej infraštruktúry</w:t>
      </w: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Materiál uviedla Ing. Ovečková, 1.zástupkyňa starostu. Vysvetlila členom komisie prečo bol zvolený takýto postup aj prečo bola vybratá ZŠ Lachova. Tiež konštatovala, že ide o prvú etapu nakoľko je naplánovaná komplexnejšia rekonštrukcia športového areálu školského dvora. V druhej etape by sa vybudovala tartanová dráha, náklady v obidvoch etapách predstavujú celkové náklady cca 100 000,00 €. Po diskusii prijali nasledovné uznesenie.</w:t>
      </w:r>
    </w:p>
    <w:p w:rsidR="00816151" w:rsidRPr="002E2CEB" w:rsidRDefault="00816151" w:rsidP="002E2CE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Komisia správy majetku a miestnych podnikov odporúča schváliť predložený  materiál </w:t>
      </w:r>
    </w:p>
    <w:p w:rsidR="00816151" w:rsidRPr="002E2CEB" w:rsidRDefault="00816151" w:rsidP="002E2C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>Hlasovanie:</w:t>
      </w: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Prítomní :    6</w:t>
      </w: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Za          :     6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</w: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Proti:</w:t>
      </w:r>
      <w:r w:rsidRPr="002E2CEB">
        <w:rPr>
          <w:rFonts w:ascii="Times New Roman" w:hAnsi="Times New Roman" w:cs="Times New Roman"/>
        </w:rPr>
        <w:tab/>
        <w:t xml:space="preserve">         0</w:t>
      </w: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Zdržal sa:     0</w:t>
      </w:r>
    </w:p>
    <w:p w:rsidR="00816151" w:rsidRDefault="00816151" w:rsidP="002E2CEB">
      <w:pPr>
        <w:pBdr>
          <w:bottom w:val="single" w:sz="12" w:space="1" w:color="auto"/>
        </w:pBd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Záver:</w:t>
      </w:r>
      <w:r w:rsidRPr="002E2CEB">
        <w:rPr>
          <w:rFonts w:ascii="Times New Roman" w:hAnsi="Times New Roman" w:cs="Times New Roman"/>
        </w:rPr>
        <w:t xml:space="preserve"> Uznesenie bolo schválené</w:t>
      </w:r>
    </w:p>
    <w:p w:rsidR="002E2CEB" w:rsidRPr="002E2CEB" w:rsidRDefault="002E2CEB" w:rsidP="002E2CEB">
      <w:pPr>
        <w:pBdr>
          <w:bottom w:val="single" w:sz="12" w:space="1" w:color="auto"/>
        </w:pBd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16151" w:rsidRPr="002E2CEB" w:rsidRDefault="00816151" w:rsidP="002E2CEB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816151" w:rsidRPr="002E2CEB" w:rsidRDefault="00816151" w:rsidP="002E2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>Zápisnica</w:t>
      </w:r>
    </w:p>
    <w:p w:rsidR="00816151" w:rsidRPr="002E2CEB" w:rsidRDefault="00816151" w:rsidP="002E2CE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>zo zasadnutia komisie športu Miestneho zastupiteľstva mestskej časti Bratislava – Petržalka dňa 03. septembra 2020</w:t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6151" w:rsidRPr="002E2CEB" w:rsidRDefault="00816151" w:rsidP="002E2CE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>Prítomní:</w:t>
      </w:r>
      <w:r w:rsidRPr="002E2CEB">
        <w:rPr>
          <w:rFonts w:ascii="Times New Roman" w:hAnsi="Times New Roman" w:cs="Times New Roman"/>
        </w:rPr>
        <w:t xml:space="preserve"> J. Fischer, S. </w:t>
      </w:r>
      <w:proofErr w:type="spellStart"/>
      <w:r w:rsidRPr="002E2CEB">
        <w:rPr>
          <w:rFonts w:ascii="Times New Roman" w:hAnsi="Times New Roman" w:cs="Times New Roman"/>
        </w:rPr>
        <w:t>Horínek</w:t>
      </w:r>
      <w:proofErr w:type="spellEnd"/>
      <w:r w:rsidRPr="002E2CEB">
        <w:rPr>
          <w:rFonts w:ascii="Times New Roman" w:hAnsi="Times New Roman" w:cs="Times New Roman"/>
        </w:rPr>
        <w:t>, R. Vančo, M. Dragun, P. Hochschorner</w:t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Ospravedlnení:</w:t>
      </w:r>
      <w:r w:rsidRPr="002E2CEB">
        <w:rPr>
          <w:rFonts w:ascii="Times New Roman" w:hAnsi="Times New Roman" w:cs="Times New Roman"/>
        </w:rPr>
        <w:t xml:space="preserve"> </w:t>
      </w:r>
      <w:r w:rsidRPr="002E2CEB">
        <w:rPr>
          <w:rFonts w:ascii="Times New Roman" w:hAnsi="Times New Roman" w:cs="Times New Roman"/>
        </w:rPr>
        <w:tab/>
      </w:r>
    </w:p>
    <w:p w:rsidR="00816151" w:rsidRPr="002E2CEB" w:rsidRDefault="00816151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Neprítomní:</w:t>
      </w:r>
      <w:r w:rsidRPr="002E2CEB">
        <w:rPr>
          <w:rFonts w:ascii="Times New Roman" w:hAnsi="Times New Roman" w:cs="Times New Roman"/>
        </w:rPr>
        <w:t xml:space="preserve"> 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</w:r>
    </w:p>
    <w:p w:rsidR="00816151" w:rsidRPr="002E2CEB" w:rsidRDefault="00816151" w:rsidP="002E2CEB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 xml:space="preserve">Za referát kultúry a športu: </w:t>
      </w:r>
      <w:r w:rsidRPr="002E2CEB">
        <w:rPr>
          <w:rFonts w:ascii="Times New Roman" w:hAnsi="Times New Roman" w:cs="Times New Roman"/>
          <w:b/>
        </w:rPr>
        <w:tab/>
      </w:r>
      <w:r w:rsidRPr="002E2CEB">
        <w:rPr>
          <w:rFonts w:ascii="Times New Roman" w:hAnsi="Times New Roman" w:cs="Times New Roman"/>
        </w:rPr>
        <w:t>R. Schnürmacher</w:t>
      </w:r>
    </w:p>
    <w:p w:rsidR="00816151" w:rsidRPr="002E2CEB" w:rsidRDefault="00816151" w:rsidP="002E2CEB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prizvaní</w:t>
      </w:r>
      <w:r w:rsidRPr="002E2CEB">
        <w:rPr>
          <w:rFonts w:ascii="Times New Roman" w:hAnsi="Times New Roman" w:cs="Times New Roman"/>
        </w:rPr>
        <w:t xml:space="preserve">: 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  <w:t>podľa prezenčnej listiny</w:t>
      </w:r>
    </w:p>
    <w:p w:rsidR="002E2CEB" w:rsidRPr="002E2CEB" w:rsidRDefault="002E2CEB" w:rsidP="002E2CEB">
      <w:pPr>
        <w:spacing w:after="0" w:line="240" w:lineRule="auto"/>
        <w:ind w:left="720" w:right="-108" w:hanging="720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K bodu 10.) </w:t>
      </w:r>
    </w:p>
    <w:p w:rsidR="002E2CEB" w:rsidRPr="002E2CEB" w:rsidRDefault="002E2CEB" w:rsidP="002E2CE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CEB">
        <w:rPr>
          <w:rFonts w:ascii="Times New Roman" w:hAnsi="Times New Roman" w:cs="Times New Roman"/>
          <w:b/>
          <w:sz w:val="24"/>
          <w:szCs w:val="24"/>
        </w:rPr>
        <w:t>Informácia o zmene využitia účelovo-viazaných prostriedkov na rozvoj športovej infraštruktúry</w:t>
      </w:r>
    </w:p>
    <w:p w:rsidR="002E2CEB" w:rsidRPr="002E2CEB" w:rsidRDefault="002E2CEB" w:rsidP="002E2CE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E2CEB" w:rsidRPr="002E2CEB" w:rsidRDefault="002E2CEB" w:rsidP="002E2CE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2CEB">
        <w:rPr>
          <w:rFonts w:ascii="Times New Roman" w:hAnsi="Times New Roman" w:cs="Times New Roman"/>
          <w:b/>
          <w:sz w:val="24"/>
          <w:szCs w:val="24"/>
        </w:rPr>
        <w:t>Rozprava:</w:t>
      </w:r>
      <w:r w:rsidRPr="002E2CEB">
        <w:rPr>
          <w:rFonts w:ascii="Times New Roman" w:hAnsi="Times New Roman" w:cs="Times New Roman"/>
          <w:sz w:val="24"/>
          <w:szCs w:val="24"/>
        </w:rPr>
        <w:t xml:space="preserve"> materiál uviedla 1. zástupkyňa starostu L. Ovečková , členovia o ňom diskutovali.</w:t>
      </w:r>
    </w:p>
    <w:p w:rsidR="002E2CEB" w:rsidRPr="002E2CEB" w:rsidRDefault="002E2CEB" w:rsidP="002E2CEB">
      <w:pPr>
        <w:pStyle w:val="Odsekzoznamu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2CEB">
        <w:rPr>
          <w:rFonts w:ascii="Times New Roman" w:hAnsi="Times New Roman" w:cs="Times New Roman"/>
          <w:b/>
          <w:sz w:val="24"/>
          <w:szCs w:val="24"/>
        </w:rPr>
        <w:t>Uznesenie:</w:t>
      </w:r>
      <w:r w:rsidRPr="002E2CEB">
        <w:rPr>
          <w:rFonts w:ascii="Times New Roman" w:hAnsi="Times New Roman" w:cs="Times New Roman"/>
          <w:sz w:val="24"/>
          <w:szCs w:val="24"/>
        </w:rPr>
        <w:t xml:space="preserve"> členovia</w:t>
      </w:r>
      <w:r w:rsidRPr="002E2CEB">
        <w:rPr>
          <w:rStyle w:val="Siln"/>
          <w:rFonts w:ascii="Times New Roman" w:hAnsi="Times New Roman" w:cs="Times New Roman"/>
          <w:sz w:val="24"/>
          <w:szCs w:val="24"/>
        </w:rPr>
        <w:t xml:space="preserve"> komisie športu odporúčajú Miestnemu zastupiteľstvu mestskej časti Bratislava Petržalka</w:t>
      </w:r>
      <w:r w:rsidRPr="002E2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color w:val="000000"/>
        </w:rPr>
        <w:t xml:space="preserve">a)  z r u š i ť </w:t>
      </w:r>
      <w:r w:rsidRPr="002E2CEB">
        <w:rPr>
          <w:rFonts w:ascii="Times New Roman" w:hAnsi="Times New Roman" w:cs="Times New Roman"/>
        </w:rPr>
        <w:t xml:space="preserve">časť uznesenia MZ č. 252/2020 v časti písmena b) bod 1. s nasledovným znením: „Športový areál školského dvora ZŠ Lachova (Háje2) – I. fáza: Multifunkčné ihrisko – </w:t>
      </w:r>
      <w:r w:rsidRPr="002E2CEB">
        <w:rPr>
          <w:rFonts w:ascii="Times New Roman" w:hAnsi="Times New Roman" w:cs="Times New Roman"/>
          <w:color w:val="000000"/>
        </w:rPr>
        <w:t>67.122,70 Eur“</w:t>
      </w:r>
    </w:p>
    <w:p w:rsidR="002E2CEB" w:rsidRPr="002E2CEB" w:rsidRDefault="002E2CEB" w:rsidP="002E2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  <w:color w:val="000000"/>
        </w:rPr>
        <w:t xml:space="preserve">b)  s ch v á l i ť  </w:t>
      </w:r>
      <w:r w:rsidRPr="002E2CEB">
        <w:rPr>
          <w:rFonts w:ascii="Times New Roman" w:hAnsi="Times New Roman" w:cs="Times New Roman"/>
        </w:rPr>
        <w:t xml:space="preserve">návrh na revitalizáciu športovej infraštruktúry v období 2020-2021 v rozsahu: </w:t>
      </w:r>
    </w:p>
    <w:p w:rsidR="002E2CEB" w:rsidRPr="002E2CEB" w:rsidRDefault="002E2CEB" w:rsidP="002E2CEB">
      <w:pPr>
        <w:pStyle w:val="Odsekzoznamu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2E2CEB">
        <w:rPr>
          <w:rFonts w:ascii="Times New Roman" w:hAnsi="Times New Roman" w:cs="Times New Roman"/>
          <w:sz w:val="24"/>
          <w:szCs w:val="24"/>
        </w:rPr>
        <w:lastRenderedPageBreak/>
        <w:t xml:space="preserve">Športový areál školského dvora ZŠ Lachova (Háje2) ako I. fázu: Atletický ovál – </w:t>
      </w:r>
      <w:r w:rsidRPr="002E2CEB">
        <w:rPr>
          <w:rFonts w:ascii="Times New Roman" w:hAnsi="Times New Roman" w:cs="Times New Roman"/>
          <w:color w:val="000000"/>
          <w:sz w:val="24"/>
          <w:szCs w:val="24"/>
        </w:rPr>
        <w:t>67.122,70 Eur</w:t>
      </w:r>
    </w:p>
    <w:p w:rsidR="002E2CEB" w:rsidRPr="002E2CEB" w:rsidRDefault="002E2CEB" w:rsidP="002E2CE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color w:val="000000"/>
        </w:rPr>
      </w:pPr>
    </w:p>
    <w:p w:rsidR="002E2CEB" w:rsidRPr="002E2CEB" w:rsidRDefault="002E2CEB" w:rsidP="002E2CEB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b/>
        </w:rPr>
      </w:pPr>
      <w:r w:rsidRPr="002E2CEB">
        <w:rPr>
          <w:rFonts w:ascii="Times New Roman" w:hAnsi="Times New Roman" w:cs="Times New Roman"/>
          <w:b/>
        </w:rPr>
        <w:t>Hlasovanie:</w:t>
      </w:r>
      <w:r w:rsidRPr="002E2CEB">
        <w:rPr>
          <w:rFonts w:ascii="Times New Roman" w:hAnsi="Times New Roman" w:cs="Times New Roman"/>
        </w:rPr>
        <w:t xml:space="preserve"> J. Fischer, S. </w:t>
      </w:r>
      <w:proofErr w:type="spellStart"/>
      <w:r w:rsidRPr="002E2CEB">
        <w:rPr>
          <w:rFonts w:ascii="Times New Roman" w:hAnsi="Times New Roman" w:cs="Times New Roman"/>
        </w:rPr>
        <w:t>Horínek</w:t>
      </w:r>
      <w:proofErr w:type="spellEnd"/>
      <w:r w:rsidRPr="002E2CEB">
        <w:rPr>
          <w:rFonts w:ascii="Times New Roman" w:hAnsi="Times New Roman" w:cs="Times New Roman"/>
        </w:rPr>
        <w:t>, R. Vančo, M. Dragun, P. Hochschorner</w:t>
      </w: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Prítomných: </w:t>
      </w:r>
      <w:r w:rsidRPr="002E2CEB">
        <w:rPr>
          <w:rFonts w:ascii="Times New Roman" w:hAnsi="Times New Roman" w:cs="Times New Roman"/>
        </w:rPr>
        <w:tab/>
        <w:t>5</w:t>
      </w: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 xml:space="preserve">Za: 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  <w:t>5</w:t>
      </w: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Proti: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  <w:t>0</w:t>
      </w: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</w:rPr>
        <w:t>Zdržal:</w:t>
      </w:r>
      <w:r w:rsidRPr="002E2CEB">
        <w:rPr>
          <w:rFonts w:ascii="Times New Roman" w:hAnsi="Times New Roman" w:cs="Times New Roman"/>
        </w:rPr>
        <w:tab/>
      </w:r>
      <w:r w:rsidRPr="002E2CEB">
        <w:rPr>
          <w:rFonts w:ascii="Times New Roman" w:hAnsi="Times New Roman" w:cs="Times New Roman"/>
        </w:rPr>
        <w:tab/>
        <w:t>0</w:t>
      </w: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E2CEB" w:rsidRPr="002E2CEB" w:rsidRDefault="002E2CEB" w:rsidP="002E2CE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E2CEB">
        <w:rPr>
          <w:rFonts w:ascii="Times New Roman" w:hAnsi="Times New Roman" w:cs="Times New Roman"/>
          <w:b/>
        </w:rPr>
        <w:t>Záver:</w:t>
      </w:r>
      <w:r w:rsidRPr="002E2CEB">
        <w:rPr>
          <w:rFonts w:ascii="Times New Roman" w:hAnsi="Times New Roman" w:cs="Times New Roman"/>
        </w:rPr>
        <w:t xml:space="preserve"> uznesenie bolo schválené</w:t>
      </w:r>
    </w:p>
    <w:p w:rsidR="00816151" w:rsidRPr="002E2CEB" w:rsidRDefault="00816151" w:rsidP="002E2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6151" w:rsidRPr="002E2CEB" w:rsidRDefault="00816151" w:rsidP="002E2C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16151" w:rsidRPr="002E2CEB" w:rsidSect="002E2CEB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10A4"/>
    <w:multiLevelType w:val="hybridMultilevel"/>
    <w:tmpl w:val="34E0DAA4"/>
    <w:lvl w:ilvl="0" w:tplc="FA0409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4F8C"/>
    <w:multiLevelType w:val="hybridMultilevel"/>
    <w:tmpl w:val="0BDE8A34"/>
    <w:lvl w:ilvl="0" w:tplc="8A08EED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B0F89"/>
    <w:multiLevelType w:val="hybridMultilevel"/>
    <w:tmpl w:val="A62A14CC"/>
    <w:lvl w:ilvl="0" w:tplc="FA0409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2342C7"/>
    <w:multiLevelType w:val="hybridMultilevel"/>
    <w:tmpl w:val="EB70B81A"/>
    <w:lvl w:ilvl="0" w:tplc="041B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86358"/>
    <w:multiLevelType w:val="hybridMultilevel"/>
    <w:tmpl w:val="F3EE886C"/>
    <w:lvl w:ilvl="0" w:tplc="27E0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576854"/>
    <w:multiLevelType w:val="hybridMultilevel"/>
    <w:tmpl w:val="B55CFD0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D2455B"/>
    <w:multiLevelType w:val="hybridMultilevel"/>
    <w:tmpl w:val="8A1CC548"/>
    <w:lvl w:ilvl="0" w:tplc="096821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C61F66"/>
    <w:multiLevelType w:val="hybridMultilevel"/>
    <w:tmpl w:val="45AA12A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C03B2"/>
    <w:multiLevelType w:val="hybridMultilevel"/>
    <w:tmpl w:val="7018E458"/>
    <w:lvl w:ilvl="0" w:tplc="A272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303A9"/>
    <w:multiLevelType w:val="hybridMultilevel"/>
    <w:tmpl w:val="43B4C1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07DCE"/>
    <w:multiLevelType w:val="hybridMultilevel"/>
    <w:tmpl w:val="0CCA1588"/>
    <w:lvl w:ilvl="0" w:tplc="42063190">
      <w:numFmt w:val="bullet"/>
      <w:lvlText w:val=""/>
      <w:lvlJc w:val="left"/>
      <w:pPr>
        <w:ind w:left="360" w:hanging="360"/>
      </w:pPr>
      <w:rPr>
        <w:rFonts w:ascii="Symbol" w:eastAsiaTheme="minorHAnsi" w:hAnsi="Symbol" w:cs="Courier New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1F43D8"/>
    <w:multiLevelType w:val="hybridMultilevel"/>
    <w:tmpl w:val="DB445E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2709F2"/>
    <w:multiLevelType w:val="hybridMultilevel"/>
    <w:tmpl w:val="7018E458"/>
    <w:lvl w:ilvl="0" w:tplc="A27278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A658FF"/>
    <w:multiLevelType w:val="hybridMultilevel"/>
    <w:tmpl w:val="5BCC312A"/>
    <w:lvl w:ilvl="0" w:tplc="EB0251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60F15BF"/>
    <w:multiLevelType w:val="hybridMultilevel"/>
    <w:tmpl w:val="143EF94C"/>
    <w:lvl w:ilvl="0" w:tplc="5F26B8D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EF1EE7"/>
    <w:multiLevelType w:val="hybridMultilevel"/>
    <w:tmpl w:val="CD281B4E"/>
    <w:lvl w:ilvl="0" w:tplc="F3EE975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1967ED"/>
    <w:multiLevelType w:val="hybridMultilevel"/>
    <w:tmpl w:val="70FAB05C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8013DAE"/>
    <w:multiLevelType w:val="hybridMultilevel"/>
    <w:tmpl w:val="7B46890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F56BFA"/>
    <w:multiLevelType w:val="hybridMultilevel"/>
    <w:tmpl w:val="611CC7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C6EBE"/>
    <w:multiLevelType w:val="hybridMultilevel"/>
    <w:tmpl w:val="437C690C"/>
    <w:lvl w:ilvl="0" w:tplc="19AC2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D025A4"/>
    <w:multiLevelType w:val="hybridMultilevel"/>
    <w:tmpl w:val="16CA81B0"/>
    <w:lvl w:ilvl="0" w:tplc="C06095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E818C2"/>
    <w:multiLevelType w:val="hybridMultilevel"/>
    <w:tmpl w:val="A45CEA10"/>
    <w:lvl w:ilvl="0" w:tplc="A56A69E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864D3C"/>
    <w:multiLevelType w:val="hybridMultilevel"/>
    <w:tmpl w:val="F5C29ECA"/>
    <w:lvl w:ilvl="0" w:tplc="FA0409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11"/>
  </w:num>
  <w:num w:numId="5">
    <w:abstractNumId w:val="14"/>
  </w:num>
  <w:num w:numId="6">
    <w:abstractNumId w:val="5"/>
  </w:num>
  <w:num w:numId="7">
    <w:abstractNumId w:val="7"/>
  </w:num>
  <w:num w:numId="8">
    <w:abstractNumId w:val="15"/>
  </w:num>
  <w:num w:numId="9">
    <w:abstractNumId w:val="3"/>
  </w:num>
  <w:num w:numId="10">
    <w:abstractNumId w:val="6"/>
  </w:num>
  <w:num w:numId="11">
    <w:abstractNumId w:val="16"/>
  </w:num>
  <w:num w:numId="12">
    <w:abstractNumId w:val="17"/>
  </w:num>
  <w:num w:numId="13">
    <w:abstractNumId w:val="9"/>
  </w:num>
  <w:num w:numId="14">
    <w:abstractNumId w:val="10"/>
  </w:num>
  <w:num w:numId="15">
    <w:abstractNumId w:val="0"/>
  </w:num>
  <w:num w:numId="16">
    <w:abstractNumId w:val="2"/>
  </w:num>
  <w:num w:numId="17">
    <w:abstractNumId w:val="22"/>
  </w:num>
  <w:num w:numId="18">
    <w:abstractNumId w:val="21"/>
  </w:num>
  <w:num w:numId="19">
    <w:abstractNumId w:val="1"/>
  </w:num>
  <w:num w:numId="20">
    <w:abstractNumId w:val="8"/>
  </w:num>
  <w:num w:numId="21">
    <w:abstractNumId w:val="12"/>
  </w:num>
  <w:num w:numId="22">
    <w:abstractNumId w:val="19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03"/>
    <w:rsid w:val="000038F8"/>
    <w:rsid w:val="00003E2F"/>
    <w:rsid w:val="00010221"/>
    <w:rsid w:val="00010391"/>
    <w:rsid w:val="00027B08"/>
    <w:rsid w:val="00045443"/>
    <w:rsid w:val="00057536"/>
    <w:rsid w:val="00065DAC"/>
    <w:rsid w:val="0006687B"/>
    <w:rsid w:val="000718F5"/>
    <w:rsid w:val="00087202"/>
    <w:rsid w:val="000B51E5"/>
    <w:rsid w:val="000C22B9"/>
    <w:rsid w:val="000C4E1A"/>
    <w:rsid w:val="000C5876"/>
    <w:rsid w:val="000D4E0A"/>
    <w:rsid w:val="000D5414"/>
    <w:rsid w:val="000E6F3A"/>
    <w:rsid w:val="000F4D9E"/>
    <w:rsid w:val="0010711F"/>
    <w:rsid w:val="0011026B"/>
    <w:rsid w:val="00110FCF"/>
    <w:rsid w:val="0013496F"/>
    <w:rsid w:val="001435C2"/>
    <w:rsid w:val="00154F8A"/>
    <w:rsid w:val="00171D4C"/>
    <w:rsid w:val="001768BE"/>
    <w:rsid w:val="00193792"/>
    <w:rsid w:val="00197FC6"/>
    <w:rsid w:val="001A103D"/>
    <w:rsid w:val="001A1079"/>
    <w:rsid w:val="001A5780"/>
    <w:rsid w:val="001C0A89"/>
    <w:rsid w:val="001C74A8"/>
    <w:rsid w:val="001D4AA5"/>
    <w:rsid w:val="001F0E32"/>
    <w:rsid w:val="00203463"/>
    <w:rsid w:val="00211EAF"/>
    <w:rsid w:val="00222B46"/>
    <w:rsid w:val="00224E92"/>
    <w:rsid w:val="0022652A"/>
    <w:rsid w:val="00227F18"/>
    <w:rsid w:val="0023030B"/>
    <w:rsid w:val="00251A48"/>
    <w:rsid w:val="00252CE5"/>
    <w:rsid w:val="00261F19"/>
    <w:rsid w:val="00263F44"/>
    <w:rsid w:val="00264C8A"/>
    <w:rsid w:val="00274D01"/>
    <w:rsid w:val="00293826"/>
    <w:rsid w:val="002A6CB7"/>
    <w:rsid w:val="002B3070"/>
    <w:rsid w:val="002C06CB"/>
    <w:rsid w:val="002D1C75"/>
    <w:rsid w:val="002E2CEB"/>
    <w:rsid w:val="002E7ADE"/>
    <w:rsid w:val="00303572"/>
    <w:rsid w:val="003225C0"/>
    <w:rsid w:val="0033166C"/>
    <w:rsid w:val="00333453"/>
    <w:rsid w:val="00352219"/>
    <w:rsid w:val="00353A78"/>
    <w:rsid w:val="00353CC5"/>
    <w:rsid w:val="00364414"/>
    <w:rsid w:val="003720AD"/>
    <w:rsid w:val="00373E30"/>
    <w:rsid w:val="00386773"/>
    <w:rsid w:val="003B08A0"/>
    <w:rsid w:val="003C0AFF"/>
    <w:rsid w:val="003C742C"/>
    <w:rsid w:val="003D17AE"/>
    <w:rsid w:val="003D2A90"/>
    <w:rsid w:val="003D4405"/>
    <w:rsid w:val="003D61F4"/>
    <w:rsid w:val="003E0111"/>
    <w:rsid w:val="003E1B46"/>
    <w:rsid w:val="003E5AE4"/>
    <w:rsid w:val="004069E9"/>
    <w:rsid w:val="00424FF3"/>
    <w:rsid w:val="004473C3"/>
    <w:rsid w:val="00447E80"/>
    <w:rsid w:val="004544C7"/>
    <w:rsid w:val="0045506A"/>
    <w:rsid w:val="004745FC"/>
    <w:rsid w:val="00491A5E"/>
    <w:rsid w:val="004A0091"/>
    <w:rsid w:val="004B1C1C"/>
    <w:rsid w:val="004B46A7"/>
    <w:rsid w:val="004C220C"/>
    <w:rsid w:val="004C4302"/>
    <w:rsid w:val="004F09BE"/>
    <w:rsid w:val="00500236"/>
    <w:rsid w:val="00500780"/>
    <w:rsid w:val="00516CBE"/>
    <w:rsid w:val="0052374C"/>
    <w:rsid w:val="00536DC4"/>
    <w:rsid w:val="005547B2"/>
    <w:rsid w:val="005664EE"/>
    <w:rsid w:val="00570772"/>
    <w:rsid w:val="005954C3"/>
    <w:rsid w:val="005A666A"/>
    <w:rsid w:val="005A74F3"/>
    <w:rsid w:val="005C7B0F"/>
    <w:rsid w:val="005D4B36"/>
    <w:rsid w:val="005D4B87"/>
    <w:rsid w:val="005E22E0"/>
    <w:rsid w:val="005F04A4"/>
    <w:rsid w:val="005F6713"/>
    <w:rsid w:val="00612423"/>
    <w:rsid w:val="006252EF"/>
    <w:rsid w:val="00630A06"/>
    <w:rsid w:val="006438F2"/>
    <w:rsid w:val="006548E1"/>
    <w:rsid w:val="00655ECE"/>
    <w:rsid w:val="00660D3D"/>
    <w:rsid w:val="006721C2"/>
    <w:rsid w:val="0068068A"/>
    <w:rsid w:val="0068206D"/>
    <w:rsid w:val="00687FF8"/>
    <w:rsid w:val="00693036"/>
    <w:rsid w:val="006B2CD7"/>
    <w:rsid w:val="006B75D4"/>
    <w:rsid w:val="006D1AEB"/>
    <w:rsid w:val="006D2AB0"/>
    <w:rsid w:val="006F1B57"/>
    <w:rsid w:val="00722087"/>
    <w:rsid w:val="00740EAA"/>
    <w:rsid w:val="00747DD9"/>
    <w:rsid w:val="00751125"/>
    <w:rsid w:val="00752C74"/>
    <w:rsid w:val="00753AAB"/>
    <w:rsid w:val="00765275"/>
    <w:rsid w:val="0077611A"/>
    <w:rsid w:val="007A06F0"/>
    <w:rsid w:val="007A2C03"/>
    <w:rsid w:val="007A43E3"/>
    <w:rsid w:val="007A6E31"/>
    <w:rsid w:val="007B1334"/>
    <w:rsid w:val="007B27E3"/>
    <w:rsid w:val="007C09B2"/>
    <w:rsid w:val="007C7C9A"/>
    <w:rsid w:val="007D06AB"/>
    <w:rsid w:val="007E01A0"/>
    <w:rsid w:val="007E7603"/>
    <w:rsid w:val="007F363D"/>
    <w:rsid w:val="00800B93"/>
    <w:rsid w:val="00816151"/>
    <w:rsid w:val="00817533"/>
    <w:rsid w:val="0082384E"/>
    <w:rsid w:val="008239B1"/>
    <w:rsid w:val="00830BA7"/>
    <w:rsid w:val="008408C5"/>
    <w:rsid w:val="00843E74"/>
    <w:rsid w:val="00852A69"/>
    <w:rsid w:val="00866198"/>
    <w:rsid w:val="00866554"/>
    <w:rsid w:val="008703D7"/>
    <w:rsid w:val="00880E6F"/>
    <w:rsid w:val="00882E5E"/>
    <w:rsid w:val="00887A78"/>
    <w:rsid w:val="00894427"/>
    <w:rsid w:val="008A353B"/>
    <w:rsid w:val="008B1D89"/>
    <w:rsid w:val="008B445C"/>
    <w:rsid w:val="008B49D0"/>
    <w:rsid w:val="008C63AD"/>
    <w:rsid w:val="008C7E40"/>
    <w:rsid w:val="008F5535"/>
    <w:rsid w:val="00905C86"/>
    <w:rsid w:val="00907700"/>
    <w:rsid w:val="00912520"/>
    <w:rsid w:val="00914D1F"/>
    <w:rsid w:val="00933E9C"/>
    <w:rsid w:val="0096303C"/>
    <w:rsid w:val="00967897"/>
    <w:rsid w:val="00975E0C"/>
    <w:rsid w:val="00981E81"/>
    <w:rsid w:val="009821F7"/>
    <w:rsid w:val="009852E3"/>
    <w:rsid w:val="009B2067"/>
    <w:rsid w:val="009C6334"/>
    <w:rsid w:val="009C657D"/>
    <w:rsid w:val="009C7F9C"/>
    <w:rsid w:val="00A211F4"/>
    <w:rsid w:val="00A30A4E"/>
    <w:rsid w:val="00A45408"/>
    <w:rsid w:val="00A70EDF"/>
    <w:rsid w:val="00A762D3"/>
    <w:rsid w:val="00A80C6A"/>
    <w:rsid w:val="00A91DDD"/>
    <w:rsid w:val="00A9301F"/>
    <w:rsid w:val="00A95AC3"/>
    <w:rsid w:val="00AC2000"/>
    <w:rsid w:val="00AE0E2E"/>
    <w:rsid w:val="00AF437F"/>
    <w:rsid w:val="00B2004C"/>
    <w:rsid w:val="00B243BE"/>
    <w:rsid w:val="00B35285"/>
    <w:rsid w:val="00B51889"/>
    <w:rsid w:val="00BA6096"/>
    <w:rsid w:val="00BE624A"/>
    <w:rsid w:val="00C10763"/>
    <w:rsid w:val="00C10A8E"/>
    <w:rsid w:val="00C22475"/>
    <w:rsid w:val="00C244B8"/>
    <w:rsid w:val="00C319B7"/>
    <w:rsid w:val="00C44330"/>
    <w:rsid w:val="00C4481A"/>
    <w:rsid w:val="00C54534"/>
    <w:rsid w:val="00C65DB7"/>
    <w:rsid w:val="00C72803"/>
    <w:rsid w:val="00C735FF"/>
    <w:rsid w:val="00C764AA"/>
    <w:rsid w:val="00C9077F"/>
    <w:rsid w:val="00CA6918"/>
    <w:rsid w:val="00CA72C6"/>
    <w:rsid w:val="00CC2301"/>
    <w:rsid w:val="00CC75F3"/>
    <w:rsid w:val="00CD2C5B"/>
    <w:rsid w:val="00CE5A3F"/>
    <w:rsid w:val="00CF23A2"/>
    <w:rsid w:val="00CF62F8"/>
    <w:rsid w:val="00D03EC1"/>
    <w:rsid w:val="00D169BE"/>
    <w:rsid w:val="00D16F1A"/>
    <w:rsid w:val="00D22DA9"/>
    <w:rsid w:val="00D257A3"/>
    <w:rsid w:val="00D3063A"/>
    <w:rsid w:val="00D30B6B"/>
    <w:rsid w:val="00D32CB5"/>
    <w:rsid w:val="00D524EE"/>
    <w:rsid w:val="00D56355"/>
    <w:rsid w:val="00D633B2"/>
    <w:rsid w:val="00D65480"/>
    <w:rsid w:val="00D72FE4"/>
    <w:rsid w:val="00D8052F"/>
    <w:rsid w:val="00DA59F0"/>
    <w:rsid w:val="00DC02CC"/>
    <w:rsid w:val="00DC78B6"/>
    <w:rsid w:val="00E1518D"/>
    <w:rsid w:val="00E177C4"/>
    <w:rsid w:val="00E44A6B"/>
    <w:rsid w:val="00E51338"/>
    <w:rsid w:val="00E66FA2"/>
    <w:rsid w:val="00E74D55"/>
    <w:rsid w:val="00E810E4"/>
    <w:rsid w:val="00EA3354"/>
    <w:rsid w:val="00F0066C"/>
    <w:rsid w:val="00F009F2"/>
    <w:rsid w:val="00F0123D"/>
    <w:rsid w:val="00F12EF2"/>
    <w:rsid w:val="00F16570"/>
    <w:rsid w:val="00F57C4D"/>
    <w:rsid w:val="00F700C0"/>
    <w:rsid w:val="00F7539F"/>
    <w:rsid w:val="00F76599"/>
    <w:rsid w:val="00F779A7"/>
    <w:rsid w:val="00F87A40"/>
    <w:rsid w:val="00F97285"/>
    <w:rsid w:val="00FB09AD"/>
    <w:rsid w:val="00FB5147"/>
    <w:rsid w:val="00FC6D73"/>
    <w:rsid w:val="00FC71F3"/>
    <w:rsid w:val="00FC73A0"/>
    <w:rsid w:val="00FD6338"/>
    <w:rsid w:val="00FE1C00"/>
    <w:rsid w:val="00FE7375"/>
    <w:rsid w:val="00FE7B8B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C1C"/>
  </w:style>
  <w:style w:type="paragraph" w:styleId="Nadpis1">
    <w:name w:val="heading 1"/>
    <w:basedOn w:val="Normlny"/>
    <w:next w:val="Normlny"/>
    <w:link w:val="Nadpis1Char"/>
    <w:uiPriority w:val="9"/>
    <w:qFormat/>
    <w:rsid w:val="008161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2C0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69E9"/>
    <w:rPr>
      <w:color w:val="0000FF" w:themeColor="hyperlink"/>
      <w:u w:val="single"/>
    </w:rPr>
  </w:style>
  <w:style w:type="paragraph" w:customStyle="1" w:styleId="Default">
    <w:name w:val="Default"/>
    <w:rsid w:val="0026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B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285"/>
    <w:rPr>
      <w:rFonts w:ascii="Tahoma" w:hAnsi="Tahoma" w:cs="Tahoma"/>
      <w:sz w:val="16"/>
      <w:szCs w:val="16"/>
    </w:rPr>
  </w:style>
  <w:style w:type="paragraph" w:customStyle="1" w:styleId="gmail-m6284078378193587719msolistparagraph">
    <w:name w:val="gmail-m_6284078378193587719msolistparagraph"/>
    <w:basedOn w:val="Normlny"/>
    <w:rsid w:val="002A6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82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2E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2E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2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2E5E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816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Siln">
    <w:name w:val="Strong"/>
    <w:qFormat/>
    <w:rsid w:val="002E2C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B1C1C"/>
  </w:style>
  <w:style w:type="paragraph" w:styleId="Nadpis1">
    <w:name w:val="heading 1"/>
    <w:basedOn w:val="Normlny"/>
    <w:next w:val="Normlny"/>
    <w:link w:val="Nadpis1Char"/>
    <w:uiPriority w:val="9"/>
    <w:qFormat/>
    <w:rsid w:val="0081615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2C0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069E9"/>
    <w:rPr>
      <w:color w:val="0000FF" w:themeColor="hyperlink"/>
      <w:u w:val="single"/>
    </w:rPr>
  </w:style>
  <w:style w:type="paragraph" w:customStyle="1" w:styleId="Default">
    <w:name w:val="Default"/>
    <w:rsid w:val="00263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8B4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3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5285"/>
    <w:rPr>
      <w:rFonts w:ascii="Tahoma" w:hAnsi="Tahoma" w:cs="Tahoma"/>
      <w:sz w:val="16"/>
      <w:szCs w:val="16"/>
    </w:rPr>
  </w:style>
  <w:style w:type="paragraph" w:customStyle="1" w:styleId="gmail-m6284078378193587719msolistparagraph">
    <w:name w:val="gmail-m_6284078378193587719msolistparagraph"/>
    <w:basedOn w:val="Normlny"/>
    <w:rsid w:val="002A6CB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82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82E5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82E5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82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82E5E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8161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styleId="Siln">
    <w:name w:val="Strong"/>
    <w:qFormat/>
    <w:rsid w:val="002E2C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843D1-DEAB-4521-B46B-8B7F527C3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Ovečková Lýdia</dc:creator>
  <cp:lastModifiedBy>Ovečková Lýdia</cp:lastModifiedBy>
  <cp:revision>6</cp:revision>
  <cp:lastPrinted>2020-09-10T11:55:00Z</cp:lastPrinted>
  <dcterms:created xsi:type="dcterms:W3CDTF">2020-08-17T17:43:00Z</dcterms:created>
  <dcterms:modified xsi:type="dcterms:W3CDTF">2020-09-14T09:05:00Z</dcterms:modified>
</cp:coreProperties>
</file>