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FF4CBB" w:rsidRDefault="00DF5F6A" w:rsidP="001F7625">
      <w:pPr>
        <w:jc w:val="both"/>
        <w:rPr>
          <w:rFonts w:ascii="Times New Roman" w:hAnsi="Times New Roman" w:cs="Times New Roman"/>
          <w:b/>
          <w:bCs/>
        </w:rPr>
      </w:pPr>
      <w:r w:rsidRPr="00983C71">
        <w:rPr>
          <w:rFonts w:ascii="Times New Roman" w:hAnsi="Times New Roman" w:cs="Times New Roman"/>
          <w:b/>
          <w:sz w:val="24"/>
          <w:szCs w:val="24"/>
        </w:rPr>
        <w:t>„Obnova telocvične na ZŠ Turnianska“</w:t>
      </w: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1F7625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</w:p>
    <w:p w:rsidR="00A71710" w:rsidRPr="000E4A62" w:rsidRDefault="00A71710" w:rsidP="00201AD5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0E4A62">
        <w:rPr>
          <w:bCs/>
          <w:color w:val="auto"/>
        </w:rPr>
        <w:t>Príloha č. 2 Čestné vyhlásenia</w:t>
      </w:r>
    </w:p>
    <w:p w:rsidR="00A71710" w:rsidRPr="000E4A62" w:rsidRDefault="00A71710" w:rsidP="00201AD5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993" w:hanging="142"/>
        <w:jc w:val="both"/>
        <w:rPr>
          <w:color w:val="auto"/>
        </w:rPr>
      </w:pPr>
      <w:r w:rsidRPr="000E4A62">
        <w:rPr>
          <w:color w:val="auto"/>
        </w:rPr>
        <w:t xml:space="preserve">Príloha č. 2.1 Vyhlásenie o súhlase s podmienkami súťaže, pravdivosti a úplnosti  dokladov </w:t>
      </w:r>
    </w:p>
    <w:p w:rsidR="00A71710" w:rsidRPr="000E4A62" w:rsidRDefault="00A71710" w:rsidP="00201AD5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0" w:name="bookmark63"/>
      <w:bookmarkEnd w:id="0"/>
      <w:r w:rsidRPr="000E4A62">
        <w:rPr>
          <w:color w:val="auto"/>
        </w:rPr>
        <w:t>Príloha č. 2.2 Čestné vyhlásenie „Konflikt záujmov“</w:t>
      </w:r>
    </w:p>
    <w:p w:rsidR="00A71710" w:rsidRPr="000E4A62" w:rsidRDefault="00A71710" w:rsidP="00201AD5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0E4A62">
        <w:rPr>
          <w:color w:val="auto"/>
        </w:rPr>
        <w:t>Príloha č. 2.4 Vyhlásenie uchádzača o subdodávkach</w:t>
      </w:r>
    </w:p>
    <w:p w:rsidR="00A71710" w:rsidRPr="000E4A62" w:rsidRDefault="00A71710" w:rsidP="00201AD5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0E4A62">
        <w:rPr>
          <w:color w:val="auto"/>
        </w:rPr>
        <w:t xml:space="preserve">Príloha č. 3  Návrh na plnenie kritérií </w:t>
      </w:r>
    </w:p>
    <w:p w:rsidR="00A71710" w:rsidRPr="000E4A62" w:rsidRDefault="00A71710" w:rsidP="00201AD5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0" w:hanging="425"/>
        <w:jc w:val="both"/>
        <w:rPr>
          <w:color w:val="auto"/>
        </w:rPr>
      </w:pPr>
      <w:bookmarkStart w:id="1" w:name="bookmark65"/>
      <w:bookmarkStart w:id="2" w:name="bookmark66"/>
      <w:bookmarkEnd w:id="1"/>
      <w:bookmarkEnd w:id="2"/>
      <w:r w:rsidRPr="000E4A62">
        <w:rPr>
          <w:color w:val="auto"/>
        </w:rPr>
        <w:t xml:space="preserve">ZMLUVA O DIELO </w:t>
      </w:r>
      <w:r w:rsidRPr="000E4A62">
        <w:rPr>
          <w:bCs/>
          <w:color w:val="auto"/>
        </w:rPr>
        <w:t xml:space="preserve">uzatvorená </w:t>
      </w:r>
      <w:r w:rsidRPr="000E4A62">
        <w:rPr>
          <w:color w:val="000000"/>
          <w:lang w:eastAsia="sk-SK" w:bidi="sk-SK"/>
        </w:rPr>
        <w:t xml:space="preserve">uzavretá podľa § 536 a </w:t>
      </w:r>
      <w:proofErr w:type="spellStart"/>
      <w:r w:rsidRPr="000E4A62">
        <w:rPr>
          <w:color w:val="000000"/>
          <w:lang w:eastAsia="sk-SK" w:bidi="sk-SK"/>
        </w:rPr>
        <w:t>nasl</w:t>
      </w:r>
      <w:proofErr w:type="spellEnd"/>
      <w:r w:rsidRPr="000E4A62">
        <w:rPr>
          <w:color w:val="000000"/>
          <w:lang w:eastAsia="sk-SK" w:bidi="sk-SK"/>
        </w:rPr>
        <w:t>. zákona č. 513/1991 Zb. Obchodný zákonník v znení n</w:t>
      </w:r>
      <w:r w:rsidR="000E4A62" w:rsidRPr="000E4A62">
        <w:rPr>
          <w:color w:val="000000"/>
          <w:lang w:eastAsia="sk-SK" w:bidi="sk-SK"/>
        </w:rPr>
        <w:t>eskorších predpisov</w:t>
      </w:r>
    </w:p>
    <w:p w:rsidR="000E4A62" w:rsidRDefault="00A71710" w:rsidP="000E4A62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0E4A62">
        <w:rPr>
          <w:color w:val="auto"/>
        </w:rPr>
        <w:t xml:space="preserve">podpísaný </w:t>
      </w:r>
      <w:proofErr w:type="spellStart"/>
      <w:r w:rsidRPr="000E4A62">
        <w:rPr>
          <w:color w:val="auto"/>
        </w:rPr>
        <w:t>sken</w:t>
      </w:r>
      <w:proofErr w:type="spellEnd"/>
      <w:r w:rsidRPr="000E4A62">
        <w:rPr>
          <w:color w:val="auto"/>
        </w:rPr>
        <w:t xml:space="preserve"> s d</w:t>
      </w:r>
      <w:r w:rsidR="000E4A62" w:rsidRPr="000E4A62">
        <w:rPr>
          <w:color w:val="auto"/>
        </w:rPr>
        <w:t>átumom a pečiatkou s prílohami:</w:t>
      </w:r>
    </w:p>
    <w:p w:rsidR="000E4A62" w:rsidRPr="00004A7E" w:rsidRDefault="000E4A62" w:rsidP="000E4A62">
      <w:pPr>
        <w:pStyle w:val="Zkladntext1"/>
        <w:tabs>
          <w:tab w:val="left" w:pos="1015"/>
        </w:tabs>
        <w:spacing w:after="0"/>
        <w:ind w:left="851"/>
        <w:jc w:val="both"/>
        <w:rPr>
          <w:b/>
          <w:color w:val="auto"/>
        </w:rPr>
      </w:pPr>
      <w:r w:rsidRPr="00004A7E">
        <w:rPr>
          <w:b/>
          <w:color w:val="auto"/>
        </w:rPr>
        <w:t xml:space="preserve">Príloha č. 2 k zmluve </w:t>
      </w:r>
      <w:r w:rsidR="00004A7E" w:rsidRPr="00004A7E">
        <w:rPr>
          <w:b/>
          <w:color w:val="auto"/>
        </w:rPr>
        <w:t>Ocenený výkaz výmer</w:t>
      </w:r>
    </w:p>
    <w:p w:rsidR="000E4A62" w:rsidRPr="000E4A62" w:rsidRDefault="000E4A62" w:rsidP="000E4A62">
      <w:pPr>
        <w:pStyle w:val="Zkladntext1"/>
        <w:tabs>
          <w:tab w:val="left" w:pos="1015"/>
        </w:tabs>
        <w:spacing w:after="0"/>
        <w:ind w:left="851"/>
        <w:jc w:val="both"/>
        <w:rPr>
          <w:color w:val="auto"/>
        </w:rPr>
      </w:pPr>
      <w:r w:rsidRPr="000E4A62">
        <w:rPr>
          <w:b/>
        </w:rPr>
        <w:t>Príloha č. 3 k zmluve Vecný a časový harmonogram realizácie Diela</w:t>
      </w:r>
    </w:p>
    <w:p w:rsidR="000E4A62" w:rsidRPr="000E4A62" w:rsidRDefault="000E4A62" w:rsidP="000E4A62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E4A62">
        <w:rPr>
          <w:rFonts w:ascii="Times New Roman" w:hAnsi="Times New Roman" w:cs="Times New Roman"/>
          <w:b/>
        </w:rPr>
        <w:t>Príloha č. 4 k zmluve Zoznam subdodávateľov</w:t>
      </w:r>
    </w:p>
    <w:p w:rsidR="00A71710" w:rsidRDefault="00A71710" w:rsidP="00201AD5">
      <w:pPr>
        <w:pStyle w:val="Odsekzoznamu"/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/>
        </w:rPr>
      </w:pPr>
      <w:r w:rsidRPr="00EC58CF">
        <w:rPr>
          <w:rFonts w:ascii="Times New Roman" w:hAnsi="Times New Roman"/>
        </w:rPr>
        <w:t>Doklad o oprávnení dodávať tovar, uskutočňovať stavebné práce alebo poskytovať službu</w:t>
      </w:r>
      <w:r>
        <w:rPr>
          <w:rFonts w:ascii="Times New Roman" w:hAnsi="Times New Roman"/>
        </w:rPr>
        <w:t>.</w:t>
      </w:r>
    </w:p>
    <w:p w:rsidR="00DF5F6A" w:rsidRPr="00657754" w:rsidRDefault="00DF5F6A" w:rsidP="00DF5F6A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657754">
        <w:rPr>
          <w:rFonts w:ascii="Times New Roman" w:hAnsi="Times New Roman" w:cs="Times New Roman"/>
          <w:sz w:val="24"/>
          <w:szCs w:val="24"/>
        </w:rPr>
        <w:t>otvrdenie</w:t>
      </w:r>
      <w:r>
        <w:rPr>
          <w:rFonts w:ascii="Times New Roman" w:hAnsi="Times New Roman" w:cs="Times New Roman"/>
          <w:sz w:val="24"/>
          <w:szCs w:val="24"/>
        </w:rPr>
        <w:t xml:space="preserve"> osoby </w:t>
      </w:r>
      <w:proofErr w:type="spellStart"/>
      <w:r>
        <w:rPr>
          <w:rFonts w:ascii="Times New Roman" w:hAnsi="Times New Roman" w:cs="Times New Roman"/>
          <w:sz w:val="24"/>
          <w:szCs w:val="24"/>
        </w:rPr>
        <w:t>vykonávjúcej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funkciu</w:t>
      </w:r>
      <w:r w:rsidRPr="00657754">
        <w:rPr>
          <w:rFonts w:ascii="Times New Roman" w:hAnsi="Times New Roman" w:cs="Times New Roman"/>
          <w:sz w:val="24"/>
          <w:szCs w:val="24"/>
        </w:rPr>
        <w:t xml:space="preserve"> stavbyvedúceho</w:t>
      </w:r>
      <w:r>
        <w:rPr>
          <w:rFonts w:ascii="Times New Roman" w:hAnsi="Times New Roman" w:cs="Times New Roman"/>
          <w:sz w:val="24"/>
          <w:szCs w:val="24"/>
        </w:rPr>
        <w:t xml:space="preserve"> oprávňujúce ho k tomuto výkonu</w:t>
      </w:r>
      <w:r w:rsidRPr="00657754">
        <w:rPr>
          <w:rFonts w:ascii="Times New Roman" w:hAnsi="Times New Roman" w:cs="Times New Roman"/>
          <w:sz w:val="24"/>
          <w:szCs w:val="24"/>
        </w:rPr>
        <w:t>.</w:t>
      </w:r>
    </w:p>
    <w:p w:rsidR="00DF5F6A" w:rsidRPr="00657754" w:rsidRDefault="00DF5F6A" w:rsidP="00DF5F6A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754">
        <w:rPr>
          <w:rFonts w:ascii="Times New Roman" w:hAnsi="Times New Roman" w:cs="Times New Roman"/>
          <w:sz w:val="24"/>
          <w:szCs w:val="24"/>
        </w:rPr>
        <w:t>Technocký</w:t>
      </w:r>
      <w:proofErr w:type="spellEnd"/>
      <w:r w:rsidRPr="00657754">
        <w:rPr>
          <w:rFonts w:ascii="Times New Roman" w:hAnsi="Times New Roman" w:cs="Times New Roman"/>
          <w:sz w:val="24"/>
          <w:szCs w:val="24"/>
        </w:rPr>
        <w:t xml:space="preserve"> list k odpruženému športovému systému, kde bude hodnota absorpcie nárazu viac ako 55%.</w:t>
      </w:r>
    </w:p>
    <w:p w:rsidR="00DF5F6A" w:rsidRPr="00657754" w:rsidRDefault="00DF5F6A" w:rsidP="00DF5F6A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754">
        <w:rPr>
          <w:rFonts w:ascii="Times New Roman" w:hAnsi="Times New Roman" w:cs="Times New Roman"/>
          <w:sz w:val="24"/>
          <w:szCs w:val="24"/>
        </w:rPr>
        <w:t>Technocký</w:t>
      </w:r>
      <w:proofErr w:type="spellEnd"/>
      <w:r w:rsidRPr="00657754">
        <w:rPr>
          <w:rFonts w:ascii="Times New Roman" w:hAnsi="Times New Roman" w:cs="Times New Roman"/>
          <w:sz w:val="24"/>
          <w:szCs w:val="24"/>
        </w:rPr>
        <w:t xml:space="preserve"> list k odpruženému športovému systému, kde bude hodnota vertikálnej deformácie medzi 2,3 – 5,0 mm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F6A" w:rsidRPr="00657754" w:rsidRDefault="00DF5F6A" w:rsidP="00DF5F6A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7754">
        <w:rPr>
          <w:rFonts w:ascii="Times New Roman" w:hAnsi="Times New Roman" w:cs="Times New Roman"/>
          <w:sz w:val="24"/>
          <w:szCs w:val="24"/>
        </w:rPr>
        <w:t>Technocký</w:t>
      </w:r>
      <w:proofErr w:type="spellEnd"/>
      <w:r w:rsidRPr="00657754">
        <w:rPr>
          <w:rFonts w:ascii="Times New Roman" w:hAnsi="Times New Roman" w:cs="Times New Roman"/>
          <w:sz w:val="24"/>
          <w:szCs w:val="24"/>
        </w:rPr>
        <w:t xml:space="preserve"> list k odpruženému športovému systému, kde bude hodnota výšky odrazu lopty viac ako 90%.</w:t>
      </w:r>
    </w:p>
    <w:p w:rsidR="00DF5F6A" w:rsidRPr="00DF5F6A" w:rsidRDefault="00DF5F6A" w:rsidP="00DF5F6A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 w:rsidRPr="00657754">
        <w:rPr>
          <w:rFonts w:ascii="Times New Roman" w:hAnsi="Times New Roman" w:cs="Times New Roman"/>
          <w:sz w:val="24"/>
          <w:szCs w:val="24"/>
        </w:rPr>
        <w:t>Technický list výrobcu potvrdzujúci použitie športového povrchu na športové účely podľa príslušných noriem a na základe nižšie uvedených parametrov: IPI (</w:t>
      </w:r>
      <w:proofErr w:type="spellStart"/>
      <w:r w:rsidRPr="00657754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65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754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657754">
        <w:rPr>
          <w:rFonts w:ascii="Times New Roman" w:hAnsi="Times New Roman" w:cs="Times New Roman"/>
          <w:sz w:val="24"/>
          <w:szCs w:val="24"/>
        </w:rPr>
        <w:t xml:space="preserve"> index) 73%, </w:t>
      </w:r>
      <w:proofErr w:type="spellStart"/>
      <w:r w:rsidRPr="00657754">
        <w:rPr>
          <w:rFonts w:ascii="Times New Roman" w:hAnsi="Times New Roman" w:cs="Times New Roman"/>
          <w:sz w:val="24"/>
          <w:szCs w:val="24"/>
        </w:rPr>
        <w:t>kategoŕia</w:t>
      </w:r>
      <w:proofErr w:type="spellEnd"/>
      <w:r w:rsidRPr="0065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754">
        <w:rPr>
          <w:rFonts w:ascii="Times New Roman" w:hAnsi="Times New Roman" w:cs="Times New Roman"/>
          <w:sz w:val="24"/>
          <w:szCs w:val="24"/>
        </w:rPr>
        <w:t>obsorbcie</w:t>
      </w:r>
      <w:proofErr w:type="spellEnd"/>
      <w:r w:rsidRPr="00657754">
        <w:rPr>
          <w:rFonts w:ascii="Times New Roman" w:hAnsi="Times New Roman" w:cs="Times New Roman"/>
          <w:sz w:val="24"/>
          <w:szCs w:val="24"/>
        </w:rPr>
        <w:t xml:space="preserve"> nárazu P1, VOC emisie ≤ 100μg/m3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F6A" w:rsidRDefault="00DF5F6A" w:rsidP="00DF5F6A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Zoznam</w:t>
      </w:r>
      <w:r>
        <w:rPr>
          <w:rFonts w:ascii="Times New Roman" w:hAnsi="Times New Roman" w:cs="Times New Roman"/>
          <w:sz w:val="24"/>
          <w:szCs w:val="24"/>
        </w:rPr>
        <w:t xml:space="preserve"> minimálne troch potvrdených a pozitívnych  referencií k realizácie </w:t>
      </w:r>
      <w:proofErr w:type="spellStart"/>
      <w:r>
        <w:rPr>
          <w:rFonts w:ascii="Times New Roman" w:hAnsi="Times New Roman" w:cs="Times New Roman"/>
          <w:sz w:val="24"/>
          <w:szCs w:val="24"/>
        </w:rPr>
        <w:t>pokládky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športových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interierových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certifikovaných podlahových systémov za posledných 5 rokov.</w:t>
      </w:r>
    </w:p>
    <w:p w:rsidR="00DF5F6A" w:rsidRDefault="00DF5F6A" w:rsidP="00DF5F6A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zorku športového systému </w:t>
      </w:r>
      <w:r>
        <w:t xml:space="preserve">- </w:t>
      </w:r>
      <w:r w:rsidRPr="006938E2">
        <w:rPr>
          <w:rFonts w:ascii="Times New Roman" w:hAnsi="Times New Roman" w:cs="Times New Roman"/>
          <w:sz w:val="24"/>
          <w:szCs w:val="24"/>
        </w:rPr>
        <w:t>odpružený rošt + športové PVC v minimálnom rozmere 50 x 50 cm. Všetky komponenty odpruženého roštu a športového PVC musia byť spojené spojovacím materiálom v jednej vzorke v jednom kuse</w:t>
      </w:r>
      <w:r>
        <w:rPr>
          <w:rFonts w:ascii="Times New Roman" w:hAnsi="Times New Roman" w:cs="Times New Roman"/>
          <w:sz w:val="24"/>
          <w:szCs w:val="24"/>
        </w:rPr>
        <w:t xml:space="preserve"> (na vyžiadanie obstarávateľa)</w:t>
      </w:r>
      <w:r w:rsidRPr="006938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710" w:rsidRPr="00E61539" w:rsidRDefault="00A71710" w:rsidP="00A71710">
      <w:pPr>
        <w:ind w:firstLine="708"/>
        <w:jc w:val="both"/>
        <w:rPr>
          <w:rFonts w:ascii="Times New Roman" w:hAnsi="Times New Roman" w:cs="Times New Roman"/>
          <w:bCs/>
          <w:i/>
          <w:color w:val="FF0000"/>
        </w:rPr>
      </w:pPr>
      <w:bookmarkStart w:id="3" w:name="_GoBack"/>
      <w:bookmarkEnd w:id="3"/>
    </w:p>
    <w:p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6B3D0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Pr="00E61539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F6" w:rsidRDefault="00F67CF6" w:rsidP="00A93F1D">
      <w:pPr>
        <w:spacing w:after="0" w:line="240" w:lineRule="auto"/>
      </w:pPr>
      <w:r>
        <w:separator/>
      </w:r>
    </w:p>
  </w:endnote>
  <w:endnote w:type="continuationSeparator" w:id="0">
    <w:p w:rsidR="00F67CF6" w:rsidRDefault="00F67CF6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FF4CBB" w:rsidRPr="00FF4CBB" w:rsidRDefault="00FF4CBB" w:rsidP="00FF4CBB">
    <w:pPr>
      <w:spacing w:after="0"/>
      <w:ind w:left="717"/>
      <w:contextualSpacing/>
      <w:jc w:val="center"/>
      <w:rPr>
        <w:rFonts w:ascii="Times New Roman" w:eastAsia="Times New Roman" w:hAnsi="Times New Roman" w:cs="Times New Roman"/>
        <w:b/>
        <w:color w:val="D9D9D9" w:themeColor="background1" w:themeShade="D9"/>
        <w:lang w:eastAsia="cs-CZ"/>
      </w:rPr>
    </w:pPr>
  </w:p>
  <w:p w:rsidR="00FF4CBB" w:rsidRPr="00FF4CBB" w:rsidRDefault="00FF4CBB" w:rsidP="00FF4CBB">
    <w:pPr>
      <w:spacing w:after="120" w:line="240" w:lineRule="auto"/>
      <w:ind w:left="142"/>
      <w:jc w:val="center"/>
      <w:rPr>
        <w:rFonts w:ascii="Times New Roman" w:hAnsi="Times New Roman" w:cs="Times New Roman"/>
        <w:b/>
        <w:color w:val="D9D9D9" w:themeColor="background1" w:themeShade="D9"/>
      </w:rPr>
    </w:pPr>
    <w:r w:rsidRPr="00FF4CBB">
      <w:rPr>
        <w:rFonts w:ascii="Times New Roman" w:eastAsiaTheme="minorEastAsia" w:hAnsi="Times New Roman" w:cs="Times New Roman"/>
        <w:b/>
        <w:color w:val="D9D9D9" w:themeColor="background1" w:themeShade="D9"/>
        <w:sz w:val="24"/>
        <w:szCs w:val="24"/>
      </w:rPr>
      <w:t>„</w:t>
    </w:r>
    <w:r w:rsidRPr="00FF4CBB">
      <w:rPr>
        <w:rFonts w:ascii="Times New Roman" w:hAnsi="Times New Roman"/>
        <w:b/>
        <w:color w:val="D9D9D9" w:themeColor="background1" w:themeShade="D9"/>
      </w:rPr>
      <w:t>Obnova hygienických zariadení v trakte B-3, ZŠ Nobelovo námestie č. 6, Bratislava“</w:t>
    </w:r>
  </w:p>
  <w:p w:rsidR="00283778" w:rsidRPr="006B3D05" w:rsidRDefault="00283778" w:rsidP="006B3D05">
    <w:pPr>
      <w:jc w:val="center"/>
      <w:rPr>
        <w:rFonts w:ascii="Times New Roman" w:hAnsi="Times New Roman" w:cs="Times New Roman"/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F6" w:rsidRDefault="00F67CF6" w:rsidP="00A93F1D">
      <w:pPr>
        <w:spacing w:after="0" w:line="240" w:lineRule="auto"/>
      </w:pPr>
      <w:r>
        <w:separator/>
      </w:r>
    </w:p>
  </w:footnote>
  <w:footnote w:type="continuationSeparator" w:id="0">
    <w:p w:rsidR="00F67CF6" w:rsidRDefault="00F67CF6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3852E5"/>
    <w:multiLevelType w:val="hybridMultilevel"/>
    <w:tmpl w:val="E1C62264"/>
    <w:lvl w:ilvl="0" w:tplc="041B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06939AF"/>
    <w:multiLevelType w:val="hybridMultilevel"/>
    <w:tmpl w:val="4486351E"/>
    <w:lvl w:ilvl="0" w:tplc="D682E7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6BC287D"/>
    <w:multiLevelType w:val="hybridMultilevel"/>
    <w:tmpl w:val="1F1E46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61C4720F"/>
    <w:multiLevelType w:val="multilevel"/>
    <w:tmpl w:val="F44482F6"/>
    <w:lvl w:ilvl="0">
      <w:numFmt w:val="bullet"/>
      <w:lvlText w:val="-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12"/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04A7E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4A62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1AD5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E4C70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730363"/>
    <w:rsid w:val="00741E76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951BB"/>
    <w:rsid w:val="008A219D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33336"/>
    <w:rsid w:val="00A40A18"/>
    <w:rsid w:val="00A45C07"/>
    <w:rsid w:val="00A51E65"/>
    <w:rsid w:val="00A52A75"/>
    <w:rsid w:val="00A71710"/>
    <w:rsid w:val="00A93F1D"/>
    <w:rsid w:val="00A94E43"/>
    <w:rsid w:val="00AA0537"/>
    <w:rsid w:val="00AA0E0A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BE0F18"/>
    <w:rsid w:val="00C30AA7"/>
    <w:rsid w:val="00C33912"/>
    <w:rsid w:val="00C43D3B"/>
    <w:rsid w:val="00C563E2"/>
    <w:rsid w:val="00C815F4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F2829"/>
    <w:rsid w:val="00DF429A"/>
    <w:rsid w:val="00DF5F6A"/>
    <w:rsid w:val="00E0281F"/>
    <w:rsid w:val="00E26B0D"/>
    <w:rsid w:val="00E319D8"/>
    <w:rsid w:val="00E521CA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EF500C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67CF6"/>
    <w:rsid w:val="00F90F04"/>
    <w:rsid w:val="00F97FF8"/>
    <w:rsid w:val="00FA7087"/>
    <w:rsid w:val="00FE258A"/>
    <w:rsid w:val="00FE2F43"/>
    <w:rsid w:val="00FF4C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09A6-9D5E-4FBB-B1E5-9B288633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Holán Miloš</cp:lastModifiedBy>
  <cp:revision>2</cp:revision>
  <cp:lastPrinted>2020-10-02T09:19:00Z</cp:lastPrinted>
  <dcterms:created xsi:type="dcterms:W3CDTF">2022-01-27T17:41:00Z</dcterms:created>
  <dcterms:modified xsi:type="dcterms:W3CDTF">2022-01-27T17:41:00Z</dcterms:modified>
</cp:coreProperties>
</file>