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FA9" w14:textId="77777777" w:rsidR="00C7090F" w:rsidRDefault="00C7090F" w:rsidP="003558F2">
      <w:pPr>
        <w:ind w:left="4248" w:hanging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508840" w14:textId="77777777" w:rsidR="00585CBA" w:rsidRDefault="00585CBA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5F73A" w14:textId="58DA147B" w:rsidR="001C2AD2" w:rsidRDefault="001D7FC6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E N </w:t>
      </w:r>
      <w:proofErr w:type="spellStart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Í K</w:t>
      </w:r>
    </w:p>
    <w:p w14:paraId="7BD587E9" w14:textId="69560285" w:rsidR="00E43ED6" w:rsidRPr="001273ED" w:rsidRDefault="0074225E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a poskytovan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ú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sociáln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služb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30640">
        <w:rPr>
          <w:rFonts w:ascii="Times New Roman" w:hAnsi="Times New Roman" w:cs="Times New Roman"/>
          <w:b/>
          <w:bCs/>
          <w:sz w:val="24"/>
          <w:szCs w:val="24"/>
        </w:rPr>
        <w:t> Útulku a Zariadení núdzového bývania</w:t>
      </w:r>
    </w:p>
    <w:p w14:paraId="2FA0A338" w14:textId="7C503296" w:rsidR="00E43ED6" w:rsidRDefault="00E43ED6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2BB1A37F" w14:textId="77777777" w:rsidR="00585CBA" w:rsidRPr="001273ED" w:rsidRDefault="00585CBA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51089B76" w14:textId="14B67925" w:rsidR="00E43ED6" w:rsidRPr="001273ED" w:rsidRDefault="00080E5D" w:rsidP="00E43ED6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3ED">
        <w:rPr>
          <w:rFonts w:ascii="Times New Roman" w:hAnsi="Times New Roman" w:cs="Times New Roman"/>
          <w:sz w:val="24"/>
          <w:szCs w:val="24"/>
        </w:rPr>
        <w:t>vypracovaný v súlade s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o </w:t>
      </w:r>
      <w:r w:rsidR="00A4196E" w:rsidRPr="001273ED">
        <w:rPr>
          <w:rFonts w:ascii="Times New Roman" w:hAnsi="Times New Roman" w:cs="Times New Roman"/>
          <w:sz w:val="24"/>
          <w:szCs w:val="24"/>
        </w:rPr>
        <w:t>Všeobecne záväzn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ým </w:t>
      </w:r>
      <w:r w:rsidR="00A4196E" w:rsidRPr="001273ED">
        <w:rPr>
          <w:rFonts w:ascii="Times New Roman" w:hAnsi="Times New Roman" w:cs="Times New Roman"/>
          <w:sz w:val="24"/>
          <w:szCs w:val="24"/>
        </w:rPr>
        <w:t>nariaden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ím 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mestskej časti Bratislava-Petržalka č. </w:t>
      </w:r>
      <w:r w:rsidR="00F255EC" w:rsidRPr="001273ED">
        <w:rPr>
          <w:rFonts w:ascii="Times New Roman" w:hAnsi="Times New Roman" w:cs="Times New Roman"/>
          <w:sz w:val="24"/>
          <w:szCs w:val="24"/>
        </w:rPr>
        <w:t>1</w:t>
      </w:r>
      <w:r w:rsidR="00A4196E" w:rsidRPr="001273ED">
        <w:rPr>
          <w:rFonts w:ascii="Times New Roman" w:hAnsi="Times New Roman" w:cs="Times New Roman"/>
          <w:sz w:val="24"/>
          <w:szCs w:val="24"/>
        </w:rPr>
        <w:t>/202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 zo </w:t>
      </w:r>
      <w:r w:rsidR="00F255EC" w:rsidRPr="001273ED">
        <w:rPr>
          <w:rFonts w:ascii="Times New Roman" w:hAnsi="Times New Roman" w:cs="Times New Roman"/>
          <w:sz w:val="24"/>
          <w:szCs w:val="24"/>
        </w:rPr>
        <w:t>6</w:t>
      </w:r>
      <w:r w:rsidR="00A4196E" w:rsidRPr="001273ED">
        <w:rPr>
          <w:rFonts w:ascii="Times New Roman" w:hAnsi="Times New Roman" w:cs="Times New Roman"/>
          <w:sz w:val="24"/>
          <w:szCs w:val="24"/>
        </w:rPr>
        <w:t>. 2. 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B35479" w:rsidRPr="001273ED">
        <w:rPr>
          <w:rFonts w:ascii="Times New Roman" w:hAnsi="Times New Roman" w:cs="Times New Roman"/>
          <w:sz w:val="24"/>
          <w:szCs w:val="24"/>
        </w:rPr>
        <w:t xml:space="preserve"> 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o poskytovaní sociálnych služieb a určovaní úhrad za ich poskytovanie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 s 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účinno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sťou 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od 1. 3. 2024 a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> </w:t>
      </w:r>
      <w:r w:rsidR="008C47F6" w:rsidRPr="001273ED">
        <w:rPr>
          <w:rFonts w:ascii="Times New Roman" w:hAnsi="Times New Roman" w:cs="Times New Roman"/>
          <w:bCs/>
          <w:sz w:val="24"/>
          <w:szCs w:val="24"/>
        </w:rPr>
        <w:t>v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 zmysle </w:t>
      </w:r>
      <w:r w:rsidR="00E43ED6" w:rsidRPr="001273ED">
        <w:rPr>
          <w:rFonts w:ascii="Times New Roman" w:hAnsi="Times New Roman" w:cs="Times New Roman"/>
          <w:sz w:val="24"/>
          <w:szCs w:val="24"/>
        </w:rPr>
        <w:t>zákon</w:t>
      </w:r>
      <w:r w:rsidR="00B10C61" w:rsidRPr="001273ED">
        <w:rPr>
          <w:rFonts w:ascii="Times New Roman" w:hAnsi="Times New Roman" w:cs="Times New Roman"/>
          <w:sz w:val="24"/>
          <w:szCs w:val="24"/>
        </w:rPr>
        <w:t xml:space="preserve">a </w:t>
      </w:r>
      <w:r w:rsidR="00E43ED6" w:rsidRPr="001273ED">
        <w:rPr>
          <w:rFonts w:ascii="Times New Roman" w:hAnsi="Times New Roman" w:cs="Times New Roman"/>
          <w:sz w:val="24"/>
          <w:szCs w:val="24"/>
        </w:rPr>
        <w:t xml:space="preserve">č. 448/2008 Z. z. o sociálnych službách a o zmene a doplnení zákona č. 455/1991 </w:t>
      </w:r>
      <w:r w:rsidR="00FD102A" w:rsidRPr="001273ED">
        <w:rPr>
          <w:rFonts w:ascii="Times New Roman" w:hAnsi="Times New Roman" w:cs="Times New Roman"/>
          <w:sz w:val="24"/>
          <w:szCs w:val="24"/>
        </w:rPr>
        <w:t>Z</w:t>
      </w:r>
      <w:r w:rsidR="00E43ED6" w:rsidRPr="001273ED">
        <w:rPr>
          <w:rFonts w:ascii="Times New Roman" w:hAnsi="Times New Roman" w:cs="Times New Roman"/>
          <w:sz w:val="24"/>
          <w:szCs w:val="24"/>
        </w:rPr>
        <w:t>b. o živnostenskom podnikaní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(živnostenský zákon) </w:t>
      </w:r>
      <w:r w:rsidR="00E43ED6" w:rsidRPr="001273ED">
        <w:rPr>
          <w:rFonts w:ascii="Times New Roman" w:hAnsi="Times New Roman" w:cs="Times New Roman"/>
          <w:sz w:val="24"/>
          <w:szCs w:val="24"/>
        </w:rPr>
        <w:t>v znení neskorších p</w:t>
      </w:r>
      <w:r w:rsidR="00176660" w:rsidRPr="001273ED">
        <w:rPr>
          <w:rFonts w:ascii="Times New Roman" w:hAnsi="Times New Roman" w:cs="Times New Roman"/>
          <w:sz w:val="24"/>
          <w:szCs w:val="24"/>
        </w:rPr>
        <w:t>redpisov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176660" w:rsidRPr="001273ED">
        <w:rPr>
          <w:rFonts w:ascii="Times New Roman" w:hAnsi="Times New Roman" w:cs="Times New Roman"/>
          <w:sz w:val="24"/>
          <w:szCs w:val="24"/>
        </w:rPr>
        <w:t>.</w:t>
      </w:r>
      <w:r w:rsidR="00331B87" w:rsidRPr="001273ED">
        <w:rPr>
          <w:rFonts w:ascii="Times New Roman" w:hAnsi="Times New Roman" w:cs="Times New Roman"/>
          <w:sz w:val="24"/>
          <w:szCs w:val="24"/>
        </w:rPr>
        <w:t xml:space="preserve"> Cenník nadobúda účinnosť 1. 3. 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331B87" w:rsidRPr="001273ED">
        <w:rPr>
          <w:rFonts w:ascii="Times New Roman" w:hAnsi="Times New Roman" w:cs="Times New Roman"/>
          <w:sz w:val="24"/>
          <w:szCs w:val="24"/>
        </w:rPr>
        <w:t>.</w:t>
      </w:r>
    </w:p>
    <w:p w14:paraId="41560F71" w14:textId="0BC31C9C" w:rsidR="00E43ED6" w:rsidRPr="001273ED" w:rsidRDefault="00E43ED6" w:rsidP="00E43ED6">
      <w:pPr>
        <w:tabs>
          <w:tab w:val="left" w:pos="2610"/>
        </w:tabs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14:paraId="7B8AB84A" w14:textId="77777777" w:rsidR="00891861" w:rsidRPr="001273ED" w:rsidRDefault="00891861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3975"/>
      </w:tblGrid>
      <w:tr w:rsidR="00E43ED6" w:rsidRPr="001273ED" w14:paraId="469AF6DA" w14:textId="77777777" w:rsidTr="00585CBA">
        <w:tc>
          <w:tcPr>
            <w:tcW w:w="5091" w:type="dxa"/>
          </w:tcPr>
          <w:p w14:paraId="25D07B89" w14:textId="6156B678" w:rsidR="00E43ED6" w:rsidRPr="001273ED" w:rsidRDefault="005121E3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Prijímateľ sociálnej služby </w:t>
            </w:r>
          </w:p>
        </w:tc>
        <w:tc>
          <w:tcPr>
            <w:tcW w:w="3975" w:type="dxa"/>
          </w:tcPr>
          <w:p w14:paraId="4A1FF230" w14:textId="422C5EE6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</w:tr>
      <w:tr w:rsidR="00E43ED6" w:rsidRPr="001273ED" w14:paraId="099B1240" w14:textId="77777777" w:rsidTr="00585CBA">
        <w:tc>
          <w:tcPr>
            <w:tcW w:w="5091" w:type="dxa"/>
          </w:tcPr>
          <w:p w14:paraId="41FCD3C0" w14:textId="39A881A6" w:rsidR="00E43ED6" w:rsidRPr="001273ED" w:rsidRDefault="005121E3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Plnoletá fyzická osoba</w:t>
            </w:r>
            <w:r w:rsidR="0058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14:paraId="1B543C54" w14:textId="55C3157E" w:rsidR="00E43ED6" w:rsidRPr="001273ED" w:rsidRDefault="005121E3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>0 €/deň</w:t>
            </w:r>
          </w:p>
        </w:tc>
      </w:tr>
      <w:tr w:rsidR="00E43ED6" w:rsidRPr="001273ED" w14:paraId="12D56F6D" w14:textId="77777777" w:rsidTr="00585CBA">
        <w:tc>
          <w:tcPr>
            <w:tcW w:w="5091" w:type="dxa"/>
          </w:tcPr>
          <w:p w14:paraId="1D17C96A" w14:textId="2804DBC0" w:rsidR="00E43ED6" w:rsidRPr="001273ED" w:rsidRDefault="00585CBA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Dieťa a každé ďalšie dieťa </w:t>
            </w:r>
          </w:p>
        </w:tc>
        <w:tc>
          <w:tcPr>
            <w:tcW w:w="3975" w:type="dxa"/>
          </w:tcPr>
          <w:p w14:paraId="3496A8C5" w14:textId="0D2FDAEC" w:rsidR="00E43ED6" w:rsidRPr="001273ED" w:rsidRDefault="00585CBA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</w:tbl>
    <w:p w14:paraId="3DF4805B" w14:textId="7C326084" w:rsidR="00E43ED6" w:rsidRDefault="00585CBA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BA54B2" w14:textId="77777777" w:rsidR="00585CBA" w:rsidRDefault="00585CBA" w:rsidP="00585CBA">
      <w:pPr>
        <w:tabs>
          <w:tab w:val="left" w:pos="2610"/>
        </w:tabs>
        <w:ind w:firstLine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DA708" w14:textId="2CC5D510" w:rsidR="00585CBA" w:rsidRPr="00585CBA" w:rsidRDefault="00585CBA" w:rsidP="00585CBA">
      <w:pPr>
        <w:tabs>
          <w:tab w:val="left" w:pos="2610"/>
        </w:tabs>
        <w:ind w:firstLine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CBA">
        <w:rPr>
          <w:rFonts w:ascii="Times New Roman" w:hAnsi="Times New Roman" w:cs="Times New Roman"/>
          <w:bCs/>
          <w:sz w:val="24"/>
          <w:szCs w:val="24"/>
        </w:rPr>
        <w:t>Úhrada pre plnoletú fyzickú osobu, ktorá sama obýva miestnosť určenú pre dve fyzické osoby, sa stanovuje ako dvojnásobok sumy učenej pre plnoletú fyzickú osobu, t. j. 7,00 €</w:t>
      </w:r>
      <w:r w:rsidR="00A23A9A">
        <w:rPr>
          <w:rFonts w:ascii="Times New Roman" w:hAnsi="Times New Roman" w:cs="Times New Roman"/>
          <w:bCs/>
          <w:sz w:val="24"/>
          <w:szCs w:val="24"/>
        </w:rPr>
        <w:t>/deň</w:t>
      </w:r>
      <w:r w:rsidRPr="00585C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9B7771" w14:textId="77777777" w:rsidR="001273ED" w:rsidRP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</w:p>
    <w:sectPr w:rsidR="001273ED" w:rsidRPr="001273ED" w:rsidSect="00AA4B71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701" w:header="5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6FD0" w14:textId="77777777" w:rsidR="00FB4590" w:rsidRDefault="00FB4590">
      <w:r>
        <w:separator/>
      </w:r>
    </w:p>
  </w:endnote>
  <w:endnote w:type="continuationSeparator" w:id="0">
    <w:p w14:paraId="774B6FD1" w14:textId="77777777" w:rsidR="00FB4590" w:rsidRDefault="00F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8BB9" w14:textId="678D25A4" w:rsidR="00FB4590" w:rsidRPr="001273ED" w:rsidRDefault="00A045D5" w:rsidP="00485D35">
    <w:pPr>
      <w:pStyle w:val="Pta"/>
      <w:tabs>
        <w:tab w:val="clear" w:pos="4536"/>
        <w:tab w:val="center" w:pos="0"/>
      </w:tabs>
      <w:jc w:val="center"/>
      <w:rPr>
        <w:rFonts w:ascii="Times New Roman" w:hAnsi="Times New Roman" w:cs="Times New Roman"/>
        <w:color w:val="4F6228" w:themeColor="accent3" w:themeShade="80"/>
      </w:rPr>
    </w:pPr>
    <w:hyperlink r:id="rId1" w:history="1">
      <w:r w:rsidR="00FB4590" w:rsidRPr="001273ED">
        <w:rPr>
          <w:rStyle w:val="Hypertextovprepojenie"/>
          <w:rFonts w:ascii="Times New Roman" w:hAnsi="Times New Roman" w:cs="Times New Roman"/>
          <w:color w:val="4F6228" w:themeColor="accent3" w:themeShade="80"/>
        </w:rPr>
        <w:t>www.ssspetrzalka.sk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6FCE" w14:textId="77777777" w:rsidR="00FB4590" w:rsidRDefault="00FB4590">
      <w:r>
        <w:separator/>
      </w:r>
    </w:p>
  </w:footnote>
  <w:footnote w:type="continuationSeparator" w:id="0">
    <w:p w14:paraId="774B6FCF" w14:textId="77777777" w:rsidR="00FB4590" w:rsidRDefault="00FB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17C5" w14:textId="6660377F" w:rsidR="00FB4590" w:rsidRPr="00AA30E3" w:rsidRDefault="00FB4590" w:rsidP="00AA30E3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1352" w14:textId="77777777" w:rsidR="00FB4590" w:rsidRPr="00C63385" w:rsidRDefault="00FB4590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b/>
        <w:bCs/>
        <w:sz w:val="40"/>
        <w:szCs w:val="40"/>
      </w:rPr>
    </w:pPr>
    <w:r w:rsidRPr="00FA66CA">
      <w:rPr>
        <w:rFonts w:asciiTheme="minorHAnsi" w:hAnsiTheme="minorHAnsi" w:cstheme="minorHAnsi"/>
        <w:noProof/>
        <w:sz w:val="40"/>
        <w:szCs w:val="40"/>
        <w:lang w:eastAsia="sk-SK"/>
      </w:rPr>
      <w:drawing>
        <wp:anchor distT="0" distB="0" distL="114300" distR="114300" simplePos="0" relativeHeight="251659264" behindDoc="1" locked="0" layoutInCell="1" allowOverlap="1" wp14:anchorId="582C588A" wp14:editId="6B9E4868">
          <wp:simplePos x="0" y="0"/>
          <wp:positionH relativeFrom="column">
            <wp:posOffset>-77912</wp:posOffset>
          </wp:positionH>
          <wp:positionV relativeFrom="paragraph">
            <wp:posOffset>107950</wp:posOffset>
          </wp:positionV>
          <wp:extent cx="982219" cy="556591"/>
          <wp:effectExtent l="0" t="0" r="889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9" cy="5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40"/>
        <w:szCs w:val="40"/>
      </w:rPr>
      <w:t xml:space="preserve">   </w:t>
    </w:r>
    <w:r w:rsidRPr="00C63385">
      <w:rPr>
        <w:rFonts w:ascii="Times New Roman" w:hAnsi="Times New Roman" w:cs="Times New Roman"/>
        <w:b/>
        <w:bCs/>
        <w:sz w:val="40"/>
        <w:szCs w:val="40"/>
      </w:rPr>
      <w:t>Stredisko sociálnych služieb Petržalka</w:t>
    </w:r>
  </w:p>
  <w:p w14:paraId="36DAD107" w14:textId="77777777" w:rsidR="00FB4590" w:rsidRPr="00C63385" w:rsidRDefault="00FB4590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proofErr w:type="spellStart"/>
    <w:r w:rsidRPr="00C63385">
      <w:rPr>
        <w:rFonts w:ascii="Times New Roman" w:hAnsi="Times New Roman" w:cs="Times New Roman"/>
        <w:sz w:val="24"/>
        <w:szCs w:val="24"/>
      </w:rPr>
      <w:t>Mlynarovičova</w:t>
    </w:r>
    <w:proofErr w:type="spellEnd"/>
    <w:r w:rsidRPr="00C63385">
      <w:rPr>
        <w:rFonts w:ascii="Times New Roman" w:hAnsi="Times New Roman" w:cs="Times New Roman"/>
        <w:sz w:val="24"/>
        <w:szCs w:val="24"/>
      </w:rPr>
      <w:t xml:space="preserve"> 23, 851 03  Bratislava</w:t>
    </w:r>
  </w:p>
  <w:p w14:paraId="774B6FD5" w14:textId="4B69252C" w:rsidR="00FB4590" w:rsidRPr="00C63385" w:rsidRDefault="00FB4590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r w:rsidRPr="00C63385">
      <w:rPr>
        <w:rFonts w:ascii="Times New Roman" w:hAnsi="Times New Roman" w:cs="Times New Roman"/>
        <w:sz w:val="20"/>
        <w:szCs w:val="20"/>
      </w:rPr>
      <w:t>Korešp</w:t>
    </w:r>
    <w:r>
      <w:rPr>
        <w:rFonts w:ascii="Times New Roman" w:hAnsi="Times New Roman" w:cs="Times New Roman"/>
        <w:sz w:val="20"/>
        <w:szCs w:val="20"/>
      </w:rPr>
      <w:t xml:space="preserve">ondenčná </w:t>
    </w:r>
    <w:r w:rsidRPr="00C63385">
      <w:rPr>
        <w:rFonts w:ascii="Times New Roman" w:hAnsi="Times New Roman" w:cs="Times New Roman"/>
        <w:sz w:val="20"/>
        <w:szCs w:val="20"/>
      </w:rPr>
      <w:t xml:space="preserve">adresa: Vavilovova 18, 851 01  Bratislava </w:t>
    </w:r>
  </w:p>
  <w:p w14:paraId="774B6FD6" w14:textId="47702953" w:rsidR="00FB4590" w:rsidRPr="00C7090F" w:rsidRDefault="00FB4590" w:rsidP="00FA66CA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  <w:r w:rsidRPr="00C7090F">
      <w:rPr>
        <w:rFonts w:ascii="Comic Sans MS" w:hAnsi="Comic Sans MS"/>
        <w:sz w:val="24"/>
        <w:szCs w:val="24"/>
      </w:rPr>
      <w:t>_____________________</w:t>
    </w:r>
    <w:r>
      <w:rPr>
        <w:rFonts w:ascii="Comic Sans MS" w:hAnsi="Comic Sans MS"/>
        <w:sz w:val="24"/>
        <w:szCs w:val="24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B93"/>
    <w:multiLevelType w:val="hybridMultilevel"/>
    <w:tmpl w:val="4AC49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49E"/>
    <w:multiLevelType w:val="hybridMultilevel"/>
    <w:tmpl w:val="69AA3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B1D"/>
    <w:multiLevelType w:val="hybridMultilevel"/>
    <w:tmpl w:val="70E4431C"/>
    <w:lvl w:ilvl="0" w:tplc="08003DBA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Georgia" w:eastAsia="Times New Roman" w:hAnsi="Georgia" w:cs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abstractNum w:abstractNumId="3" w15:restartNumberingAfterBreak="0">
    <w:nsid w:val="15982953"/>
    <w:multiLevelType w:val="hybridMultilevel"/>
    <w:tmpl w:val="17BC07F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086760F"/>
    <w:multiLevelType w:val="hybridMultilevel"/>
    <w:tmpl w:val="C832DF4A"/>
    <w:lvl w:ilvl="0" w:tplc="81308AEA">
      <w:start w:val="8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2DD"/>
    <w:multiLevelType w:val="hybridMultilevel"/>
    <w:tmpl w:val="4CA48402"/>
    <w:lvl w:ilvl="0" w:tplc="B00673E6">
      <w:numFmt w:val="bullet"/>
      <w:lvlText w:val="-"/>
      <w:lvlJc w:val="left"/>
      <w:pPr>
        <w:tabs>
          <w:tab w:val="num" w:pos="5770"/>
        </w:tabs>
        <w:ind w:left="57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927BEB"/>
    <w:multiLevelType w:val="hybridMultilevel"/>
    <w:tmpl w:val="70BEB7DE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5E78"/>
    <w:multiLevelType w:val="hybridMultilevel"/>
    <w:tmpl w:val="99B2A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143D"/>
    <w:multiLevelType w:val="hybridMultilevel"/>
    <w:tmpl w:val="5546D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820"/>
    <w:multiLevelType w:val="hybridMultilevel"/>
    <w:tmpl w:val="17743A88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F03C3F"/>
    <w:multiLevelType w:val="hybridMultilevel"/>
    <w:tmpl w:val="0F5A5C82"/>
    <w:lvl w:ilvl="0" w:tplc="B0AC2D3E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1" w15:restartNumberingAfterBreak="0">
    <w:nsid w:val="79DD5422"/>
    <w:multiLevelType w:val="hybridMultilevel"/>
    <w:tmpl w:val="AAE2542C"/>
    <w:lvl w:ilvl="0" w:tplc="B00673E6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3"/>
    <w:rsid w:val="00021274"/>
    <w:rsid w:val="00050638"/>
    <w:rsid w:val="00063F9E"/>
    <w:rsid w:val="00080E5D"/>
    <w:rsid w:val="00087A5D"/>
    <w:rsid w:val="000B7DE2"/>
    <w:rsid w:val="000C27F4"/>
    <w:rsid w:val="000E29C1"/>
    <w:rsid w:val="00112C07"/>
    <w:rsid w:val="00113FE0"/>
    <w:rsid w:val="00114D5C"/>
    <w:rsid w:val="00125C5D"/>
    <w:rsid w:val="001273ED"/>
    <w:rsid w:val="00133720"/>
    <w:rsid w:val="00146F8C"/>
    <w:rsid w:val="00154CBC"/>
    <w:rsid w:val="00157A89"/>
    <w:rsid w:val="0016778C"/>
    <w:rsid w:val="00176660"/>
    <w:rsid w:val="00180DD4"/>
    <w:rsid w:val="00190B37"/>
    <w:rsid w:val="001923BC"/>
    <w:rsid w:val="001A18BE"/>
    <w:rsid w:val="001C2AD2"/>
    <w:rsid w:val="001C6596"/>
    <w:rsid w:val="001D7FC6"/>
    <w:rsid w:val="001E5C59"/>
    <w:rsid w:val="001F67E6"/>
    <w:rsid w:val="00224A9B"/>
    <w:rsid w:val="00230640"/>
    <w:rsid w:val="002306EA"/>
    <w:rsid w:val="00236A04"/>
    <w:rsid w:val="0025297E"/>
    <w:rsid w:val="00257A55"/>
    <w:rsid w:val="00262B0A"/>
    <w:rsid w:val="00273536"/>
    <w:rsid w:val="0028395A"/>
    <w:rsid w:val="00294F58"/>
    <w:rsid w:val="002B1538"/>
    <w:rsid w:val="002D6675"/>
    <w:rsid w:val="002E1CB2"/>
    <w:rsid w:val="002F1E67"/>
    <w:rsid w:val="00302CA0"/>
    <w:rsid w:val="00330194"/>
    <w:rsid w:val="00331B87"/>
    <w:rsid w:val="00345A59"/>
    <w:rsid w:val="003558F2"/>
    <w:rsid w:val="0036747F"/>
    <w:rsid w:val="003712D2"/>
    <w:rsid w:val="003A223D"/>
    <w:rsid w:val="003A29DA"/>
    <w:rsid w:val="003B1818"/>
    <w:rsid w:val="003C2989"/>
    <w:rsid w:val="003C636B"/>
    <w:rsid w:val="003D25BE"/>
    <w:rsid w:val="003E66FA"/>
    <w:rsid w:val="003F2FBD"/>
    <w:rsid w:val="00411DE7"/>
    <w:rsid w:val="0042309C"/>
    <w:rsid w:val="00433259"/>
    <w:rsid w:val="00455457"/>
    <w:rsid w:val="004725E2"/>
    <w:rsid w:val="00485D35"/>
    <w:rsid w:val="00490C62"/>
    <w:rsid w:val="00494029"/>
    <w:rsid w:val="004C4725"/>
    <w:rsid w:val="004C6D98"/>
    <w:rsid w:val="004D5B1F"/>
    <w:rsid w:val="004E4268"/>
    <w:rsid w:val="004F0F17"/>
    <w:rsid w:val="004F25BD"/>
    <w:rsid w:val="004F3BFA"/>
    <w:rsid w:val="00507DCD"/>
    <w:rsid w:val="00507E8E"/>
    <w:rsid w:val="005105D2"/>
    <w:rsid w:val="005121E3"/>
    <w:rsid w:val="00517E59"/>
    <w:rsid w:val="00522318"/>
    <w:rsid w:val="00537923"/>
    <w:rsid w:val="00550CA8"/>
    <w:rsid w:val="00562651"/>
    <w:rsid w:val="00564D36"/>
    <w:rsid w:val="0057188D"/>
    <w:rsid w:val="00574590"/>
    <w:rsid w:val="00585207"/>
    <w:rsid w:val="00585CBA"/>
    <w:rsid w:val="005905C6"/>
    <w:rsid w:val="005D0D82"/>
    <w:rsid w:val="005F29EF"/>
    <w:rsid w:val="005F34F2"/>
    <w:rsid w:val="00604ADE"/>
    <w:rsid w:val="00614BF8"/>
    <w:rsid w:val="00620C78"/>
    <w:rsid w:val="00636413"/>
    <w:rsid w:val="0064315B"/>
    <w:rsid w:val="006450E2"/>
    <w:rsid w:val="006476B3"/>
    <w:rsid w:val="00671A49"/>
    <w:rsid w:val="006813BE"/>
    <w:rsid w:val="00694EFE"/>
    <w:rsid w:val="006A74F1"/>
    <w:rsid w:val="006B5E50"/>
    <w:rsid w:val="006C5576"/>
    <w:rsid w:val="006C6067"/>
    <w:rsid w:val="006C6A9C"/>
    <w:rsid w:val="006E7D6B"/>
    <w:rsid w:val="006F4CF7"/>
    <w:rsid w:val="006F7964"/>
    <w:rsid w:val="00703307"/>
    <w:rsid w:val="00707CD6"/>
    <w:rsid w:val="00723EDD"/>
    <w:rsid w:val="0073388C"/>
    <w:rsid w:val="0074218A"/>
    <w:rsid w:val="0074225E"/>
    <w:rsid w:val="00744C5D"/>
    <w:rsid w:val="00754FB7"/>
    <w:rsid w:val="00771260"/>
    <w:rsid w:val="00772C99"/>
    <w:rsid w:val="00783D97"/>
    <w:rsid w:val="007926D7"/>
    <w:rsid w:val="00793F95"/>
    <w:rsid w:val="007964E3"/>
    <w:rsid w:val="007B46EB"/>
    <w:rsid w:val="007C0DC0"/>
    <w:rsid w:val="007C5E03"/>
    <w:rsid w:val="007D4FCE"/>
    <w:rsid w:val="007D6ADC"/>
    <w:rsid w:val="007F304F"/>
    <w:rsid w:val="00811B7B"/>
    <w:rsid w:val="0085158E"/>
    <w:rsid w:val="008522F7"/>
    <w:rsid w:val="00854DF4"/>
    <w:rsid w:val="00857C60"/>
    <w:rsid w:val="008617C4"/>
    <w:rsid w:val="00881A84"/>
    <w:rsid w:val="00882C60"/>
    <w:rsid w:val="0088535D"/>
    <w:rsid w:val="00891861"/>
    <w:rsid w:val="008A08FE"/>
    <w:rsid w:val="008A694D"/>
    <w:rsid w:val="008A76AE"/>
    <w:rsid w:val="008B0701"/>
    <w:rsid w:val="008B35D1"/>
    <w:rsid w:val="008C47F6"/>
    <w:rsid w:val="008C6D43"/>
    <w:rsid w:val="008F62A8"/>
    <w:rsid w:val="008F6B6A"/>
    <w:rsid w:val="008F7142"/>
    <w:rsid w:val="00900B6E"/>
    <w:rsid w:val="009117EE"/>
    <w:rsid w:val="00932203"/>
    <w:rsid w:val="00951B9F"/>
    <w:rsid w:val="00960F06"/>
    <w:rsid w:val="00973AAB"/>
    <w:rsid w:val="009A3C67"/>
    <w:rsid w:val="009C149F"/>
    <w:rsid w:val="009F12D4"/>
    <w:rsid w:val="009F13F2"/>
    <w:rsid w:val="00A045D5"/>
    <w:rsid w:val="00A07A49"/>
    <w:rsid w:val="00A126AC"/>
    <w:rsid w:val="00A22DA4"/>
    <w:rsid w:val="00A23A9A"/>
    <w:rsid w:val="00A36A94"/>
    <w:rsid w:val="00A4196E"/>
    <w:rsid w:val="00A42EC0"/>
    <w:rsid w:val="00A46709"/>
    <w:rsid w:val="00A66271"/>
    <w:rsid w:val="00A91BDF"/>
    <w:rsid w:val="00AA30E3"/>
    <w:rsid w:val="00AA363B"/>
    <w:rsid w:val="00AA4B71"/>
    <w:rsid w:val="00AB2AEA"/>
    <w:rsid w:val="00AC2C99"/>
    <w:rsid w:val="00AD6353"/>
    <w:rsid w:val="00AE7BAA"/>
    <w:rsid w:val="00B02D84"/>
    <w:rsid w:val="00B10C61"/>
    <w:rsid w:val="00B20677"/>
    <w:rsid w:val="00B220E4"/>
    <w:rsid w:val="00B231AD"/>
    <w:rsid w:val="00B23D29"/>
    <w:rsid w:val="00B27683"/>
    <w:rsid w:val="00B35479"/>
    <w:rsid w:val="00B519E6"/>
    <w:rsid w:val="00B72746"/>
    <w:rsid w:val="00B8739A"/>
    <w:rsid w:val="00B94C4D"/>
    <w:rsid w:val="00B96884"/>
    <w:rsid w:val="00B97D81"/>
    <w:rsid w:val="00BA589B"/>
    <w:rsid w:val="00BA59CA"/>
    <w:rsid w:val="00BA7354"/>
    <w:rsid w:val="00BC4346"/>
    <w:rsid w:val="00BE5EE1"/>
    <w:rsid w:val="00BF719A"/>
    <w:rsid w:val="00C00968"/>
    <w:rsid w:val="00C2241A"/>
    <w:rsid w:val="00C41073"/>
    <w:rsid w:val="00C424E4"/>
    <w:rsid w:val="00C54521"/>
    <w:rsid w:val="00C62C7F"/>
    <w:rsid w:val="00C63385"/>
    <w:rsid w:val="00C7090F"/>
    <w:rsid w:val="00C70DB8"/>
    <w:rsid w:val="00C748AE"/>
    <w:rsid w:val="00C767D7"/>
    <w:rsid w:val="00C87F16"/>
    <w:rsid w:val="00C932AF"/>
    <w:rsid w:val="00C970C2"/>
    <w:rsid w:val="00CA67B1"/>
    <w:rsid w:val="00CB36AF"/>
    <w:rsid w:val="00CB7699"/>
    <w:rsid w:val="00CC1C03"/>
    <w:rsid w:val="00CD146C"/>
    <w:rsid w:val="00CD5DE8"/>
    <w:rsid w:val="00CE06D7"/>
    <w:rsid w:val="00D10353"/>
    <w:rsid w:val="00D144F2"/>
    <w:rsid w:val="00D16B14"/>
    <w:rsid w:val="00D2448B"/>
    <w:rsid w:val="00D32216"/>
    <w:rsid w:val="00D3565D"/>
    <w:rsid w:val="00D36445"/>
    <w:rsid w:val="00D50D01"/>
    <w:rsid w:val="00D56A58"/>
    <w:rsid w:val="00D75F3F"/>
    <w:rsid w:val="00D82F8D"/>
    <w:rsid w:val="00DE3CBC"/>
    <w:rsid w:val="00E0347B"/>
    <w:rsid w:val="00E058B4"/>
    <w:rsid w:val="00E11F4E"/>
    <w:rsid w:val="00E43ED6"/>
    <w:rsid w:val="00E8518F"/>
    <w:rsid w:val="00EA1A42"/>
    <w:rsid w:val="00EB2FB1"/>
    <w:rsid w:val="00EB4E96"/>
    <w:rsid w:val="00EB5B03"/>
    <w:rsid w:val="00EB7D1F"/>
    <w:rsid w:val="00ED00F6"/>
    <w:rsid w:val="00EE0182"/>
    <w:rsid w:val="00F01208"/>
    <w:rsid w:val="00F026C7"/>
    <w:rsid w:val="00F04B31"/>
    <w:rsid w:val="00F16679"/>
    <w:rsid w:val="00F20AB8"/>
    <w:rsid w:val="00F255EC"/>
    <w:rsid w:val="00F256A3"/>
    <w:rsid w:val="00F40B32"/>
    <w:rsid w:val="00F61938"/>
    <w:rsid w:val="00F62DFC"/>
    <w:rsid w:val="00F82E01"/>
    <w:rsid w:val="00F84DFF"/>
    <w:rsid w:val="00F974EC"/>
    <w:rsid w:val="00FA66CA"/>
    <w:rsid w:val="00FA68CE"/>
    <w:rsid w:val="00FB10E6"/>
    <w:rsid w:val="00FB4590"/>
    <w:rsid w:val="00FD0F79"/>
    <w:rsid w:val="00FD102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774B6FA9"/>
  <w15:docId w15:val="{1446CD6A-FDDA-4749-8651-BB77B68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36A04"/>
    <w:rPr>
      <w:rFonts w:ascii="Tahoma" w:hAnsi="Tahoma" w:cs="Gautami"/>
      <w:sz w:val="22"/>
      <w:szCs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30E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A30E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410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41073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6476B3"/>
    <w:pPr>
      <w:shd w:val="clear" w:color="auto" w:fill="000080"/>
    </w:pPr>
    <w:rPr>
      <w:rFonts w:cs="Tahoma"/>
    </w:rPr>
  </w:style>
  <w:style w:type="paragraph" w:customStyle="1" w:styleId="Vntornadresa-meno">
    <w:name w:val="Vnútorná adresa - meno"/>
    <w:basedOn w:val="Normlny"/>
    <w:rsid w:val="006476B3"/>
  </w:style>
  <w:style w:type="paragraph" w:customStyle="1" w:styleId="Vntornadresa">
    <w:name w:val="Vnútorná adresa"/>
    <w:basedOn w:val="Normlny"/>
    <w:rsid w:val="006476B3"/>
  </w:style>
  <w:style w:type="paragraph" w:styleId="Oslovenie">
    <w:name w:val="Salutation"/>
    <w:basedOn w:val="Normlny"/>
    <w:next w:val="Normlny"/>
    <w:rsid w:val="006476B3"/>
  </w:style>
  <w:style w:type="paragraph" w:styleId="Zkladntext">
    <w:name w:val="Body Text"/>
    <w:basedOn w:val="Normlny"/>
    <w:rsid w:val="006476B3"/>
    <w:pPr>
      <w:spacing w:after="120"/>
    </w:pPr>
  </w:style>
  <w:style w:type="paragraph" w:styleId="Dtum">
    <w:name w:val="Date"/>
    <w:basedOn w:val="Normlny"/>
    <w:next w:val="Normlny"/>
    <w:rsid w:val="006476B3"/>
  </w:style>
  <w:style w:type="paragraph" w:styleId="Zver">
    <w:name w:val="Closing"/>
    <w:basedOn w:val="Normlny"/>
    <w:rsid w:val="006476B3"/>
  </w:style>
  <w:style w:type="paragraph" w:styleId="Podpis">
    <w:name w:val="Signature"/>
    <w:basedOn w:val="Normlny"/>
    <w:rsid w:val="006476B3"/>
  </w:style>
  <w:style w:type="paragraph" w:customStyle="1" w:styleId="Funkcia">
    <w:name w:val="Funkcia"/>
    <w:basedOn w:val="Podpis"/>
    <w:rsid w:val="006476B3"/>
  </w:style>
  <w:style w:type="character" w:styleId="Hypertextovprepojenie">
    <w:name w:val="Hyperlink"/>
    <w:rsid w:val="00087A5D"/>
    <w:rPr>
      <w:color w:val="0000FF"/>
      <w:u w:val="single"/>
    </w:rPr>
  </w:style>
  <w:style w:type="character" w:styleId="Odkaznakomentr">
    <w:name w:val="annotation reference"/>
    <w:semiHidden/>
    <w:rsid w:val="00F62DFC"/>
    <w:rPr>
      <w:sz w:val="16"/>
      <w:szCs w:val="16"/>
    </w:rPr>
  </w:style>
  <w:style w:type="paragraph" w:styleId="Textkomentra">
    <w:name w:val="annotation text"/>
    <w:basedOn w:val="Normlny"/>
    <w:semiHidden/>
    <w:rsid w:val="00F62DF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62DFC"/>
    <w:rPr>
      <w:b/>
      <w:bCs/>
    </w:rPr>
  </w:style>
  <w:style w:type="paragraph" w:styleId="Textbubliny">
    <w:name w:val="Balloon Text"/>
    <w:basedOn w:val="Normlny"/>
    <w:semiHidden/>
    <w:rsid w:val="00F62DFC"/>
    <w:rPr>
      <w:rFonts w:cs="Tahoma"/>
      <w:sz w:val="16"/>
      <w:szCs w:val="16"/>
    </w:rPr>
  </w:style>
  <w:style w:type="character" w:styleId="slostrany">
    <w:name w:val="page number"/>
    <w:basedOn w:val="Predvolenpsmoodseku"/>
    <w:rsid w:val="000E29C1"/>
  </w:style>
  <w:style w:type="paragraph" w:styleId="Adresanaoblke">
    <w:name w:val="envelope address"/>
    <w:basedOn w:val="Normlny"/>
    <w:rsid w:val="002F1E6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Spiatonadresanaoblke">
    <w:name w:val="envelope return"/>
    <w:basedOn w:val="Normlny"/>
    <w:rsid w:val="002F1E67"/>
    <w:rPr>
      <w:rFonts w:ascii="Cambria" w:hAnsi="Cambria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CE06D7"/>
    <w:pPr>
      <w:ind w:left="720"/>
      <w:contextualSpacing/>
    </w:pPr>
  </w:style>
  <w:style w:type="character" w:customStyle="1" w:styleId="PtaChar">
    <w:name w:val="Päta Char"/>
    <w:link w:val="Pta"/>
    <w:uiPriority w:val="99"/>
    <w:rsid w:val="00707CD6"/>
    <w:rPr>
      <w:rFonts w:ascii="Tahoma" w:hAnsi="Tahoma" w:cs="Gautami"/>
      <w:sz w:val="22"/>
      <w:szCs w:val="22"/>
      <w:lang w:eastAsia="cs-CZ"/>
    </w:rPr>
  </w:style>
  <w:style w:type="character" w:customStyle="1" w:styleId="Nadpis1Char">
    <w:name w:val="Nadpis 1 Char"/>
    <w:basedOn w:val="Predvolenpsmoodseku"/>
    <w:link w:val="Nadpis1"/>
    <w:rsid w:val="00AA30E3"/>
    <w:rPr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AA30E3"/>
    <w:rPr>
      <w:rFonts w:ascii="Arial" w:eastAsia="Arial Unicode MS" w:hAnsi="Arial" w:cs="Arial"/>
      <w:sz w:val="28"/>
    </w:rPr>
  </w:style>
  <w:style w:type="table" w:styleId="Mriekatabuky">
    <w:name w:val="Table Grid"/>
    <w:basedOn w:val="Normlnatabuka"/>
    <w:rsid w:val="00E4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9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spetrzalk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53A0-741F-45F8-9B46-66E33BEE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</dc:title>
  <dc:subject/>
  <dc:creator>Kvetka Beňová</dc:creator>
  <cp:keywords/>
  <cp:lastModifiedBy>Alena Kocnerova</cp:lastModifiedBy>
  <cp:revision>2</cp:revision>
  <cp:lastPrinted>2024-02-16T11:49:00Z</cp:lastPrinted>
  <dcterms:created xsi:type="dcterms:W3CDTF">2024-02-19T09:18:00Z</dcterms:created>
  <dcterms:modified xsi:type="dcterms:W3CDTF">2024-02-19T09:18:00Z</dcterms:modified>
</cp:coreProperties>
</file>