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E6A" w:rsidRPr="00CF4143" w:rsidRDefault="00645E6A" w:rsidP="00876C07">
      <w:pPr>
        <w:rPr>
          <w:rFonts w:asciiTheme="minorHAnsi" w:hAnsiTheme="minorHAnsi" w:cstheme="minorHAnsi"/>
          <w:b/>
          <w:szCs w:val="22"/>
        </w:rPr>
      </w:pPr>
    </w:p>
    <w:p w:rsidR="00645E6A" w:rsidRPr="00CF4143" w:rsidRDefault="00EB48D8" w:rsidP="00876C07">
      <w:pPr>
        <w:rPr>
          <w:rFonts w:asciiTheme="minorHAnsi" w:hAnsiTheme="minorHAnsi" w:cstheme="minorHAnsi"/>
          <w:b/>
          <w:szCs w:val="22"/>
        </w:rPr>
      </w:pPr>
      <w:r w:rsidRPr="00CF4143">
        <w:rPr>
          <w:rFonts w:asciiTheme="minorHAnsi" w:hAnsiTheme="minorHAnsi" w:cstheme="minorHAnsi"/>
          <w:b/>
          <w:noProof/>
          <w:szCs w:val="22"/>
        </w:rPr>
        <w:drawing>
          <wp:inline distT="0" distB="0" distL="0" distR="0" wp14:anchorId="20B53AD0" wp14:editId="639E06B1">
            <wp:extent cx="2426335" cy="57912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6335" cy="579120"/>
                    </a:xfrm>
                    <a:prstGeom prst="rect">
                      <a:avLst/>
                    </a:prstGeom>
                    <a:noFill/>
                  </pic:spPr>
                </pic:pic>
              </a:graphicData>
            </a:graphic>
          </wp:inline>
        </w:drawing>
      </w:r>
    </w:p>
    <w:p w:rsidR="00645E6A" w:rsidRPr="00CF4143" w:rsidRDefault="00645E6A" w:rsidP="00876C07">
      <w:pPr>
        <w:rPr>
          <w:rFonts w:asciiTheme="minorHAnsi" w:hAnsiTheme="minorHAnsi" w:cstheme="minorHAnsi"/>
          <w:b/>
          <w:szCs w:val="22"/>
        </w:rPr>
      </w:pPr>
    </w:p>
    <w:tbl>
      <w:tblPr>
        <w:tblStyle w:val="Mriekatabuky"/>
        <w:tblW w:w="0" w:type="auto"/>
        <w:tblLook w:val="04A0" w:firstRow="1" w:lastRow="0" w:firstColumn="1" w:lastColumn="0" w:noHBand="0" w:noVBand="1"/>
      </w:tblPr>
      <w:tblGrid>
        <w:gridCol w:w="2802"/>
        <w:gridCol w:w="6410"/>
      </w:tblGrid>
      <w:tr w:rsidR="00645E6A" w:rsidRPr="00CF4143" w:rsidTr="00B11143">
        <w:tc>
          <w:tcPr>
            <w:tcW w:w="2802" w:type="dxa"/>
            <w:shd w:val="clear" w:color="auto" w:fill="D9D9D9" w:themeFill="background1" w:themeFillShade="D9"/>
          </w:tcPr>
          <w:p w:rsidR="00645E6A" w:rsidRPr="00CF4143" w:rsidRDefault="00645E6A" w:rsidP="00B11143">
            <w:pPr>
              <w:rPr>
                <w:rFonts w:asciiTheme="minorHAnsi" w:hAnsiTheme="minorHAnsi" w:cstheme="minorHAnsi"/>
                <w:b/>
                <w:szCs w:val="22"/>
              </w:rPr>
            </w:pPr>
            <w:r w:rsidRPr="00CF4143">
              <w:rPr>
                <w:rFonts w:asciiTheme="minorHAnsi" w:hAnsiTheme="minorHAnsi" w:cstheme="minorHAnsi"/>
                <w:b/>
                <w:szCs w:val="22"/>
              </w:rPr>
              <w:t>Žiadateľ:</w:t>
            </w:r>
          </w:p>
        </w:tc>
        <w:tc>
          <w:tcPr>
            <w:tcW w:w="6410" w:type="dxa"/>
          </w:tcPr>
          <w:p w:rsidR="00645E6A" w:rsidRPr="00CF4143" w:rsidRDefault="00645E6A" w:rsidP="00B11143">
            <w:pPr>
              <w:rPr>
                <w:rFonts w:asciiTheme="minorHAnsi" w:hAnsiTheme="minorHAnsi" w:cstheme="minorHAnsi"/>
                <w:szCs w:val="22"/>
              </w:rPr>
            </w:pPr>
          </w:p>
        </w:tc>
      </w:tr>
      <w:tr w:rsidR="00645E6A" w:rsidRPr="00CF4143" w:rsidTr="00B11143">
        <w:tc>
          <w:tcPr>
            <w:tcW w:w="2802" w:type="dxa"/>
            <w:shd w:val="clear" w:color="auto" w:fill="D9D9D9" w:themeFill="background1" w:themeFillShade="D9"/>
          </w:tcPr>
          <w:p w:rsidR="00645E6A" w:rsidRPr="00CF4143" w:rsidRDefault="00645E6A" w:rsidP="00B11143">
            <w:pPr>
              <w:rPr>
                <w:rFonts w:asciiTheme="minorHAnsi" w:hAnsiTheme="minorHAnsi" w:cstheme="minorHAnsi"/>
                <w:b/>
                <w:szCs w:val="22"/>
              </w:rPr>
            </w:pPr>
            <w:r w:rsidRPr="00CF4143">
              <w:rPr>
                <w:rFonts w:asciiTheme="minorHAnsi" w:hAnsiTheme="minorHAnsi" w:cstheme="minorHAnsi"/>
                <w:b/>
                <w:szCs w:val="22"/>
              </w:rPr>
              <w:t>Adresa / Sídlo spoločnosti:</w:t>
            </w:r>
          </w:p>
        </w:tc>
        <w:tc>
          <w:tcPr>
            <w:tcW w:w="6410" w:type="dxa"/>
          </w:tcPr>
          <w:p w:rsidR="00645E6A" w:rsidRPr="00CF4143" w:rsidRDefault="00645E6A" w:rsidP="00B11143">
            <w:pPr>
              <w:rPr>
                <w:rFonts w:asciiTheme="minorHAnsi" w:hAnsiTheme="minorHAnsi" w:cstheme="minorHAnsi"/>
                <w:szCs w:val="22"/>
              </w:rPr>
            </w:pPr>
          </w:p>
        </w:tc>
      </w:tr>
      <w:tr w:rsidR="00645E6A" w:rsidRPr="00CF4143" w:rsidTr="00B11143">
        <w:tc>
          <w:tcPr>
            <w:tcW w:w="2802" w:type="dxa"/>
            <w:shd w:val="clear" w:color="auto" w:fill="D9D9D9" w:themeFill="background1" w:themeFillShade="D9"/>
          </w:tcPr>
          <w:p w:rsidR="00645E6A" w:rsidRPr="00CF4143" w:rsidRDefault="00645E6A" w:rsidP="00B11143">
            <w:pPr>
              <w:rPr>
                <w:rFonts w:asciiTheme="minorHAnsi" w:hAnsiTheme="minorHAnsi" w:cstheme="minorHAnsi"/>
                <w:b/>
                <w:szCs w:val="22"/>
              </w:rPr>
            </w:pPr>
            <w:r w:rsidRPr="00CF4143">
              <w:rPr>
                <w:rFonts w:asciiTheme="minorHAnsi" w:hAnsiTheme="minorHAnsi" w:cstheme="minorHAnsi"/>
                <w:b/>
                <w:szCs w:val="22"/>
              </w:rPr>
              <w:t>IČO:</w:t>
            </w:r>
          </w:p>
        </w:tc>
        <w:tc>
          <w:tcPr>
            <w:tcW w:w="6410" w:type="dxa"/>
          </w:tcPr>
          <w:p w:rsidR="00645E6A" w:rsidRPr="00CF4143" w:rsidRDefault="00645E6A" w:rsidP="00B11143">
            <w:pPr>
              <w:rPr>
                <w:rFonts w:asciiTheme="minorHAnsi" w:hAnsiTheme="minorHAnsi" w:cstheme="minorHAnsi"/>
                <w:szCs w:val="22"/>
              </w:rPr>
            </w:pPr>
          </w:p>
        </w:tc>
      </w:tr>
      <w:tr w:rsidR="00645E6A" w:rsidRPr="00CF4143" w:rsidTr="00B11143">
        <w:tc>
          <w:tcPr>
            <w:tcW w:w="2802" w:type="dxa"/>
            <w:shd w:val="clear" w:color="auto" w:fill="D9D9D9" w:themeFill="background1" w:themeFillShade="D9"/>
          </w:tcPr>
          <w:p w:rsidR="00645E6A" w:rsidRPr="00CF4143" w:rsidRDefault="00645E6A" w:rsidP="00B11143">
            <w:pPr>
              <w:rPr>
                <w:rFonts w:asciiTheme="minorHAnsi" w:hAnsiTheme="minorHAnsi" w:cstheme="minorHAnsi"/>
                <w:b/>
                <w:szCs w:val="22"/>
              </w:rPr>
            </w:pPr>
            <w:r w:rsidRPr="00CF4143">
              <w:rPr>
                <w:rFonts w:asciiTheme="minorHAnsi" w:hAnsiTheme="minorHAnsi" w:cstheme="minorHAnsi"/>
                <w:b/>
                <w:szCs w:val="22"/>
              </w:rPr>
              <w:t>Kontaktná osoba:</w:t>
            </w:r>
          </w:p>
        </w:tc>
        <w:tc>
          <w:tcPr>
            <w:tcW w:w="6410" w:type="dxa"/>
          </w:tcPr>
          <w:p w:rsidR="00645E6A" w:rsidRPr="00CF4143" w:rsidRDefault="00645E6A" w:rsidP="00B11143">
            <w:pPr>
              <w:rPr>
                <w:rFonts w:asciiTheme="minorHAnsi" w:hAnsiTheme="minorHAnsi" w:cstheme="minorHAnsi"/>
                <w:szCs w:val="22"/>
              </w:rPr>
            </w:pPr>
          </w:p>
        </w:tc>
      </w:tr>
      <w:tr w:rsidR="00645E6A" w:rsidRPr="00CF4143" w:rsidTr="00B11143">
        <w:tc>
          <w:tcPr>
            <w:tcW w:w="2802" w:type="dxa"/>
            <w:shd w:val="clear" w:color="auto" w:fill="D9D9D9" w:themeFill="background1" w:themeFillShade="D9"/>
          </w:tcPr>
          <w:p w:rsidR="00645E6A" w:rsidRPr="00CF4143" w:rsidRDefault="00645E6A" w:rsidP="00B11143">
            <w:pPr>
              <w:rPr>
                <w:rFonts w:asciiTheme="minorHAnsi" w:hAnsiTheme="minorHAnsi" w:cstheme="minorHAnsi"/>
                <w:b/>
                <w:szCs w:val="22"/>
              </w:rPr>
            </w:pPr>
            <w:r w:rsidRPr="00CF4143">
              <w:rPr>
                <w:rFonts w:asciiTheme="minorHAnsi" w:hAnsiTheme="minorHAnsi" w:cstheme="minorHAnsi"/>
                <w:b/>
                <w:szCs w:val="22"/>
              </w:rPr>
              <w:t>Tel. č.:</w:t>
            </w:r>
          </w:p>
        </w:tc>
        <w:tc>
          <w:tcPr>
            <w:tcW w:w="6410" w:type="dxa"/>
          </w:tcPr>
          <w:p w:rsidR="00645E6A" w:rsidRPr="00CF4143" w:rsidRDefault="00645E6A" w:rsidP="00B11143">
            <w:pPr>
              <w:rPr>
                <w:rFonts w:asciiTheme="minorHAnsi" w:hAnsiTheme="minorHAnsi" w:cstheme="minorHAnsi"/>
                <w:szCs w:val="22"/>
              </w:rPr>
            </w:pPr>
          </w:p>
        </w:tc>
      </w:tr>
      <w:tr w:rsidR="00645E6A" w:rsidRPr="00CF4143" w:rsidTr="00B11143">
        <w:tc>
          <w:tcPr>
            <w:tcW w:w="2802" w:type="dxa"/>
            <w:shd w:val="clear" w:color="auto" w:fill="D9D9D9" w:themeFill="background1" w:themeFillShade="D9"/>
          </w:tcPr>
          <w:p w:rsidR="00645E6A" w:rsidRPr="00CF4143" w:rsidRDefault="00645E6A" w:rsidP="00B11143">
            <w:pPr>
              <w:rPr>
                <w:rFonts w:asciiTheme="minorHAnsi" w:hAnsiTheme="minorHAnsi" w:cstheme="minorHAnsi"/>
                <w:b/>
                <w:szCs w:val="22"/>
              </w:rPr>
            </w:pPr>
            <w:r w:rsidRPr="00CF4143">
              <w:rPr>
                <w:rFonts w:asciiTheme="minorHAnsi" w:hAnsiTheme="minorHAnsi" w:cstheme="minorHAnsi"/>
                <w:b/>
                <w:szCs w:val="22"/>
              </w:rPr>
              <w:t>e-mail:</w:t>
            </w:r>
          </w:p>
        </w:tc>
        <w:tc>
          <w:tcPr>
            <w:tcW w:w="6410" w:type="dxa"/>
          </w:tcPr>
          <w:p w:rsidR="00645E6A" w:rsidRPr="00CF4143" w:rsidRDefault="00645E6A" w:rsidP="00B11143">
            <w:pPr>
              <w:rPr>
                <w:rFonts w:asciiTheme="minorHAnsi" w:hAnsiTheme="minorHAnsi" w:cstheme="minorHAnsi"/>
                <w:szCs w:val="22"/>
              </w:rPr>
            </w:pPr>
          </w:p>
        </w:tc>
      </w:tr>
    </w:tbl>
    <w:p w:rsidR="00645E6A" w:rsidRPr="00CF4143" w:rsidRDefault="00645E6A" w:rsidP="00876C07">
      <w:pPr>
        <w:rPr>
          <w:rFonts w:asciiTheme="minorHAnsi" w:hAnsiTheme="minorHAnsi" w:cstheme="minorHAnsi"/>
          <w:b/>
          <w:szCs w:val="22"/>
        </w:rPr>
      </w:pPr>
    </w:p>
    <w:p w:rsidR="00E53BC9" w:rsidRPr="00CF4143" w:rsidRDefault="00E53BC9" w:rsidP="00E53BC9">
      <w:pPr>
        <w:ind w:left="3540" w:firstLine="708"/>
        <w:contextualSpacing/>
        <w:rPr>
          <w:rFonts w:asciiTheme="minorHAnsi" w:hAnsiTheme="minorHAnsi" w:cstheme="minorHAnsi"/>
          <w:b/>
          <w:szCs w:val="22"/>
        </w:rPr>
      </w:pPr>
      <w:r w:rsidRPr="00CF4143">
        <w:rPr>
          <w:rFonts w:asciiTheme="minorHAnsi" w:hAnsiTheme="minorHAnsi" w:cstheme="minorHAnsi"/>
          <w:b/>
          <w:szCs w:val="22"/>
        </w:rPr>
        <w:t>Miestny úrad mestskej časti Bratislava-Petržalka</w:t>
      </w:r>
    </w:p>
    <w:p w:rsidR="00E53BC9" w:rsidRPr="00CF4143" w:rsidRDefault="00E53BC9" w:rsidP="00E53BC9">
      <w:pPr>
        <w:ind w:left="4253" w:hanging="5"/>
        <w:contextualSpacing/>
        <w:rPr>
          <w:rFonts w:asciiTheme="minorHAnsi" w:hAnsiTheme="minorHAnsi" w:cstheme="minorHAnsi"/>
          <w:b/>
          <w:szCs w:val="22"/>
        </w:rPr>
      </w:pPr>
      <w:r w:rsidRPr="00CF4143">
        <w:rPr>
          <w:rFonts w:asciiTheme="minorHAnsi" w:hAnsiTheme="minorHAnsi" w:cstheme="minorHAnsi"/>
          <w:b/>
          <w:szCs w:val="22"/>
        </w:rPr>
        <w:t>Oddelenie životného prostredia</w:t>
      </w:r>
      <w:r w:rsidR="00CF4143" w:rsidRPr="00CF4143">
        <w:rPr>
          <w:rFonts w:asciiTheme="minorHAnsi" w:hAnsiTheme="minorHAnsi" w:cstheme="minorHAnsi"/>
          <w:b/>
          <w:szCs w:val="22"/>
        </w:rPr>
        <w:t xml:space="preserve"> a</w:t>
      </w:r>
      <w:r w:rsidRPr="00CF4143">
        <w:rPr>
          <w:rFonts w:asciiTheme="minorHAnsi" w:hAnsiTheme="minorHAnsi" w:cstheme="minorHAnsi"/>
          <w:b/>
          <w:szCs w:val="22"/>
        </w:rPr>
        <w:t xml:space="preserve"> územného rozvoja </w:t>
      </w:r>
    </w:p>
    <w:p w:rsidR="00E53BC9" w:rsidRPr="00CF4143" w:rsidRDefault="00E53BC9" w:rsidP="00E53BC9">
      <w:pPr>
        <w:ind w:left="4253" w:hanging="5"/>
        <w:contextualSpacing/>
        <w:rPr>
          <w:rFonts w:asciiTheme="minorHAnsi" w:hAnsiTheme="minorHAnsi" w:cstheme="minorHAnsi"/>
          <w:b/>
          <w:szCs w:val="22"/>
        </w:rPr>
      </w:pPr>
      <w:r w:rsidRPr="00CF4143">
        <w:rPr>
          <w:rFonts w:asciiTheme="minorHAnsi" w:hAnsiTheme="minorHAnsi" w:cstheme="minorHAnsi"/>
          <w:b/>
          <w:szCs w:val="22"/>
        </w:rPr>
        <w:t>Referát územného rozvoja a GIS</w:t>
      </w:r>
    </w:p>
    <w:p w:rsidR="00E53BC9" w:rsidRPr="00CF4143" w:rsidRDefault="00E53BC9" w:rsidP="00E53BC9">
      <w:pPr>
        <w:ind w:left="3540" w:firstLine="708"/>
        <w:contextualSpacing/>
        <w:rPr>
          <w:rFonts w:asciiTheme="minorHAnsi" w:hAnsiTheme="minorHAnsi" w:cstheme="minorHAnsi"/>
          <w:b/>
          <w:szCs w:val="22"/>
        </w:rPr>
      </w:pPr>
      <w:proofErr w:type="spellStart"/>
      <w:r w:rsidRPr="00CF4143">
        <w:rPr>
          <w:rFonts w:asciiTheme="minorHAnsi" w:hAnsiTheme="minorHAnsi" w:cstheme="minorHAnsi"/>
          <w:b/>
          <w:szCs w:val="22"/>
        </w:rPr>
        <w:t>Kutlíkova</w:t>
      </w:r>
      <w:proofErr w:type="spellEnd"/>
      <w:r w:rsidRPr="00CF4143">
        <w:rPr>
          <w:rFonts w:asciiTheme="minorHAnsi" w:hAnsiTheme="minorHAnsi" w:cstheme="minorHAnsi"/>
          <w:b/>
          <w:szCs w:val="22"/>
        </w:rPr>
        <w:t xml:space="preserve"> 17</w:t>
      </w:r>
    </w:p>
    <w:p w:rsidR="00645E6A" w:rsidRPr="00CF4143" w:rsidRDefault="00E53BC9" w:rsidP="0086327C">
      <w:pPr>
        <w:ind w:left="3540" w:firstLine="708"/>
        <w:contextualSpacing/>
        <w:rPr>
          <w:rFonts w:asciiTheme="minorHAnsi" w:hAnsiTheme="minorHAnsi" w:cstheme="minorHAnsi"/>
          <w:b/>
          <w:szCs w:val="22"/>
        </w:rPr>
      </w:pPr>
      <w:r w:rsidRPr="00CF4143">
        <w:rPr>
          <w:rFonts w:asciiTheme="minorHAnsi" w:hAnsiTheme="minorHAnsi" w:cstheme="minorHAnsi"/>
          <w:b/>
          <w:szCs w:val="22"/>
        </w:rPr>
        <w:t>852 12</w:t>
      </w:r>
      <w:r w:rsidR="002639DF">
        <w:rPr>
          <w:rFonts w:asciiTheme="minorHAnsi" w:hAnsiTheme="minorHAnsi" w:cstheme="minorHAnsi"/>
          <w:b/>
          <w:szCs w:val="22"/>
        </w:rPr>
        <w:t xml:space="preserve">  </w:t>
      </w:r>
      <w:r w:rsidRPr="00CF4143">
        <w:rPr>
          <w:rFonts w:asciiTheme="minorHAnsi" w:hAnsiTheme="minorHAnsi" w:cstheme="minorHAnsi"/>
          <w:b/>
          <w:szCs w:val="22"/>
        </w:rPr>
        <w:t xml:space="preserve"> Bratislava 5</w:t>
      </w:r>
    </w:p>
    <w:p w:rsidR="001126A3" w:rsidRPr="00CF4143" w:rsidRDefault="00E53BC9" w:rsidP="00FE31EA">
      <w:pPr>
        <w:jc w:val="both"/>
        <w:rPr>
          <w:rFonts w:asciiTheme="minorHAnsi" w:hAnsiTheme="minorHAnsi" w:cstheme="minorHAnsi"/>
          <w:szCs w:val="22"/>
        </w:rPr>
      </w:pPr>
      <w:r w:rsidRPr="00CF4143">
        <w:rPr>
          <w:rFonts w:asciiTheme="minorHAnsi" w:hAnsiTheme="minorHAnsi" w:cstheme="minorHAnsi"/>
          <w:szCs w:val="22"/>
        </w:rPr>
        <w:t>Vec</w:t>
      </w:r>
    </w:p>
    <w:p w:rsidR="001126A3" w:rsidRPr="00CF4143" w:rsidRDefault="00722235" w:rsidP="00FE31EA">
      <w:pPr>
        <w:jc w:val="both"/>
        <w:rPr>
          <w:rFonts w:asciiTheme="minorHAnsi" w:hAnsiTheme="minorHAnsi" w:cstheme="minorHAnsi"/>
          <w:b/>
          <w:szCs w:val="22"/>
          <w:u w:val="single"/>
        </w:rPr>
      </w:pPr>
      <w:r w:rsidRPr="00CF4143">
        <w:rPr>
          <w:rFonts w:asciiTheme="minorHAnsi" w:hAnsiTheme="minorHAnsi" w:cstheme="minorHAnsi"/>
          <w:b/>
          <w:szCs w:val="22"/>
          <w:u w:val="single"/>
        </w:rPr>
        <w:t>Žiados</w:t>
      </w:r>
      <w:r w:rsidR="00FE31EA" w:rsidRPr="00CF4143">
        <w:rPr>
          <w:rFonts w:asciiTheme="minorHAnsi" w:hAnsiTheme="minorHAnsi" w:cstheme="minorHAnsi"/>
          <w:b/>
          <w:szCs w:val="22"/>
          <w:u w:val="single"/>
        </w:rPr>
        <w:t>ť o u</w:t>
      </w:r>
      <w:r w:rsidR="00876C07" w:rsidRPr="00CF4143">
        <w:rPr>
          <w:rFonts w:asciiTheme="minorHAnsi" w:hAnsiTheme="minorHAnsi" w:cstheme="minorHAnsi"/>
          <w:b/>
          <w:szCs w:val="22"/>
          <w:u w:val="single"/>
        </w:rPr>
        <w:t>r</w:t>
      </w:r>
      <w:r w:rsidR="00FE31EA" w:rsidRPr="00CF4143">
        <w:rPr>
          <w:rFonts w:asciiTheme="minorHAnsi" w:hAnsiTheme="minorHAnsi" w:cstheme="minorHAnsi"/>
          <w:b/>
          <w:szCs w:val="22"/>
          <w:u w:val="single"/>
        </w:rPr>
        <w:t xml:space="preserve">čenie súpisného, orientačného čísla </w:t>
      </w:r>
      <w:r w:rsidR="002076FF" w:rsidRPr="00CF4143">
        <w:rPr>
          <w:rFonts w:asciiTheme="minorHAnsi" w:hAnsiTheme="minorHAnsi" w:cstheme="minorHAnsi"/>
          <w:b/>
          <w:szCs w:val="22"/>
          <w:u w:val="single"/>
        </w:rPr>
        <w:t>budove</w:t>
      </w:r>
    </w:p>
    <w:p w:rsidR="002076FF" w:rsidRPr="00CF4143" w:rsidRDefault="002076FF" w:rsidP="00FE31EA">
      <w:pPr>
        <w:jc w:val="both"/>
        <w:rPr>
          <w:rFonts w:asciiTheme="minorHAnsi" w:hAnsiTheme="minorHAnsi" w:cstheme="minorHAnsi"/>
          <w:b/>
          <w:szCs w:val="22"/>
          <w:u w:val="single"/>
        </w:rPr>
      </w:pPr>
    </w:p>
    <w:p w:rsidR="00722235" w:rsidRPr="00CF4143" w:rsidRDefault="00722235" w:rsidP="00FE31EA">
      <w:pPr>
        <w:ind w:firstLine="708"/>
        <w:jc w:val="both"/>
        <w:rPr>
          <w:rFonts w:asciiTheme="minorHAnsi" w:hAnsiTheme="minorHAnsi" w:cstheme="minorHAnsi"/>
          <w:szCs w:val="22"/>
        </w:rPr>
      </w:pPr>
      <w:r w:rsidRPr="00CF4143">
        <w:rPr>
          <w:rFonts w:asciiTheme="minorHAnsi" w:hAnsiTheme="minorHAnsi" w:cstheme="minorHAnsi"/>
          <w:szCs w:val="22"/>
        </w:rPr>
        <w:t>Podľa § 2c zákona č. 369/1990 Zb. o obecnom zriadení v znení neskorších predpisov</w:t>
      </w:r>
      <w:r w:rsidR="00105E22" w:rsidRPr="00CF4143">
        <w:rPr>
          <w:rFonts w:asciiTheme="minorHAnsi" w:hAnsiTheme="minorHAnsi" w:cstheme="minorHAnsi"/>
          <w:szCs w:val="22"/>
        </w:rPr>
        <w:t>,</w:t>
      </w:r>
      <w:r w:rsidR="00D92C3C" w:rsidRPr="00CF4143">
        <w:rPr>
          <w:rFonts w:asciiTheme="minorHAnsi" w:hAnsiTheme="minorHAnsi" w:cstheme="minorHAnsi"/>
          <w:szCs w:val="22"/>
        </w:rPr>
        <w:t xml:space="preserve"> </w:t>
      </w:r>
      <w:r w:rsidRPr="00CF4143">
        <w:rPr>
          <w:rFonts w:asciiTheme="minorHAnsi" w:hAnsiTheme="minorHAnsi" w:cstheme="minorHAnsi"/>
          <w:szCs w:val="22"/>
        </w:rPr>
        <w:t xml:space="preserve">vyhlášky č. 31/2003 </w:t>
      </w:r>
      <w:proofErr w:type="spellStart"/>
      <w:r w:rsidRPr="00CF4143">
        <w:rPr>
          <w:rFonts w:asciiTheme="minorHAnsi" w:hAnsiTheme="minorHAnsi" w:cstheme="minorHAnsi"/>
          <w:szCs w:val="22"/>
        </w:rPr>
        <w:t>Z.z</w:t>
      </w:r>
      <w:proofErr w:type="spellEnd"/>
      <w:r w:rsidRPr="00CF4143">
        <w:rPr>
          <w:rFonts w:asciiTheme="minorHAnsi" w:hAnsiTheme="minorHAnsi" w:cstheme="minorHAnsi"/>
          <w:szCs w:val="22"/>
        </w:rPr>
        <w:t>., ktorou sa ustanovujú podrobnosti o označovaní ulíc a iných verejných priestranstiev a</w:t>
      </w:r>
      <w:r w:rsidR="00CF4143">
        <w:rPr>
          <w:rFonts w:asciiTheme="minorHAnsi" w:hAnsiTheme="minorHAnsi" w:cstheme="minorHAnsi"/>
          <w:szCs w:val="22"/>
        </w:rPr>
        <w:t> </w:t>
      </w:r>
      <w:r w:rsidRPr="00CF4143">
        <w:rPr>
          <w:rFonts w:asciiTheme="minorHAnsi" w:hAnsiTheme="minorHAnsi" w:cstheme="minorHAnsi"/>
          <w:szCs w:val="22"/>
        </w:rPr>
        <w:t>o číslovaní stavieb</w:t>
      </w:r>
      <w:r w:rsidR="00105E22" w:rsidRPr="00CF4143">
        <w:rPr>
          <w:rFonts w:asciiTheme="minorHAnsi" w:hAnsiTheme="minorHAnsi" w:cstheme="minorHAnsi"/>
          <w:szCs w:val="22"/>
        </w:rPr>
        <w:t xml:space="preserve"> v znení neskorších predpisov a podľa zákona č.125/2015 </w:t>
      </w:r>
      <w:proofErr w:type="spellStart"/>
      <w:r w:rsidR="00105E22" w:rsidRPr="00CF4143">
        <w:rPr>
          <w:rFonts w:asciiTheme="minorHAnsi" w:hAnsiTheme="minorHAnsi" w:cstheme="minorHAnsi"/>
          <w:szCs w:val="22"/>
        </w:rPr>
        <w:t>Z.z</w:t>
      </w:r>
      <w:proofErr w:type="spellEnd"/>
      <w:r w:rsidR="00105E22" w:rsidRPr="00CF4143">
        <w:rPr>
          <w:rFonts w:asciiTheme="minorHAnsi" w:hAnsiTheme="minorHAnsi" w:cstheme="minorHAnsi"/>
          <w:szCs w:val="22"/>
        </w:rPr>
        <w:t>. o registri adries a o zmene a doplnení niektorých zákonov</w:t>
      </w:r>
      <w:r w:rsidR="00B96A58" w:rsidRPr="00CF4143">
        <w:rPr>
          <w:rFonts w:asciiTheme="minorHAnsi" w:hAnsiTheme="minorHAnsi" w:cstheme="minorHAnsi"/>
          <w:szCs w:val="22"/>
        </w:rPr>
        <w:t xml:space="preserve"> v znení neskorších predpisov</w:t>
      </w:r>
      <w:r w:rsidRPr="00CF4143">
        <w:rPr>
          <w:rFonts w:asciiTheme="minorHAnsi" w:hAnsiTheme="minorHAnsi" w:cstheme="minorHAnsi"/>
          <w:szCs w:val="22"/>
        </w:rPr>
        <w:t xml:space="preserve">, </w:t>
      </w:r>
      <w:r w:rsidRPr="00CF4143">
        <w:rPr>
          <w:rFonts w:asciiTheme="minorHAnsi" w:hAnsiTheme="minorHAnsi" w:cstheme="minorHAnsi"/>
          <w:b/>
          <w:szCs w:val="22"/>
        </w:rPr>
        <w:t>žiadam</w:t>
      </w:r>
      <w:r w:rsidR="007043AC" w:rsidRPr="00CF4143">
        <w:rPr>
          <w:rFonts w:asciiTheme="minorHAnsi" w:hAnsiTheme="minorHAnsi" w:cstheme="minorHAnsi"/>
          <w:b/>
          <w:szCs w:val="22"/>
        </w:rPr>
        <w:t xml:space="preserve"> </w:t>
      </w:r>
      <w:r w:rsidRPr="00CF4143">
        <w:rPr>
          <w:rFonts w:asciiTheme="minorHAnsi" w:hAnsiTheme="minorHAnsi" w:cstheme="minorHAnsi"/>
          <w:b/>
          <w:szCs w:val="22"/>
        </w:rPr>
        <w:t>o určenie súpisného a orientačného čísla budov</w:t>
      </w:r>
      <w:r w:rsidR="007043AC" w:rsidRPr="00CF4143">
        <w:rPr>
          <w:rFonts w:asciiTheme="minorHAnsi" w:hAnsiTheme="minorHAnsi" w:cstheme="minorHAnsi"/>
          <w:b/>
          <w:szCs w:val="22"/>
        </w:rPr>
        <w:t>e</w:t>
      </w:r>
      <w:r w:rsidR="007C74EA" w:rsidRPr="00CF4143">
        <w:rPr>
          <w:rFonts w:asciiTheme="minorHAnsi" w:hAnsiTheme="minorHAnsi" w:cstheme="minorHAnsi"/>
          <w:b/>
          <w:szCs w:val="22"/>
        </w:rPr>
        <w:t xml:space="preserve"> </w:t>
      </w:r>
      <w:r w:rsidR="007C74EA" w:rsidRPr="003B3D24">
        <w:rPr>
          <w:rFonts w:asciiTheme="minorHAnsi" w:hAnsiTheme="minorHAnsi" w:cstheme="minorHAnsi"/>
          <w:szCs w:val="22"/>
        </w:rPr>
        <w:t>/</w:t>
      </w:r>
      <w:r w:rsidR="007C74EA" w:rsidRPr="00CF4143">
        <w:rPr>
          <w:rFonts w:asciiTheme="minorHAnsi" w:hAnsiTheme="minorHAnsi" w:cstheme="minorHAnsi"/>
          <w:szCs w:val="22"/>
        </w:rPr>
        <w:t>nehodiace sa prečiarknite/:</w:t>
      </w:r>
    </w:p>
    <w:p w:rsidR="007C74EA" w:rsidRPr="00CF4143" w:rsidRDefault="007C74EA" w:rsidP="00CF4143">
      <w:pPr>
        <w:spacing w:before="120"/>
        <w:ind w:right="74"/>
        <w:jc w:val="both"/>
        <w:rPr>
          <w:rFonts w:asciiTheme="minorHAnsi" w:hAnsiTheme="minorHAnsi" w:cstheme="minorHAnsi"/>
          <w:bCs/>
          <w:szCs w:val="22"/>
        </w:rPr>
      </w:pPr>
      <w:r w:rsidRPr="00CF4143">
        <w:rPr>
          <w:rFonts w:asciiTheme="minorHAnsi" w:hAnsiTheme="minorHAnsi" w:cstheme="minorHAnsi"/>
          <w:b/>
          <w:bCs/>
          <w:szCs w:val="22"/>
        </w:rPr>
        <w:t xml:space="preserve">Druh stavby, kód druhu stavby a termín jej dokončenia </w:t>
      </w:r>
      <w:r w:rsidRPr="003B3D24">
        <w:rPr>
          <w:rFonts w:asciiTheme="minorHAnsi" w:hAnsiTheme="minorHAnsi" w:cstheme="minorHAnsi"/>
          <w:bCs/>
          <w:szCs w:val="22"/>
        </w:rPr>
        <w:t>/</w:t>
      </w:r>
      <w:r w:rsidRPr="00CF4143">
        <w:rPr>
          <w:rFonts w:asciiTheme="minorHAnsi" w:hAnsiTheme="minorHAnsi" w:cstheme="minorHAnsi"/>
          <w:bCs/>
          <w:szCs w:val="22"/>
        </w:rPr>
        <w:t>podľa kolaudačného rozhodnutia</w:t>
      </w:r>
      <w:r w:rsidRPr="00CF4143">
        <w:rPr>
          <w:rFonts w:asciiTheme="minorHAnsi" w:hAnsiTheme="minorHAnsi" w:cstheme="minorHAnsi"/>
          <w:b/>
          <w:bCs/>
          <w:szCs w:val="22"/>
        </w:rPr>
        <w:t xml:space="preserve"> </w:t>
      </w:r>
      <w:r w:rsidRPr="00CF4143">
        <w:rPr>
          <w:rFonts w:asciiTheme="minorHAnsi" w:hAnsiTheme="minorHAnsi" w:cstheme="minorHAnsi"/>
          <w:bCs/>
          <w:szCs w:val="22"/>
        </w:rPr>
        <w:t xml:space="preserve">a prílohy č. 7 vyhlášky Úradu geodézie, kartografie a katastra Slovenskej republiky č. 461/2009 </w:t>
      </w:r>
      <w:proofErr w:type="spellStart"/>
      <w:r w:rsidRPr="00CF4143">
        <w:rPr>
          <w:rFonts w:asciiTheme="minorHAnsi" w:hAnsiTheme="minorHAnsi" w:cstheme="minorHAnsi"/>
          <w:bCs/>
          <w:szCs w:val="22"/>
        </w:rPr>
        <w:t>Z.z</w:t>
      </w:r>
      <w:proofErr w:type="spellEnd"/>
      <w:r w:rsidRPr="00CF4143">
        <w:rPr>
          <w:rFonts w:asciiTheme="minorHAnsi" w:hAnsiTheme="minorHAnsi" w:cstheme="minorHAnsi"/>
          <w:bCs/>
          <w:szCs w:val="22"/>
        </w:rPr>
        <w:t xml:space="preserve">. ktorou sa vykonáva zákon Národnej rady Slovenskej republiky č. 162/1995 </w:t>
      </w:r>
      <w:proofErr w:type="spellStart"/>
      <w:r w:rsidRPr="00CF4143">
        <w:rPr>
          <w:rFonts w:asciiTheme="minorHAnsi" w:hAnsiTheme="minorHAnsi" w:cstheme="minorHAnsi"/>
          <w:bCs/>
          <w:szCs w:val="22"/>
        </w:rPr>
        <w:t>Z.z</w:t>
      </w:r>
      <w:proofErr w:type="spellEnd"/>
      <w:r w:rsidRPr="00CF4143">
        <w:rPr>
          <w:rFonts w:asciiTheme="minorHAnsi" w:hAnsiTheme="minorHAnsi" w:cstheme="minorHAnsi"/>
          <w:bCs/>
          <w:szCs w:val="22"/>
        </w:rPr>
        <w:t xml:space="preserve">. o katastri nehnuteľností </w:t>
      </w:r>
      <w:proofErr w:type="spellStart"/>
      <w:r w:rsidRPr="00CF4143">
        <w:rPr>
          <w:rFonts w:asciiTheme="minorHAnsi" w:hAnsiTheme="minorHAnsi" w:cstheme="minorHAnsi"/>
          <w:bCs/>
          <w:szCs w:val="22"/>
        </w:rPr>
        <w:t>ao</w:t>
      </w:r>
      <w:proofErr w:type="spellEnd"/>
      <w:r w:rsidRPr="00CF4143">
        <w:rPr>
          <w:rFonts w:asciiTheme="minorHAnsi" w:hAnsiTheme="minorHAnsi" w:cstheme="minorHAnsi"/>
          <w:bCs/>
          <w:szCs w:val="22"/>
        </w:rPr>
        <w:t xml:space="preserve"> zápise vlastníckych a iných práv k nehnuteľnostiam (katastrálny zákon) v znení neskorších predpisov – viď príslušná časť prílohy/ </w:t>
      </w:r>
    </w:p>
    <w:p w:rsidR="007C74EA" w:rsidRPr="00CF4143" w:rsidRDefault="007C74EA" w:rsidP="007C74EA">
      <w:pPr>
        <w:ind w:right="74"/>
        <w:jc w:val="both"/>
        <w:rPr>
          <w:rFonts w:asciiTheme="minorHAnsi" w:hAnsiTheme="minorHAnsi" w:cstheme="minorHAnsi"/>
          <w:bCs/>
          <w:szCs w:val="22"/>
        </w:rPr>
      </w:pPr>
      <w:r w:rsidRPr="00CF4143">
        <w:rPr>
          <w:rFonts w:asciiTheme="minorHAnsi" w:hAnsiTheme="minorHAnsi" w:cstheme="minorHAnsi"/>
          <w:bCs/>
          <w:szCs w:val="22"/>
        </w:rPr>
        <w:t>..................................................................................................................................................................</w:t>
      </w:r>
    </w:p>
    <w:p w:rsidR="007C74EA" w:rsidRPr="00CF4143" w:rsidRDefault="007C74EA" w:rsidP="007C74EA">
      <w:pPr>
        <w:ind w:right="74"/>
        <w:jc w:val="both"/>
        <w:rPr>
          <w:rFonts w:asciiTheme="minorHAnsi" w:hAnsiTheme="minorHAnsi" w:cstheme="minorHAnsi"/>
          <w:bCs/>
          <w:szCs w:val="22"/>
        </w:rPr>
      </w:pPr>
      <w:r w:rsidRPr="00CF4143">
        <w:rPr>
          <w:rFonts w:asciiTheme="minorHAnsi" w:hAnsiTheme="minorHAnsi" w:cstheme="minorHAnsi"/>
          <w:bCs/>
          <w:szCs w:val="22"/>
        </w:rPr>
        <w:t>...............................................................................................................................................</w:t>
      </w:r>
      <w:r w:rsidR="00F63DC6">
        <w:rPr>
          <w:rFonts w:asciiTheme="minorHAnsi" w:hAnsiTheme="minorHAnsi" w:cstheme="minorHAnsi"/>
          <w:bCs/>
          <w:szCs w:val="22"/>
        </w:rPr>
        <w:t>.</w:t>
      </w:r>
      <w:r w:rsidRPr="00CF4143">
        <w:rPr>
          <w:rFonts w:asciiTheme="minorHAnsi" w:hAnsiTheme="minorHAnsi" w:cstheme="minorHAnsi"/>
          <w:bCs/>
          <w:szCs w:val="22"/>
        </w:rPr>
        <w:t>..................</w:t>
      </w:r>
    </w:p>
    <w:p w:rsidR="007C74EA" w:rsidRPr="00CF4143" w:rsidRDefault="007C74EA" w:rsidP="007C74EA">
      <w:pPr>
        <w:jc w:val="both"/>
        <w:rPr>
          <w:rFonts w:asciiTheme="minorHAnsi" w:hAnsiTheme="minorHAnsi" w:cstheme="minorHAnsi"/>
          <w:bCs/>
          <w:szCs w:val="22"/>
        </w:rPr>
      </w:pPr>
      <w:r w:rsidRPr="00CF4143">
        <w:rPr>
          <w:rFonts w:asciiTheme="minorHAnsi" w:hAnsiTheme="minorHAnsi" w:cstheme="minorHAnsi"/>
          <w:bCs/>
          <w:szCs w:val="22"/>
        </w:rPr>
        <w:t>...................................................................................................................................................................</w:t>
      </w:r>
    </w:p>
    <w:p w:rsidR="006B338E" w:rsidRPr="00CF4143" w:rsidRDefault="006B338E" w:rsidP="00CF4143">
      <w:pPr>
        <w:spacing w:before="120"/>
        <w:ind w:right="74"/>
        <w:rPr>
          <w:rFonts w:asciiTheme="minorHAnsi" w:hAnsiTheme="minorHAnsi" w:cstheme="minorHAnsi"/>
          <w:bCs/>
          <w:szCs w:val="22"/>
        </w:rPr>
      </w:pPr>
      <w:r w:rsidRPr="00CF4143">
        <w:rPr>
          <w:rFonts w:asciiTheme="minorHAnsi" w:hAnsiTheme="minorHAnsi" w:cstheme="minorHAnsi"/>
          <w:b/>
          <w:bCs/>
          <w:szCs w:val="22"/>
        </w:rPr>
        <w:t xml:space="preserve">Stavebník </w:t>
      </w:r>
      <w:r w:rsidRPr="00CF4143">
        <w:rPr>
          <w:rFonts w:asciiTheme="minorHAnsi" w:hAnsiTheme="minorHAnsi" w:cstheme="minorHAnsi"/>
          <w:bCs/>
          <w:szCs w:val="22"/>
        </w:rPr>
        <w:t>/podľa kolaudačného rozhodnutia/:</w:t>
      </w:r>
    </w:p>
    <w:p w:rsidR="006B338E" w:rsidRPr="00CF4143" w:rsidRDefault="006B338E" w:rsidP="006B338E">
      <w:pPr>
        <w:rPr>
          <w:rFonts w:asciiTheme="minorHAnsi" w:hAnsiTheme="minorHAnsi" w:cstheme="minorHAnsi"/>
          <w:szCs w:val="22"/>
        </w:rPr>
      </w:pPr>
      <w:r w:rsidRPr="00CF4143">
        <w:rPr>
          <w:rFonts w:asciiTheme="minorHAnsi" w:hAnsiTheme="minorHAnsi" w:cstheme="minorHAnsi"/>
          <w:szCs w:val="22"/>
        </w:rPr>
        <w:t>Fyzická osoba : /meno, priezvisko, trvalý pobyt/</w:t>
      </w:r>
    </w:p>
    <w:p w:rsidR="006B338E" w:rsidRPr="00CF4143" w:rsidRDefault="006B338E" w:rsidP="006B338E">
      <w:pPr>
        <w:rPr>
          <w:rFonts w:asciiTheme="minorHAnsi" w:hAnsiTheme="minorHAnsi" w:cstheme="minorHAnsi"/>
          <w:b/>
          <w:szCs w:val="22"/>
        </w:rPr>
      </w:pPr>
      <w:r w:rsidRPr="00CF4143">
        <w:rPr>
          <w:rFonts w:asciiTheme="minorHAnsi" w:hAnsiTheme="minorHAnsi" w:cstheme="minorHAnsi"/>
          <w:szCs w:val="22"/>
        </w:rPr>
        <w:t>Právnická osoba: /obchodné meno, sídlo, IČO/</w:t>
      </w:r>
    </w:p>
    <w:p w:rsidR="006B338E" w:rsidRPr="00CF4143" w:rsidRDefault="006B338E" w:rsidP="006B338E">
      <w:pPr>
        <w:ind w:right="72"/>
        <w:jc w:val="both"/>
        <w:rPr>
          <w:rFonts w:asciiTheme="minorHAnsi" w:hAnsiTheme="minorHAnsi" w:cstheme="minorHAnsi"/>
          <w:bCs/>
          <w:szCs w:val="22"/>
        </w:rPr>
      </w:pPr>
      <w:r w:rsidRPr="00CF4143">
        <w:rPr>
          <w:rFonts w:asciiTheme="minorHAnsi" w:hAnsiTheme="minorHAnsi" w:cstheme="minorHAnsi"/>
          <w:bCs/>
          <w:szCs w:val="22"/>
        </w:rPr>
        <w:t>..................................................................................................................................................................</w:t>
      </w:r>
    </w:p>
    <w:p w:rsidR="006B338E" w:rsidRPr="00CF4143" w:rsidRDefault="006B338E" w:rsidP="006B338E">
      <w:pPr>
        <w:ind w:right="72"/>
        <w:jc w:val="both"/>
        <w:rPr>
          <w:rFonts w:asciiTheme="minorHAnsi" w:hAnsiTheme="minorHAnsi" w:cstheme="minorHAnsi"/>
          <w:bCs/>
          <w:szCs w:val="22"/>
        </w:rPr>
      </w:pPr>
      <w:r w:rsidRPr="00CF4143">
        <w:rPr>
          <w:rFonts w:asciiTheme="minorHAnsi" w:hAnsiTheme="minorHAnsi" w:cstheme="minorHAnsi"/>
          <w:bCs/>
          <w:szCs w:val="22"/>
        </w:rPr>
        <w:t>..................................................................................................................................................................</w:t>
      </w:r>
    </w:p>
    <w:p w:rsidR="006B338E" w:rsidRPr="00CF4143" w:rsidRDefault="006B338E" w:rsidP="006B338E">
      <w:pPr>
        <w:ind w:right="72"/>
        <w:jc w:val="both"/>
        <w:rPr>
          <w:rFonts w:asciiTheme="minorHAnsi" w:hAnsiTheme="minorHAnsi" w:cstheme="minorHAnsi"/>
          <w:bCs/>
          <w:szCs w:val="22"/>
        </w:rPr>
      </w:pPr>
      <w:r w:rsidRPr="00CF4143">
        <w:rPr>
          <w:rFonts w:asciiTheme="minorHAnsi" w:hAnsiTheme="minorHAnsi" w:cstheme="minorHAnsi"/>
          <w:bCs/>
          <w:szCs w:val="22"/>
        </w:rPr>
        <w:t>..................................................................................................................................................................</w:t>
      </w:r>
    </w:p>
    <w:p w:rsidR="006B338E" w:rsidRPr="00CF4143" w:rsidRDefault="006B338E" w:rsidP="006B338E">
      <w:pPr>
        <w:jc w:val="both"/>
        <w:rPr>
          <w:rFonts w:asciiTheme="minorHAnsi" w:hAnsiTheme="minorHAnsi" w:cstheme="minorHAnsi"/>
          <w:szCs w:val="22"/>
        </w:rPr>
      </w:pPr>
      <w:r w:rsidRPr="00CF4143">
        <w:rPr>
          <w:rFonts w:asciiTheme="minorHAnsi" w:hAnsiTheme="minorHAnsi" w:cstheme="minorHAnsi"/>
          <w:bCs/>
          <w:szCs w:val="22"/>
        </w:rPr>
        <w:t>...................................................................................................................................................................</w:t>
      </w:r>
    </w:p>
    <w:p w:rsidR="00154A2F" w:rsidRPr="00CF4143" w:rsidRDefault="007679E3" w:rsidP="00CF4143">
      <w:pPr>
        <w:spacing w:before="120"/>
        <w:ind w:right="74"/>
        <w:jc w:val="both"/>
        <w:rPr>
          <w:rFonts w:asciiTheme="minorHAnsi" w:hAnsiTheme="minorHAnsi" w:cstheme="minorHAnsi"/>
          <w:bCs/>
          <w:szCs w:val="22"/>
        </w:rPr>
      </w:pPr>
      <w:r w:rsidRPr="00CF4143">
        <w:rPr>
          <w:rFonts w:asciiTheme="minorHAnsi" w:hAnsiTheme="minorHAnsi" w:cstheme="minorHAnsi"/>
          <w:b/>
          <w:bCs/>
          <w:szCs w:val="22"/>
        </w:rPr>
        <w:t>Údaj</w:t>
      </w:r>
      <w:r w:rsidR="00154A2F" w:rsidRPr="00CF4143">
        <w:rPr>
          <w:rFonts w:asciiTheme="minorHAnsi" w:hAnsiTheme="minorHAnsi" w:cstheme="minorHAnsi"/>
          <w:b/>
          <w:bCs/>
          <w:szCs w:val="22"/>
        </w:rPr>
        <w:t xml:space="preserve"> o </w:t>
      </w:r>
      <w:r w:rsidR="005C1319" w:rsidRPr="00CF4143">
        <w:rPr>
          <w:rFonts w:asciiTheme="minorHAnsi" w:hAnsiTheme="minorHAnsi" w:cstheme="minorHAnsi"/>
          <w:b/>
          <w:bCs/>
          <w:szCs w:val="22"/>
        </w:rPr>
        <w:t xml:space="preserve">počte </w:t>
      </w:r>
      <w:r w:rsidR="00A25397" w:rsidRPr="00CF4143">
        <w:rPr>
          <w:rFonts w:asciiTheme="minorHAnsi" w:hAnsiTheme="minorHAnsi" w:cstheme="minorHAnsi"/>
          <w:b/>
          <w:bCs/>
          <w:szCs w:val="22"/>
        </w:rPr>
        <w:t xml:space="preserve">bytov, </w:t>
      </w:r>
      <w:r w:rsidRPr="00CF4143">
        <w:rPr>
          <w:rFonts w:asciiTheme="minorHAnsi" w:hAnsiTheme="minorHAnsi" w:cstheme="minorHAnsi"/>
          <w:b/>
          <w:bCs/>
          <w:szCs w:val="22"/>
        </w:rPr>
        <w:t xml:space="preserve">číslach </w:t>
      </w:r>
      <w:r w:rsidR="005C1319" w:rsidRPr="00CF4143">
        <w:rPr>
          <w:rFonts w:asciiTheme="minorHAnsi" w:hAnsiTheme="minorHAnsi" w:cstheme="minorHAnsi"/>
          <w:b/>
          <w:bCs/>
          <w:szCs w:val="22"/>
        </w:rPr>
        <w:t>bytov</w:t>
      </w:r>
      <w:r w:rsidR="00D60BBB" w:rsidRPr="00CF4143">
        <w:rPr>
          <w:rFonts w:asciiTheme="minorHAnsi" w:hAnsiTheme="minorHAnsi" w:cstheme="minorHAnsi"/>
          <w:b/>
          <w:bCs/>
          <w:szCs w:val="22"/>
        </w:rPr>
        <w:t xml:space="preserve"> a ich rozmiestnení </w:t>
      </w:r>
      <w:r w:rsidRPr="00CF4143">
        <w:rPr>
          <w:rFonts w:asciiTheme="minorHAnsi" w:hAnsiTheme="minorHAnsi" w:cstheme="minorHAnsi"/>
          <w:b/>
          <w:bCs/>
          <w:szCs w:val="22"/>
        </w:rPr>
        <w:t xml:space="preserve">na jednotlivých </w:t>
      </w:r>
      <w:r w:rsidR="005C1319" w:rsidRPr="00CF4143">
        <w:rPr>
          <w:rFonts w:asciiTheme="minorHAnsi" w:hAnsiTheme="minorHAnsi" w:cstheme="minorHAnsi"/>
          <w:b/>
          <w:bCs/>
          <w:szCs w:val="22"/>
        </w:rPr>
        <w:t>podlažiach</w:t>
      </w:r>
      <w:r w:rsidR="00A25397" w:rsidRPr="00CF4143">
        <w:rPr>
          <w:rFonts w:asciiTheme="minorHAnsi" w:hAnsiTheme="minorHAnsi" w:cstheme="minorHAnsi"/>
          <w:b/>
          <w:bCs/>
          <w:szCs w:val="22"/>
        </w:rPr>
        <w:t>;</w:t>
      </w:r>
      <w:r w:rsidR="005C1319" w:rsidRPr="00CF4143">
        <w:rPr>
          <w:rFonts w:asciiTheme="minorHAnsi" w:hAnsiTheme="minorHAnsi" w:cstheme="minorHAnsi"/>
          <w:b/>
          <w:bCs/>
          <w:szCs w:val="22"/>
        </w:rPr>
        <w:t xml:space="preserve"> </w:t>
      </w:r>
      <w:r w:rsidR="007819F9" w:rsidRPr="00CF4143">
        <w:rPr>
          <w:rFonts w:asciiTheme="minorHAnsi" w:hAnsiTheme="minorHAnsi" w:cstheme="minorHAnsi"/>
          <w:b/>
          <w:bCs/>
          <w:szCs w:val="22"/>
        </w:rPr>
        <w:t>v prípade viacerých</w:t>
      </w:r>
      <w:r w:rsidR="005D4EF8" w:rsidRPr="00CF4143">
        <w:rPr>
          <w:rFonts w:asciiTheme="minorHAnsi" w:hAnsiTheme="minorHAnsi" w:cstheme="minorHAnsi"/>
          <w:b/>
          <w:bCs/>
          <w:szCs w:val="22"/>
        </w:rPr>
        <w:t xml:space="preserve"> hlavných</w:t>
      </w:r>
      <w:r w:rsidR="007819F9" w:rsidRPr="00CF4143">
        <w:rPr>
          <w:rFonts w:asciiTheme="minorHAnsi" w:hAnsiTheme="minorHAnsi" w:cstheme="minorHAnsi"/>
          <w:b/>
          <w:bCs/>
          <w:szCs w:val="22"/>
        </w:rPr>
        <w:t xml:space="preserve"> vstupoch do budovy </w:t>
      </w:r>
      <w:r w:rsidR="00A25397" w:rsidRPr="00CF4143">
        <w:rPr>
          <w:rFonts w:asciiTheme="minorHAnsi" w:hAnsiTheme="minorHAnsi" w:cstheme="minorHAnsi"/>
          <w:b/>
          <w:bCs/>
          <w:szCs w:val="22"/>
        </w:rPr>
        <w:t>údaj o tom, ktoré byty (</w:t>
      </w:r>
      <w:r w:rsidR="00A819D7" w:rsidRPr="00CF4143">
        <w:rPr>
          <w:rFonts w:asciiTheme="minorHAnsi" w:hAnsiTheme="minorHAnsi" w:cstheme="minorHAnsi"/>
          <w:b/>
          <w:bCs/>
          <w:szCs w:val="22"/>
        </w:rPr>
        <w:t xml:space="preserve">s určením </w:t>
      </w:r>
      <w:r w:rsidR="00A25397" w:rsidRPr="00CF4143">
        <w:rPr>
          <w:rFonts w:asciiTheme="minorHAnsi" w:hAnsiTheme="minorHAnsi" w:cstheme="minorHAnsi"/>
          <w:b/>
          <w:bCs/>
          <w:szCs w:val="22"/>
        </w:rPr>
        <w:t>čísl</w:t>
      </w:r>
      <w:r w:rsidR="00D60BBB" w:rsidRPr="00CF4143">
        <w:rPr>
          <w:rFonts w:asciiTheme="minorHAnsi" w:hAnsiTheme="minorHAnsi" w:cstheme="minorHAnsi"/>
          <w:b/>
          <w:bCs/>
          <w:szCs w:val="22"/>
        </w:rPr>
        <w:t>a</w:t>
      </w:r>
      <w:r w:rsidR="00A25397" w:rsidRPr="00CF4143">
        <w:rPr>
          <w:rFonts w:asciiTheme="minorHAnsi" w:hAnsiTheme="minorHAnsi" w:cstheme="minorHAnsi"/>
          <w:b/>
          <w:bCs/>
          <w:szCs w:val="22"/>
        </w:rPr>
        <w:t xml:space="preserve"> a podlaži</w:t>
      </w:r>
      <w:r w:rsidR="00D60BBB" w:rsidRPr="00CF4143">
        <w:rPr>
          <w:rFonts w:asciiTheme="minorHAnsi" w:hAnsiTheme="minorHAnsi" w:cstheme="minorHAnsi"/>
          <w:b/>
          <w:bCs/>
          <w:szCs w:val="22"/>
        </w:rPr>
        <w:t>a</w:t>
      </w:r>
      <w:r w:rsidR="00A25397" w:rsidRPr="00CF4143">
        <w:rPr>
          <w:rFonts w:asciiTheme="minorHAnsi" w:hAnsiTheme="minorHAnsi" w:cstheme="minorHAnsi"/>
          <w:b/>
          <w:bCs/>
          <w:szCs w:val="22"/>
        </w:rPr>
        <w:t xml:space="preserve">) prislúchajú k jednotlivým </w:t>
      </w:r>
      <w:r w:rsidR="005D4EF8" w:rsidRPr="00CF4143">
        <w:rPr>
          <w:rFonts w:asciiTheme="minorHAnsi" w:hAnsiTheme="minorHAnsi" w:cstheme="minorHAnsi"/>
          <w:b/>
          <w:bCs/>
          <w:szCs w:val="22"/>
        </w:rPr>
        <w:t>hlavným vstupom</w:t>
      </w:r>
      <w:r w:rsidR="007819F9" w:rsidRPr="00CF4143">
        <w:rPr>
          <w:rFonts w:asciiTheme="minorHAnsi" w:hAnsiTheme="minorHAnsi" w:cstheme="minorHAnsi"/>
          <w:b/>
          <w:bCs/>
          <w:szCs w:val="22"/>
        </w:rPr>
        <w:t xml:space="preserve"> </w:t>
      </w:r>
      <w:r w:rsidR="005C1319" w:rsidRPr="00CF4143">
        <w:rPr>
          <w:rFonts w:asciiTheme="minorHAnsi" w:hAnsiTheme="minorHAnsi" w:cstheme="minorHAnsi"/>
          <w:b/>
          <w:bCs/>
          <w:szCs w:val="22"/>
        </w:rPr>
        <w:t>/</w:t>
      </w:r>
      <w:r w:rsidR="00154A2F" w:rsidRPr="00CF4143">
        <w:rPr>
          <w:rFonts w:asciiTheme="minorHAnsi" w:hAnsiTheme="minorHAnsi" w:cstheme="minorHAnsi"/>
          <w:bCs/>
          <w:szCs w:val="22"/>
        </w:rPr>
        <w:t>ak sa v budove nachádza</w:t>
      </w:r>
      <w:r w:rsidR="00F7104C" w:rsidRPr="00CF4143">
        <w:rPr>
          <w:rFonts w:asciiTheme="minorHAnsi" w:hAnsiTheme="minorHAnsi" w:cstheme="minorHAnsi"/>
          <w:bCs/>
          <w:szCs w:val="22"/>
        </w:rPr>
        <w:t xml:space="preserve">jú byty, </w:t>
      </w:r>
      <w:r w:rsidR="006D6D0F" w:rsidRPr="00CF4143">
        <w:rPr>
          <w:rFonts w:asciiTheme="minorHAnsi" w:hAnsiTheme="minorHAnsi" w:cstheme="minorHAnsi"/>
          <w:bCs/>
          <w:szCs w:val="22"/>
        </w:rPr>
        <w:t xml:space="preserve">pri väčšom počte bytov </w:t>
      </w:r>
      <w:r w:rsidR="00FD2F0F" w:rsidRPr="00CF4143">
        <w:rPr>
          <w:rFonts w:asciiTheme="minorHAnsi" w:hAnsiTheme="minorHAnsi" w:cstheme="minorHAnsi"/>
          <w:bCs/>
          <w:szCs w:val="22"/>
        </w:rPr>
        <w:t xml:space="preserve">požadované údaje </w:t>
      </w:r>
      <w:r w:rsidR="006D6D0F" w:rsidRPr="00CF4143">
        <w:rPr>
          <w:rFonts w:asciiTheme="minorHAnsi" w:hAnsiTheme="minorHAnsi" w:cstheme="minorHAnsi"/>
          <w:bCs/>
          <w:szCs w:val="22"/>
        </w:rPr>
        <w:t>uviesť v osobitnej prílohe</w:t>
      </w:r>
      <w:r w:rsidR="00F7104C" w:rsidRPr="00CF4143">
        <w:rPr>
          <w:rFonts w:asciiTheme="minorHAnsi" w:hAnsiTheme="minorHAnsi" w:cstheme="minorHAnsi"/>
          <w:bCs/>
          <w:szCs w:val="22"/>
        </w:rPr>
        <w:t>/</w:t>
      </w:r>
    </w:p>
    <w:p w:rsidR="00154A2F" w:rsidRPr="00CF4143" w:rsidRDefault="00154A2F" w:rsidP="00F76794">
      <w:pPr>
        <w:ind w:right="74"/>
        <w:rPr>
          <w:rFonts w:asciiTheme="minorHAnsi" w:hAnsiTheme="minorHAnsi" w:cstheme="minorHAnsi"/>
          <w:bCs/>
          <w:szCs w:val="22"/>
        </w:rPr>
      </w:pPr>
      <w:r w:rsidRPr="00CF4143">
        <w:rPr>
          <w:rFonts w:asciiTheme="minorHAnsi" w:hAnsiTheme="minorHAnsi" w:cstheme="minorHAnsi"/>
          <w:bCs/>
          <w:szCs w:val="22"/>
        </w:rPr>
        <w:t>.............................................................................................................................................................................................................................................................................................................................................................</w:t>
      </w:r>
      <w:r w:rsidR="00180847" w:rsidRPr="00CF4143">
        <w:rPr>
          <w:rFonts w:asciiTheme="minorHAnsi" w:hAnsiTheme="minorHAnsi" w:cstheme="minorHAnsi"/>
          <w:bCs/>
          <w:szCs w:val="22"/>
        </w:rPr>
        <w:t>...................................................................................................................................</w:t>
      </w:r>
      <w:r w:rsidR="00E53BC9" w:rsidRPr="00CF4143">
        <w:rPr>
          <w:rFonts w:asciiTheme="minorHAnsi" w:hAnsiTheme="minorHAnsi" w:cstheme="minorHAnsi"/>
          <w:bCs/>
          <w:szCs w:val="22"/>
        </w:rPr>
        <w:t>......</w:t>
      </w:r>
    </w:p>
    <w:p w:rsidR="00161CF8" w:rsidRPr="00CF4143" w:rsidRDefault="00161CF8" w:rsidP="00CF4143">
      <w:pPr>
        <w:spacing w:before="120"/>
        <w:ind w:right="74"/>
        <w:rPr>
          <w:rFonts w:asciiTheme="minorHAnsi" w:hAnsiTheme="minorHAnsi" w:cstheme="minorHAnsi"/>
          <w:b/>
          <w:szCs w:val="22"/>
        </w:rPr>
      </w:pPr>
      <w:r w:rsidRPr="00CF4143">
        <w:rPr>
          <w:rFonts w:asciiTheme="minorHAnsi" w:hAnsiTheme="minorHAnsi" w:cstheme="minorHAnsi"/>
          <w:b/>
          <w:szCs w:val="22"/>
        </w:rPr>
        <w:t xml:space="preserve">Budova je postavená: </w:t>
      </w:r>
    </w:p>
    <w:p w:rsidR="0086327C" w:rsidRPr="00CF4143" w:rsidRDefault="00161CF8" w:rsidP="00161CF8">
      <w:pPr>
        <w:ind w:right="74"/>
        <w:rPr>
          <w:rFonts w:asciiTheme="minorHAnsi" w:hAnsiTheme="minorHAnsi" w:cstheme="minorHAnsi"/>
          <w:szCs w:val="22"/>
        </w:rPr>
      </w:pPr>
      <w:r w:rsidRPr="00CF4143">
        <w:rPr>
          <w:rFonts w:asciiTheme="minorHAnsi" w:hAnsiTheme="minorHAnsi" w:cstheme="minorHAnsi"/>
          <w:b/>
          <w:szCs w:val="22"/>
        </w:rPr>
        <w:t xml:space="preserve">na pozemku </w:t>
      </w:r>
      <w:r w:rsidR="0086327C" w:rsidRPr="00CF4143">
        <w:rPr>
          <w:rFonts w:asciiTheme="minorHAnsi" w:hAnsiTheme="minorHAnsi" w:cstheme="minorHAnsi"/>
          <w:b/>
          <w:szCs w:val="22"/>
        </w:rPr>
        <w:t>zapísanom na liste vlastníctva č.:</w:t>
      </w:r>
      <w:r w:rsidR="00F63DC6">
        <w:rPr>
          <w:rFonts w:asciiTheme="minorHAnsi" w:hAnsiTheme="minorHAnsi" w:cstheme="minorHAnsi"/>
          <w:b/>
          <w:szCs w:val="22"/>
        </w:rPr>
        <w:t xml:space="preserve"> </w:t>
      </w:r>
      <w:r w:rsidR="0086327C" w:rsidRPr="00CF4143">
        <w:rPr>
          <w:rFonts w:asciiTheme="minorHAnsi" w:hAnsiTheme="minorHAnsi" w:cstheme="minorHAnsi"/>
          <w:szCs w:val="22"/>
        </w:rPr>
        <w:t>.....................</w:t>
      </w:r>
    </w:p>
    <w:p w:rsidR="00F76794" w:rsidRPr="00CF4143" w:rsidRDefault="00161CF8" w:rsidP="00161CF8">
      <w:pPr>
        <w:ind w:right="74"/>
        <w:rPr>
          <w:rFonts w:asciiTheme="minorHAnsi" w:hAnsiTheme="minorHAnsi" w:cstheme="minorHAnsi"/>
          <w:b/>
          <w:szCs w:val="22"/>
        </w:rPr>
      </w:pPr>
      <w:r w:rsidRPr="00CF4143">
        <w:rPr>
          <w:rFonts w:asciiTheme="minorHAnsi" w:hAnsiTheme="minorHAnsi" w:cstheme="minorHAnsi"/>
          <w:b/>
          <w:szCs w:val="22"/>
        </w:rPr>
        <w:t>parcela číslo</w:t>
      </w:r>
      <w:r w:rsidR="0086327C" w:rsidRPr="00CF4143">
        <w:rPr>
          <w:rFonts w:asciiTheme="minorHAnsi" w:hAnsiTheme="minorHAnsi" w:cstheme="minorHAnsi"/>
          <w:b/>
          <w:szCs w:val="22"/>
        </w:rPr>
        <w:t>:</w:t>
      </w:r>
      <w:r w:rsidR="005A6FEA" w:rsidRPr="00CF4143">
        <w:rPr>
          <w:rFonts w:asciiTheme="minorHAnsi" w:hAnsiTheme="minorHAnsi" w:cstheme="minorHAnsi"/>
          <w:b/>
          <w:szCs w:val="22"/>
        </w:rPr>
        <w:t xml:space="preserve"> </w:t>
      </w:r>
      <w:r w:rsidR="0063151D" w:rsidRPr="00CF4143">
        <w:rPr>
          <w:rFonts w:asciiTheme="minorHAnsi" w:hAnsiTheme="minorHAnsi" w:cstheme="minorHAnsi"/>
          <w:szCs w:val="22"/>
        </w:rPr>
        <w:t>..................................................................</w:t>
      </w:r>
      <w:r w:rsidR="005C1319" w:rsidRPr="00CF4143">
        <w:rPr>
          <w:rFonts w:asciiTheme="minorHAnsi" w:hAnsiTheme="minorHAnsi" w:cstheme="minorHAnsi"/>
          <w:szCs w:val="22"/>
        </w:rPr>
        <w:t>.......................</w:t>
      </w:r>
      <w:r w:rsidR="0063151D" w:rsidRPr="00CF4143">
        <w:rPr>
          <w:rFonts w:asciiTheme="minorHAnsi" w:hAnsiTheme="minorHAnsi" w:cstheme="minorHAnsi"/>
          <w:szCs w:val="22"/>
        </w:rPr>
        <w:t>...........................</w:t>
      </w:r>
      <w:r w:rsidR="007C74EA" w:rsidRPr="00CF4143">
        <w:rPr>
          <w:rFonts w:asciiTheme="minorHAnsi" w:hAnsiTheme="minorHAnsi" w:cstheme="minorHAnsi"/>
          <w:szCs w:val="22"/>
        </w:rPr>
        <w:t>..................................</w:t>
      </w:r>
      <w:r w:rsidR="0063151D" w:rsidRPr="00CF4143">
        <w:rPr>
          <w:rFonts w:asciiTheme="minorHAnsi" w:hAnsiTheme="minorHAnsi" w:cstheme="minorHAnsi"/>
          <w:szCs w:val="22"/>
        </w:rPr>
        <w:t>...........</w:t>
      </w:r>
      <w:r w:rsidR="00F76794" w:rsidRPr="00CF4143">
        <w:rPr>
          <w:rFonts w:asciiTheme="minorHAnsi" w:hAnsiTheme="minorHAnsi" w:cstheme="minorHAnsi"/>
          <w:szCs w:val="22"/>
        </w:rPr>
        <w:t xml:space="preserve"> </w:t>
      </w:r>
    </w:p>
    <w:p w:rsidR="005C1319" w:rsidRPr="00CF4143" w:rsidRDefault="00722235" w:rsidP="00280FE3">
      <w:pPr>
        <w:ind w:right="74"/>
        <w:rPr>
          <w:rFonts w:asciiTheme="minorHAnsi" w:hAnsiTheme="minorHAnsi" w:cstheme="minorHAnsi"/>
          <w:szCs w:val="22"/>
        </w:rPr>
      </w:pPr>
      <w:r w:rsidRPr="00CF4143">
        <w:rPr>
          <w:rFonts w:asciiTheme="minorHAnsi" w:hAnsiTheme="minorHAnsi" w:cstheme="minorHAnsi"/>
          <w:szCs w:val="22"/>
        </w:rPr>
        <w:t>/ak</w:t>
      </w:r>
      <w:r w:rsidR="00775693" w:rsidRPr="00CF4143">
        <w:rPr>
          <w:rFonts w:asciiTheme="minorHAnsi" w:hAnsiTheme="minorHAnsi" w:cstheme="minorHAnsi"/>
          <w:szCs w:val="22"/>
        </w:rPr>
        <w:t xml:space="preserve"> </w:t>
      </w:r>
      <w:r w:rsidRPr="00CF4143">
        <w:rPr>
          <w:rFonts w:asciiTheme="minorHAnsi" w:hAnsiTheme="minorHAnsi" w:cstheme="minorHAnsi"/>
          <w:szCs w:val="22"/>
        </w:rPr>
        <w:t>je budova</w:t>
      </w:r>
      <w:r w:rsidR="00F76794" w:rsidRPr="00CF4143">
        <w:rPr>
          <w:rFonts w:asciiTheme="minorHAnsi" w:hAnsiTheme="minorHAnsi" w:cstheme="minorHAnsi"/>
          <w:szCs w:val="22"/>
        </w:rPr>
        <w:t xml:space="preserve"> </w:t>
      </w:r>
      <w:r w:rsidRPr="00CF4143">
        <w:rPr>
          <w:rFonts w:asciiTheme="minorHAnsi" w:hAnsiTheme="minorHAnsi" w:cstheme="minorHAnsi"/>
          <w:szCs w:val="22"/>
        </w:rPr>
        <w:t>postavená na viacerých</w:t>
      </w:r>
      <w:r w:rsidR="00D92C3C" w:rsidRPr="00CF4143">
        <w:rPr>
          <w:rFonts w:asciiTheme="minorHAnsi" w:hAnsiTheme="minorHAnsi" w:cstheme="minorHAnsi"/>
          <w:szCs w:val="22"/>
        </w:rPr>
        <w:t xml:space="preserve"> </w:t>
      </w:r>
      <w:r w:rsidRPr="00CF4143">
        <w:rPr>
          <w:rFonts w:asciiTheme="minorHAnsi" w:hAnsiTheme="minorHAnsi" w:cstheme="minorHAnsi"/>
          <w:szCs w:val="22"/>
        </w:rPr>
        <w:t>pozemkoch, uvedú</w:t>
      </w:r>
      <w:r w:rsidR="00775693" w:rsidRPr="00CF4143">
        <w:rPr>
          <w:rFonts w:asciiTheme="minorHAnsi" w:hAnsiTheme="minorHAnsi" w:cstheme="minorHAnsi"/>
          <w:szCs w:val="22"/>
        </w:rPr>
        <w:t xml:space="preserve"> </w:t>
      </w:r>
      <w:r w:rsidRPr="00CF4143">
        <w:rPr>
          <w:rFonts w:asciiTheme="minorHAnsi" w:hAnsiTheme="minorHAnsi" w:cstheme="minorHAnsi"/>
          <w:szCs w:val="22"/>
        </w:rPr>
        <w:t>sa</w:t>
      </w:r>
      <w:r w:rsidR="00F76794" w:rsidRPr="00CF4143">
        <w:rPr>
          <w:rFonts w:asciiTheme="minorHAnsi" w:hAnsiTheme="minorHAnsi" w:cstheme="minorHAnsi"/>
          <w:szCs w:val="22"/>
        </w:rPr>
        <w:t xml:space="preserve"> </w:t>
      </w:r>
      <w:r w:rsidRPr="00CF4143">
        <w:rPr>
          <w:rFonts w:asciiTheme="minorHAnsi" w:hAnsiTheme="minorHAnsi" w:cstheme="minorHAnsi"/>
          <w:szCs w:val="22"/>
        </w:rPr>
        <w:t>všetky</w:t>
      </w:r>
      <w:r w:rsidR="00D92C3C" w:rsidRPr="00CF4143">
        <w:rPr>
          <w:rFonts w:asciiTheme="minorHAnsi" w:hAnsiTheme="minorHAnsi" w:cstheme="minorHAnsi"/>
          <w:szCs w:val="22"/>
        </w:rPr>
        <w:t xml:space="preserve"> </w:t>
      </w:r>
      <w:r w:rsidRPr="00CF4143">
        <w:rPr>
          <w:rFonts w:asciiTheme="minorHAnsi" w:hAnsiTheme="minorHAnsi" w:cstheme="minorHAnsi"/>
          <w:szCs w:val="22"/>
        </w:rPr>
        <w:t>parcelné čísla</w:t>
      </w:r>
      <w:r w:rsidR="00D92C3C" w:rsidRPr="00CF4143">
        <w:rPr>
          <w:rFonts w:asciiTheme="minorHAnsi" w:hAnsiTheme="minorHAnsi" w:cstheme="minorHAnsi"/>
          <w:szCs w:val="22"/>
        </w:rPr>
        <w:t xml:space="preserve"> </w:t>
      </w:r>
      <w:r w:rsidRPr="00CF4143">
        <w:rPr>
          <w:rFonts w:asciiTheme="minorHAnsi" w:hAnsiTheme="minorHAnsi" w:cstheme="minorHAnsi"/>
          <w:szCs w:val="22"/>
        </w:rPr>
        <w:t>týchto pozemkov/</w:t>
      </w:r>
    </w:p>
    <w:p w:rsidR="00161CF8" w:rsidRPr="00CF4143" w:rsidRDefault="005A6FEA" w:rsidP="00161CF8">
      <w:pPr>
        <w:ind w:right="74"/>
        <w:rPr>
          <w:rFonts w:asciiTheme="minorHAnsi" w:hAnsiTheme="minorHAnsi" w:cstheme="minorHAnsi"/>
          <w:szCs w:val="22"/>
        </w:rPr>
      </w:pPr>
      <w:r w:rsidRPr="00CF4143">
        <w:rPr>
          <w:rFonts w:asciiTheme="minorHAnsi" w:hAnsiTheme="minorHAnsi" w:cstheme="minorHAnsi"/>
          <w:b/>
          <w:szCs w:val="22"/>
        </w:rPr>
        <w:t xml:space="preserve">v </w:t>
      </w:r>
      <w:r w:rsidR="00161CF8" w:rsidRPr="00CF4143">
        <w:rPr>
          <w:rFonts w:asciiTheme="minorHAnsi" w:hAnsiTheme="minorHAnsi" w:cstheme="minorHAnsi"/>
          <w:b/>
          <w:szCs w:val="22"/>
        </w:rPr>
        <w:t>katastráln</w:t>
      </w:r>
      <w:r w:rsidRPr="00CF4143">
        <w:rPr>
          <w:rFonts w:asciiTheme="minorHAnsi" w:hAnsiTheme="minorHAnsi" w:cstheme="minorHAnsi"/>
          <w:b/>
          <w:szCs w:val="22"/>
        </w:rPr>
        <w:t>om</w:t>
      </w:r>
      <w:r w:rsidR="00161CF8" w:rsidRPr="00CF4143">
        <w:rPr>
          <w:rFonts w:asciiTheme="minorHAnsi" w:hAnsiTheme="minorHAnsi" w:cstheme="minorHAnsi"/>
          <w:b/>
          <w:szCs w:val="22"/>
        </w:rPr>
        <w:t xml:space="preserve"> územ</w:t>
      </w:r>
      <w:r w:rsidRPr="00CF4143">
        <w:rPr>
          <w:rFonts w:asciiTheme="minorHAnsi" w:hAnsiTheme="minorHAnsi" w:cstheme="minorHAnsi"/>
          <w:b/>
          <w:szCs w:val="22"/>
        </w:rPr>
        <w:t xml:space="preserve">í </w:t>
      </w:r>
      <w:r w:rsidR="00161CF8" w:rsidRPr="00CF4143">
        <w:rPr>
          <w:rFonts w:asciiTheme="minorHAnsi" w:hAnsiTheme="minorHAnsi" w:cstheme="minorHAnsi"/>
          <w:szCs w:val="22"/>
        </w:rPr>
        <w:t>........................................................................................................................................</w:t>
      </w:r>
      <w:r w:rsidR="00EB48D8" w:rsidRPr="00CF4143">
        <w:rPr>
          <w:rFonts w:asciiTheme="minorHAnsi" w:hAnsiTheme="minorHAnsi" w:cstheme="minorHAnsi"/>
          <w:szCs w:val="22"/>
        </w:rPr>
        <w:t>..........................</w:t>
      </w:r>
      <w:r w:rsidR="00161CF8" w:rsidRPr="00CF4143">
        <w:rPr>
          <w:rFonts w:asciiTheme="minorHAnsi" w:hAnsiTheme="minorHAnsi" w:cstheme="minorHAnsi"/>
          <w:szCs w:val="22"/>
        </w:rPr>
        <w:t xml:space="preserve"> </w:t>
      </w:r>
    </w:p>
    <w:p w:rsidR="00CF4143" w:rsidRDefault="00CF4143" w:rsidP="00EB48D8">
      <w:pPr>
        <w:jc w:val="both"/>
        <w:rPr>
          <w:rFonts w:asciiTheme="minorHAnsi" w:hAnsiTheme="minorHAnsi" w:cstheme="minorHAnsi"/>
          <w:szCs w:val="22"/>
        </w:rPr>
      </w:pPr>
    </w:p>
    <w:p w:rsidR="00CF4143" w:rsidRDefault="00CF4143" w:rsidP="00EB48D8">
      <w:pPr>
        <w:jc w:val="both"/>
        <w:rPr>
          <w:rFonts w:asciiTheme="minorHAnsi" w:hAnsiTheme="minorHAnsi" w:cstheme="minorHAnsi"/>
          <w:szCs w:val="22"/>
        </w:rPr>
      </w:pPr>
    </w:p>
    <w:p w:rsidR="00E53BC9" w:rsidRPr="00CF4143" w:rsidRDefault="00E53BC9" w:rsidP="003B3D24">
      <w:pPr>
        <w:ind w:firstLine="708"/>
        <w:jc w:val="both"/>
        <w:rPr>
          <w:rFonts w:asciiTheme="minorHAnsi" w:hAnsiTheme="minorHAnsi" w:cstheme="minorHAnsi"/>
          <w:szCs w:val="22"/>
        </w:rPr>
      </w:pPr>
      <w:r w:rsidRPr="00CF4143">
        <w:rPr>
          <w:rFonts w:asciiTheme="minorHAnsi" w:hAnsiTheme="minorHAnsi" w:cstheme="minorHAnsi"/>
          <w:szCs w:val="22"/>
        </w:rPr>
        <w:t>Spracúvanie sa vykonáva v súlade s Nariadením Európskeho parlamentu a Rady (EÚ) č.</w:t>
      </w:r>
      <w:r w:rsidR="003B3D24">
        <w:rPr>
          <w:rFonts w:asciiTheme="minorHAnsi" w:hAnsiTheme="minorHAnsi" w:cstheme="minorHAnsi"/>
          <w:szCs w:val="22"/>
        </w:rPr>
        <w:t> </w:t>
      </w:r>
      <w:r w:rsidRPr="00CF4143">
        <w:rPr>
          <w:rFonts w:asciiTheme="minorHAnsi" w:hAnsiTheme="minorHAnsi" w:cstheme="minorHAnsi"/>
          <w:szCs w:val="22"/>
        </w:rPr>
        <w:t>2016/679 o ochrane fyzických osôb pri spracúvaní osobných údajov a o voľnom pohybe takýchto údajov, ktorým sa zrušuje smernica 95/46/ES (všeobecné nariadenie o ochrane údajov) a zákonom č.</w:t>
      </w:r>
      <w:r w:rsidR="003B3D24">
        <w:rPr>
          <w:rFonts w:asciiTheme="minorHAnsi" w:hAnsiTheme="minorHAnsi" w:cstheme="minorHAnsi"/>
          <w:szCs w:val="22"/>
        </w:rPr>
        <w:t> </w:t>
      </w:r>
      <w:r w:rsidRPr="00CF4143">
        <w:rPr>
          <w:rFonts w:asciiTheme="minorHAnsi" w:hAnsiTheme="minorHAnsi" w:cstheme="minorHAnsi"/>
          <w:szCs w:val="22"/>
        </w:rPr>
        <w:t>18/2018 Z. z. o ochrane osobných údajov a o zmene a doplnení niektorých zákonov v znení neskorších predpisov.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rsidR="00E53BC9" w:rsidRPr="00CF4143" w:rsidRDefault="00E53BC9" w:rsidP="00E53BC9">
      <w:pPr>
        <w:rPr>
          <w:rFonts w:asciiTheme="minorHAnsi" w:hAnsiTheme="minorHAnsi" w:cstheme="minorHAnsi"/>
          <w:szCs w:val="22"/>
        </w:rPr>
      </w:pPr>
    </w:p>
    <w:p w:rsidR="00E53BC9" w:rsidRPr="00CF4143" w:rsidRDefault="00E53BC9" w:rsidP="00E53BC9">
      <w:pPr>
        <w:rPr>
          <w:rFonts w:asciiTheme="minorHAnsi" w:hAnsiTheme="minorHAnsi" w:cstheme="minorHAnsi"/>
          <w:szCs w:val="22"/>
        </w:rPr>
      </w:pPr>
      <w:r w:rsidRPr="00CF4143">
        <w:rPr>
          <w:rFonts w:asciiTheme="minorHAnsi" w:hAnsiTheme="minorHAnsi" w:cstheme="minorHAnsi"/>
          <w:szCs w:val="22"/>
        </w:rPr>
        <w:t xml:space="preserve">Zodpovedná osoba za ochranu osobných údajov – kontakt: </w:t>
      </w:r>
    </w:p>
    <w:bookmarkStart w:id="0" w:name="_Hlk162270349"/>
    <w:p w:rsidR="00CF4143" w:rsidRPr="00CF4143" w:rsidRDefault="00CF4143" w:rsidP="00CF4143">
      <w:pPr>
        <w:rPr>
          <w:rFonts w:asciiTheme="minorHAnsi" w:hAnsiTheme="minorHAnsi" w:cstheme="minorHAnsi"/>
          <w:color w:val="0000FF"/>
          <w:szCs w:val="22"/>
          <w:lang w:eastAsia="en-US"/>
        </w:rPr>
      </w:pPr>
      <w:r w:rsidRPr="00CF4143">
        <w:rPr>
          <w:rFonts w:asciiTheme="minorHAnsi" w:hAnsiTheme="minorHAnsi" w:cstheme="minorHAnsi"/>
          <w:color w:val="0000FF"/>
          <w:szCs w:val="22"/>
        </w:rPr>
        <w:fldChar w:fldCharType="begin"/>
      </w:r>
      <w:r w:rsidRPr="00CF4143">
        <w:rPr>
          <w:rFonts w:asciiTheme="minorHAnsi" w:hAnsiTheme="minorHAnsi" w:cstheme="minorHAnsi"/>
          <w:color w:val="0000FF"/>
          <w:szCs w:val="22"/>
        </w:rPr>
        <w:instrText xml:space="preserve"> HYPERLINK "</w:instrText>
      </w:r>
      <w:r w:rsidRPr="00CF4143">
        <w:rPr>
          <w:rFonts w:asciiTheme="minorHAnsi" w:eastAsiaTheme="majorEastAsia" w:hAnsiTheme="minorHAnsi" w:cstheme="minorHAnsi"/>
          <w:color w:val="0000FF"/>
          <w:szCs w:val="22"/>
        </w:rPr>
        <w:instrText>https://www.petrzalka.sk/ochranaudajov/</w:instrText>
      </w:r>
      <w:r w:rsidRPr="00CF4143">
        <w:rPr>
          <w:rFonts w:asciiTheme="minorHAnsi" w:hAnsiTheme="minorHAnsi" w:cstheme="minorHAnsi"/>
          <w:color w:val="0000FF"/>
          <w:szCs w:val="22"/>
        </w:rPr>
        <w:instrText xml:space="preserve">" </w:instrText>
      </w:r>
      <w:r w:rsidRPr="00CF4143">
        <w:rPr>
          <w:rFonts w:asciiTheme="minorHAnsi" w:hAnsiTheme="minorHAnsi" w:cstheme="minorHAnsi"/>
          <w:color w:val="0000FF"/>
          <w:szCs w:val="22"/>
        </w:rPr>
        <w:fldChar w:fldCharType="separate"/>
      </w:r>
      <w:r w:rsidRPr="00CF4143">
        <w:rPr>
          <w:rStyle w:val="Hypertextovprepojenie"/>
          <w:rFonts w:asciiTheme="minorHAnsi" w:eastAsiaTheme="majorEastAsia" w:hAnsiTheme="minorHAnsi" w:cstheme="minorHAnsi"/>
          <w:szCs w:val="22"/>
        </w:rPr>
        <w:t>https://www.petrzalka.sk/ochranaudajov/</w:t>
      </w:r>
      <w:r w:rsidRPr="00CF4143">
        <w:rPr>
          <w:rFonts w:asciiTheme="minorHAnsi" w:hAnsiTheme="minorHAnsi" w:cstheme="minorHAnsi"/>
          <w:color w:val="0000FF"/>
          <w:szCs w:val="22"/>
        </w:rPr>
        <w:fldChar w:fldCharType="end"/>
      </w:r>
      <w:r w:rsidRPr="00CF4143">
        <w:rPr>
          <w:rFonts w:asciiTheme="minorHAnsi" w:hAnsiTheme="minorHAnsi" w:cstheme="minorHAnsi"/>
          <w:color w:val="0000FF"/>
          <w:szCs w:val="22"/>
        </w:rPr>
        <w:t xml:space="preserve"> </w:t>
      </w:r>
    </w:p>
    <w:p w:rsidR="00CF4143" w:rsidRPr="00CF4143" w:rsidRDefault="00D45D4D" w:rsidP="00CF4143">
      <w:pPr>
        <w:rPr>
          <w:rFonts w:asciiTheme="minorHAnsi" w:hAnsiTheme="minorHAnsi" w:cstheme="minorHAnsi"/>
          <w:color w:val="0000FF"/>
          <w:szCs w:val="22"/>
        </w:rPr>
      </w:pPr>
      <w:hyperlink r:id="rId9" w:history="1">
        <w:r w:rsidR="00CF4143" w:rsidRPr="00CF4143">
          <w:rPr>
            <w:rStyle w:val="Hypertextovprepojenie"/>
            <w:rFonts w:asciiTheme="minorHAnsi" w:eastAsiaTheme="majorEastAsia" w:hAnsiTheme="minorHAnsi" w:cstheme="minorHAnsi"/>
            <w:szCs w:val="22"/>
          </w:rPr>
          <w:t>dpo@petrzalka.sk</w:t>
        </w:r>
      </w:hyperlink>
      <w:r w:rsidR="00CF4143" w:rsidRPr="00CF4143">
        <w:rPr>
          <w:rFonts w:asciiTheme="minorHAnsi" w:hAnsiTheme="minorHAnsi" w:cstheme="minorHAnsi"/>
          <w:color w:val="0000FF"/>
          <w:szCs w:val="22"/>
        </w:rPr>
        <w:t xml:space="preserve"> </w:t>
      </w:r>
    </w:p>
    <w:p w:rsidR="00CF4143" w:rsidRPr="00CF4143" w:rsidRDefault="00CF4143" w:rsidP="00CF4143">
      <w:pPr>
        <w:rPr>
          <w:rFonts w:asciiTheme="minorHAnsi" w:hAnsiTheme="minorHAnsi" w:cstheme="minorHAnsi"/>
          <w:szCs w:val="22"/>
        </w:rPr>
      </w:pPr>
      <w:r w:rsidRPr="00CF4143">
        <w:rPr>
          <w:rFonts w:asciiTheme="minorHAnsi" w:hAnsiTheme="minorHAnsi" w:cstheme="minorHAnsi"/>
          <w:szCs w:val="22"/>
        </w:rPr>
        <w:t>0947 487 006</w:t>
      </w:r>
    </w:p>
    <w:bookmarkEnd w:id="0"/>
    <w:p w:rsidR="00E53BC9" w:rsidRPr="00CF4143" w:rsidRDefault="00E53BC9" w:rsidP="00E53BC9">
      <w:pPr>
        <w:ind w:firstLine="708"/>
        <w:jc w:val="both"/>
        <w:rPr>
          <w:rFonts w:asciiTheme="minorHAnsi" w:hAnsiTheme="minorHAnsi" w:cstheme="minorHAnsi"/>
          <w:szCs w:val="22"/>
        </w:rPr>
      </w:pPr>
    </w:p>
    <w:p w:rsidR="00E53BC9" w:rsidRPr="00CF4143" w:rsidRDefault="00E53BC9" w:rsidP="00E53BC9">
      <w:pPr>
        <w:contextualSpacing/>
        <w:rPr>
          <w:rFonts w:asciiTheme="minorHAnsi" w:hAnsiTheme="minorHAnsi" w:cstheme="minorHAnsi"/>
          <w:szCs w:val="22"/>
        </w:rPr>
      </w:pPr>
    </w:p>
    <w:p w:rsidR="00652CFD" w:rsidRPr="00CF4143" w:rsidRDefault="00652CFD" w:rsidP="00E53BC9">
      <w:pPr>
        <w:contextualSpacing/>
        <w:rPr>
          <w:rFonts w:asciiTheme="minorHAnsi" w:hAnsiTheme="minorHAnsi" w:cstheme="minorHAnsi"/>
          <w:szCs w:val="22"/>
        </w:rPr>
      </w:pPr>
    </w:p>
    <w:p w:rsidR="00E53BC9" w:rsidRPr="00CF4143" w:rsidRDefault="00E53BC9" w:rsidP="00E53BC9">
      <w:pPr>
        <w:contextualSpacing/>
        <w:rPr>
          <w:rFonts w:asciiTheme="minorHAnsi" w:hAnsiTheme="minorHAnsi" w:cstheme="minorHAnsi"/>
          <w:szCs w:val="22"/>
        </w:rPr>
      </w:pPr>
    </w:p>
    <w:p w:rsidR="00E53BC9" w:rsidRPr="00CF4143" w:rsidRDefault="00E53BC9" w:rsidP="00E53BC9">
      <w:pPr>
        <w:contextualSpacing/>
        <w:rPr>
          <w:rFonts w:asciiTheme="minorHAnsi" w:hAnsiTheme="minorHAnsi" w:cstheme="minorHAnsi"/>
          <w:szCs w:val="22"/>
        </w:rPr>
      </w:pPr>
    </w:p>
    <w:p w:rsidR="00E53BC9" w:rsidRPr="00CF4143" w:rsidRDefault="00E53BC9" w:rsidP="00CF4143">
      <w:pPr>
        <w:tabs>
          <w:tab w:val="center" w:pos="6663"/>
        </w:tabs>
        <w:contextualSpacing/>
        <w:rPr>
          <w:rFonts w:asciiTheme="minorHAnsi" w:hAnsiTheme="minorHAnsi" w:cstheme="minorHAnsi"/>
          <w:szCs w:val="22"/>
        </w:rPr>
      </w:pPr>
      <w:r w:rsidRPr="00CF4143">
        <w:rPr>
          <w:rFonts w:asciiTheme="minorHAnsi" w:hAnsiTheme="minorHAnsi" w:cstheme="minorHAnsi"/>
          <w:szCs w:val="22"/>
        </w:rPr>
        <w:t>V</w:t>
      </w:r>
      <w:r w:rsidR="002639DF">
        <w:rPr>
          <w:rFonts w:asciiTheme="minorHAnsi" w:hAnsiTheme="minorHAnsi" w:cstheme="minorHAnsi"/>
          <w:szCs w:val="22"/>
        </w:rPr>
        <w:t xml:space="preserve"> </w:t>
      </w:r>
      <w:r w:rsidRPr="00CF4143">
        <w:rPr>
          <w:rFonts w:asciiTheme="minorHAnsi" w:hAnsiTheme="minorHAnsi" w:cstheme="minorHAnsi"/>
          <w:szCs w:val="22"/>
        </w:rPr>
        <w:t>.............................</w:t>
      </w:r>
      <w:r w:rsidR="00CF4143" w:rsidRPr="00CF4143">
        <w:rPr>
          <w:rFonts w:asciiTheme="minorHAnsi" w:hAnsiTheme="minorHAnsi" w:cstheme="minorHAnsi"/>
          <w:szCs w:val="22"/>
        </w:rPr>
        <w:t xml:space="preserve"> </w:t>
      </w:r>
      <w:r w:rsidRPr="00CF4143">
        <w:rPr>
          <w:rFonts w:asciiTheme="minorHAnsi" w:hAnsiTheme="minorHAnsi" w:cstheme="minorHAnsi"/>
          <w:szCs w:val="22"/>
        </w:rPr>
        <w:t>dňa</w:t>
      </w:r>
      <w:r w:rsidR="00CF4143" w:rsidRPr="00CF4143">
        <w:rPr>
          <w:rFonts w:asciiTheme="minorHAnsi" w:hAnsiTheme="minorHAnsi" w:cstheme="minorHAnsi"/>
          <w:szCs w:val="22"/>
        </w:rPr>
        <w:t xml:space="preserve"> </w:t>
      </w:r>
      <w:r w:rsidRPr="00CF4143">
        <w:rPr>
          <w:rFonts w:asciiTheme="minorHAnsi" w:hAnsiTheme="minorHAnsi" w:cstheme="minorHAnsi"/>
          <w:szCs w:val="22"/>
        </w:rPr>
        <w:t>.......................                          ..............................</w:t>
      </w:r>
      <w:r w:rsidR="00CF4143">
        <w:rPr>
          <w:rFonts w:asciiTheme="minorHAnsi" w:hAnsiTheme="minorHAnsi" w:cstheme="minorHAnsi"/>
          <w:szCs w:val="22"/>
        </w:rPr>
        <w:tab/>
      </w:r>
      <w:r w:rsidRPr="00CF4143">
        <w:rPr>
          <w:rFonts w:asciiTheme="minorHAnsi" w:hAnsiTheme="minorHAnsi" w:cstheme="minorHAnsi"/>
          <w:szCs w:val="22"/>
        </w:rPr>
        <w:t>..................................</w:t>
      </w:r>
    </w:p>
    <w:p w:rsidR="00E53BC9" w:rsidRPr="00CF4143" w:rsidRDefault="00CF4143" w:rsidP="00CF4143">
      <w:pPr>
        <w:tabs>
          <w:tab w:val="center" w:pos="6663"/>
        </w:tabs>
        <w:ind w:left="4820" w:firstLine="992"/>
        <w:contextualSpacing/>
        <w:rPr>
          <w:rFonts w:asciiTheme="minorHAnsi" w:hAnsiTheme="minorHAnsi" w:cstheme="minorHAnsi"/>
          <w:szCs w:val="22"/>
        </w:rPr>
      </w:pPr>
      <w:r>
        <w:rPr>
          <w:rFonts w:asciiTheme="minorHAnsi" w:hAnsiTheme="minorHAnsi" w:cstheme="minorHAnsi"/>
          <w:szCs w:val="22"/>
        </w:rPr>
        <w:tab/>
      </w:r>
      <w:r w:rsidR="00E53BC9" w:rsidRPr="00CF4143">
        <w:rPr>
          <w:rFonts w:asciiTheme="minorHAnsi" w:hAnsiTheme="minorHAnsi" w:cstheme="minorHAnsi"/>
          <w:szCs w:val="22"/>
        </w:rPr>
        <w:t>Meno a priezvisko</w:t>
      </w:r>
    </w:p>
    <w:p w:rsidR="00E53BC9" w:rsidRPr="00CF4143" w:rsidRDefault="00CF4143" w:rsidP="00CF4143">
      <w:pPr>
        <w:tabs>
          <w:tab w:val="center" w:pos="6663"/>
        </w:tabs>
        <w:contextualSpacing/>
        <w:rPr>
          <w:rFonts w:asciiTheme="minorHAnsi" w:hAnsiTheme="minorHAnsi" w:cstheme="minorHAnsi"/>
          <w:szCs w:val="22"/>
        </w:rPr>
      </w:pPr>
      <w:r>
        <w:rPr>
          <w:rFonts w:asciiTheme="minorHAnsi" w:hAnsiTheme="minorHAnsi" w:cstheme="minorHAnsi"/>
          <w:szCs w:val="22"/>
        </w:rPr>
        <w:tab/>
      </w:r>
      <w:r w:rsidR="00E53BC9" w:rsidRPr="00CF4143">
        <w:rPr>
          <w:rFonts w:asciiTheme="minorHAnsi" w:hAnsiTheme="minorHAnsi" w:cstheme="minorHAnsi"/>
          <w:szCs w:val="22"/>
        </w:rPr>
        <w:t>pečiatka a podpis žiadateľa</w:t>
      </w:r>
    </w:p>
    <w:p w:rsidR="00FD2F0F" w:rsidRPr="00CF4143" w:rsidRDefault="00FD2F0F" w:rsidP="00722235">
      <w:pPr>
        <w:autoSpaceDE w:val="0"/>
        <w:autoSpaceDN w:val="0"/>
        <w:adjustRightInd w:val="0"/>
        <w:rPr>
          <w:rFonts w:asciiTheme="minorHAnsi" w:hAnsiTheme="minorHAnsi" w:cstheme="minorHAnsi"/>
          <w:b/>
          <w:bCs/>
          <w:szCs w:val="22"/>
          <w:u w:val="single"/>
        </w:rPr>
      </w:pPr>
    </w:p>
    <w:p w:rsidR="00E53BC9" w:rsidRPr="00CF4143" w:rsidRDefault="00E53BC9" w:rsidP="00722235">
      <w:pPr>
        <w:autoSpaceDE w:val="0"/>
        <w:autoSpaceDN w:val="0"/>
        <w:adjustRightInd w:val="0"/>
        <w:rPr>
          <w:rFonts w:asciiTheme="minorHAnsi" w:hAnsiTheme="minorHAnsi" w:cstheme="minorHAnsi"/>
          <w:b/>
          <w:bCs/>
          <w:szCs w:val="22"/>
          <w:u w:val="single"/>
        </w:rPr>
      </w:pPr>
    </w:p>
    <w:p w:rsidR="007C74EA" w:rsidRPr="00CF4143" w:rsidRDefault="007C74EA" w:rsidP="00722235">
      <w:pPr>
        <w:autoSpaceDE w:val="0"/>
        <w:autoSpaceDN w:val="0"/>
        <w:adjustRightInd w:val="0"/>
        <w:rPr>
          <w:rFonts w:asciiTheme="minorHAnsi" w:hAnsiTheme="minorHAnsi" w:cstheme="minorHAnsi"/>
          <w:b/>
          <w:bCs/>
          <w:szCs w:val="22"/>
          <w:u w:val="single"/>
        </w:rPr>
      </w:pPr>
    </w:p>
    <w:p w:rsidR="00652CFD" w:rsidRPr="00CF4143" w:rsidRDefault="00652CFD" w:rsidP="00722235">
      <w:pPr>
        <w:autoSpaceDE w:val="0"/>
        <w:autoSpaceDN w:val="0"/>
        <w:adjustRightInd w:val="0"/>
        <w:rPr>
          <w:rFonts w:asciiTheme="minorHAnsi" w:hAnsiTheme="minorHAnsi" w:cstheme="minorHAnsi"/>
          <w:b/>
          <w:bCs/>
          <w:szCs w:val="22"/>
          <w:u w:val="single"/>
        </w:rPr>
      </w:pPr>
    </w:p>
    <w:p w:rsidR="006D6D0F" w:rsidRPr="00CF4143" w:rsidRDefault="00722235" w:rsidP="00CF4143">
      <w:pPr>
        <w:autoSpaceDE w:val="0"/>
        <w:autoSpaceDN w:val="0"/>
        <w:adjustRightInd w:val="0"/>
        <w:spacing w:after="120"/>
        <w:rPr>
          <w:rFonts w:asciiTheme="minorHAnsi" w:hAnsiTheme="minorHAnsi" w:cstheme="minorHAnsi"/>
          <w:b/>
          <w:bCs/>
          <w:szCs w:val="22"/>
          <w:u w:val="single"/>
        </w:rPr>
      </w:pPr>
      <w:r w:rsidRPr="00CF4143">
        <w:rPr>
          <w:rFonts w:asciiTheme="minorHAnsi" w:hAnsiTheme="minorHAnsi" w:cstheme="minorHAnsi"/>
          <w:b/>
          <w:bCs/>
          <w:szCs w:val="22"/>
          <w:u w:val="single"/>
        </w:rPr>
        <w:t>Prílohy</w:t>
      </w:r>
      <w:r w:rsidR="00FE31EA" w:rsidRPr="00CF4143">
        <w:rPr>
          <w:rFonts w:asciiTheme="minorHAnsi" w:hAnsiTheme="minorHAnsi" w:cstheme="minorHAnsi"/>
          <w:b/>
          <w:bCs/>
          <w:szCs w:val="22"/>
          <w:u w:val="single"/>
        </w:rPr>
        <w:t xml:space="preserve"> k</w:t>
      </w:r>
      <w:r w:rsidR="00A819D7" w:rsidRPr="00CF4143">
        <w:rPr>
          <w:rFonts w:asciiTheme="minorHAnsi" w:hAnsiTheme="minorHAnsi" w:cstheme="minorHAnsi"/>
          <w:b/>
          <w:bCs/>
          <w:szCs w:val="22"/>
          <w:u w:val="single"/>
        </w:rPr>
        <w:t> </w:t>
      </w:r>
      <w:r w:rsidR="00FE31EA" w:rsidRPr="00CF4143">
        <w:rPr>
          <w:rFonts w:asciiTheme="minorHAnsi" w:hAnsiTheme="minorHAnsi" w:cstheme="minorHAnsi"/>
          <w:b/>
          <w:bCs/>
          <w:szCs w:val="22"/>
          <w:u w:val="single"/>
        </w:rPr>
        <w:t>žiadosti</w:t>
      </w:r>
      <w:r w:rsidR="00A819D7" w:rsidRPr="00CF4143">
        <w:rPr>
          <w:rFonts w:asciiTheme="minorHAnsi" w:hAnsiTheme="minorHAnsi" w:cstheme="minorHAnsi"/>
          <w:b/>
          <w:bCs/>
          <w:szCs w:val="22"/>
          <w:u w:val="single"/>
        </w:rPr>
        <w:t>:</w:t>
      </w:r>
      <w:r w:rsidR="00FE31EA" w:rsidRPr="00CF4143">
        <w:rPr>
          <w:rFonts w:asciiTheme="minorHAnsi" w:hAnsiTheme="minorHAnsi" w:cstheme="minorHAnsi"/>
          <w:b/>
          <w:bCs/>
          <w:szCs w:val="22"/>
          <w:u w:val="single"/>
        </w:rPr>
        <w:t xml:space="preserve"> </w:t>
      </w:r>
    </w:p>
    <w:p w:rsidR="00085DB6" w:rsidRPr="00CF4143" w:rsidRDefault="00085DB6" w:rsidP="00CF4143">
      <w:pPr>
        <w:autoSpaceDE w:val="0"/>
        <w:autoSpaceDN w:val="0"/>
        <w:adjustRightInd w:val="0"/>
        <w:spacing w:after="120"/>
        <w:rPr>
          <w:rFonts w:asciiTheme="minorHAnsi" w:hAnsiTheme="minorHAnsi" w:cstheme="minorHAnsi"/>
          <w:b/>
          <w:bCs/>
          <w:szCs w:val="22"/>
          <w:u w:val="single"/>
        </w:rPr>
      </w:pPr>
    </w:p>
    <w:p w:rsidR="004C7971" w:rsidRPr="00CF4143" w:rsidRDefault="00085DB6" w:rsidP="002639DF">
      <w:pPr>
        <w:pStyle w:val="Odsekzoznamu"/>
        <w:numPr>
          <w:ilvl w:val="0"/>
          <w:numId w:val="32"/>
        </w:numPr>
        <w:autoSpaceDE w:val="0"/>
        <w:autoSpaceDN w:val="0"/>
        <w:adjustRightInd w:val="0"/>
        <w:spacing w:after="120"/>
        <w:contextualSpacing w:val="0"/>
        <w:jc w:val="both"/>
        <w:rPr>
          <w:rFonts w:asciiTheme="minorHAnsi" w:hAnsiTheme="minorHAnsi" w:cstheme="minorHAnsi"/>
          <w:bCs/>
          <w:szCs w:val="22"/>
        </w:rPr>
      </w:pPr>
      <w:r w:rsidRPr="00CF4143">
        <w:rPr>
          <w:rFonts w:asciiTheme="minorHAnsi" w:hAnsiTheme="minorHAnsi" w:cstheme="minorHAnsi"/>
          <w:b/>
          <w:bCs/>
          <w:szCs w:val="22"/>
        </w:rPr>
        <w:t>č</w:t>
      </w:r>
      <w:r w:rsidR="004C7971" w:rsidRPr="00CF4143">
        <w:rPr>
          <w:rFonts w:asciiTheme="minorHAnsi" w:hAnsiTheme="minorHAnsi" w:cstheme="minorHAnsi"/>
          <w:b/>
          <w:bCs/>
          <w:szCs w:val="22"/>
        </w:rPr>
        <w:t>íslo listu vlastníctva spolu s názvom katastrálneho územia</w:t>
      </w:r>
      <w:r w:rsidR="004C7971" w:rsidRPr="00CF4143">
        <w:rPr>
          <w:rFonts w:asciiTheme="minorHAnsi" w:hAnsiTheme="minorHAnsi" w:cstheme="minorHAnsi"/>
          <w:bCs/>
          <w:szCs w:val="22"/>
        </w:rPr>
        <w:t>, v ktorom sa pozemok</w:t>
      </w:r>
      <w:r w:rsidRPr="00CF4143">
        <w:rPr>
          <w:rFonts w:asciiTheme="minorHAnsi" w:hAnsiTheme="minorHAnsi" w:cstheme="minorHAnsi"/>
          <w:bCs/>
          <w:szCs w:val="22"/>
        </w:rPr>
        <w:t xml:space="preserve"> (pozemky) </w:t>
      </w:r>
      <w:r w:rsidR="004C7971" w:rsidRPr="00CF4143">
        <w:rPr>
          <w:rFonts w:asciiTheme="minorHAnsi" w:hAnsiTheme="minorHAnsi" w:cstheme="minorHAnsi"/>
          <w:bCs/>
          <w:szCs w:val="22"/>
        </w:rPr>
        <w:t xml:space="preserve"> nachádza, alebo doklad o inom práve k pozemku</w:t>
      </w:r>
    </w:p>
    <w:p w:rsidR="005E7321" w:rsidRPr="00CF4143" w:rsidRDefault="0000041B" w:rsidP="002639DF">
      <w:pPr>
        <w:pStyle w:val="Zkladntext"/>
        <w:numPr>
          <w:ilvl w:val="0"/>
          <w:numId w:val="32"/>
        </w:numPr>
        <w:spacing w:after="120"/>
        <w:ind w:right="72"/>
        <w:rPr>
          <w:rFonts w:asciiTheme="minorHAnsi" w:hAnsiTheme="minorHAnsi" w:cstheme="minorHAnsi"/>
          <w:b/>
          <w:bCs/>
          <w:szCs w:val="22"/>
        </w:rPr>
      </w:pPr>
      <w:r w:rsidRPr="00CF4143">
        <w:rPr>
          <w:rFonts w:asciiTheme="minorHAnsi" w:hAnsiTheme="minorHAnsi" w:cstheme="minorHAnsi"/>
          <w:b/>
          <w:szCs w:val="22"/>
        </w:rPr>
        <w:t xml:space="preserve">právoplatné kolaudačné </w:t>
      </w:r>
      <w:r w:rsidRPr="00CF4143">
        <w:rPr>
          <w:rFonts w:asciiTheme="minorHAnsi" w:hAnsiTheme="minorHAnsi" w:cstheme="minorHAnsi"/>
          <w:b/>
          <w:bCs/>
          <w:szCs w:val="22"/>
        </w:rPr>
        <w:t>rozhodnutie</w:t>
      </w:r>
      <w:r w:rsidR="004C7971" w:rsidRPr="00CF4143">
        <w:rPr>
          <w:rFonts w:asciiTheme="minorHAnsi" w:hAnsiTheme="minorHAnsi" w:cstheme="minorHAnsi"/>
          <w:b/>
          <w:bCs/>
          <w:szCs w:val="22"/>
        </w:rPr>
        <w:t>,</w:t>
      </w:r>
      <w:r w:rsidRPr="00CF4143">
        <w:rPr>
          <w:rFonts w:asciiTheme="minorHAnsi" w:hAnsiTheme="minorHAnsi" w:cstheme="minorHAnsi"/>
          <w:b/>
          <w:bCs/>
          <w:szCs w:val="22"/>
        </w:rPr>
        <w:t xml:space="preserve"> </w:t>
      </w:r>
      <w:r w:rsidR="004C7971" w:rsidRPr="00CF4143">
        <w:rPr>
          <w:rFonts w:asciiTheme="minorHAnsi" w:hAnsiTheme="minorHAnsi" w:cstheme="minorHAnsi"/>
          <w:b/>
          <w:bCs/>
          <w:szCs w:val="22"/>
        </w:rPr>
        <w:t>pri rozostavanej stavbe stavebné povolenie</w:t>
      </w:r>
      <w:r w:rsidR="004C7971" w:rsidRPr="00CF4143">
        <w:rPr>
          <w:rFonts w:asciiTheme="minorHAnsi" w:hAnsiTheme="minorHAnsi" w:cstheme="minorHAnsi"/>
          <w:bCs/>
          <w:szCs w:val="22"/>
        </w:rPr>
        <w:t xml:space="preserve"> (fotokópia)</w:t>
      </w:r>
      <w:r w:rsidR="005E7321" w:rsidRPr="00CF4143">
        <w:rPr>
          <w:rFonts w:asciiTheme="minorHAnsi" w:hAnsiTheme="minorHAnsi" w:cstheme="minorHAnsi"/>
          <w:bCs/>
          <w:szCs w:val="22"/>
        </w:rPr>
        <w:t xml:space="preserve"> </w:t>
      </w:r>
      <w:r w:rsidR="00372B46" w:rsidRPr="00CF4143">
        <w:rPr>
          <w:rFonts w:asciiTheme="minorHAnsi" w:hAnsiTheme="minorHAnsi" w:cstheme="minorHAnsi"/>
          <w:bCs/>
          <w:szCs w:val="22"/>
        </w:rPr>
        <w:t xml:space="preserve"> </w:t>
      </w:r>
    </w:p>
    <w:p w:rsidR="00722235" w:rsidRPr="00CF4143" w:rsidRDefault="005E7321" w:rsidP="002639DF">
      <w:pPr>
        <w:pStyle w:val="Zkladntext"/>
        <w:spacing w:after="120"/>
        <w:ind w:left="360" w:right="72"/>
        <w:rPr>
          <w:rFonts w:asciiTheme="minorHAnsi" w:hAnsiTheme="minorHAnsi" w:cstheme="minorHAnsi"/>
          <w:szCs w:val="22"/>
        </w:rPr>
      </w:pPr>
      <w:r w:rsidRPr="00CF4143">
        <w:rPr>
          <w:rFonts w:asciiTheme="minorHAnsi" w:hAnsiTheme="minorHAnsi" w:cstheme="minorHAnsi"/>
          <w:b/>
          <w:bCs/>
          <w:szCs w:val="22"/>
        </w:rPr>
        <w:t>Ak</w:t>
      </w:r>
      <w:r w:rsidR="00372B46" w:rsidRPr="00CF4143">
        <w:rPr>
          <w:rFonts w:asciiTheme="minorHAnsi" w:hAnsiTheme="minorHAnsi" w:cstheme="minorHAnsi"/>
          <w:b/>
          <w:bCs/>
          <w:szCs w:val="22"/>
        </w:rPr>
        <w:t xml:space="preserve"> sa budova nekolauduje, alebo príslušný orgán od jej kolaudácie upustil</w:t>
      </w:r>
      <w:r w:rsidR="00645033" w:rsidRPr="00CF4143">
        <w:rPr>
          <w:rFonts w:asciiTheme="minorHAnsi" w:hAnsiTheme="minorHAnsi" w:cstheme="minorHAnsi"/>
          <w:bCs/>
          <w:szCs w:val="22"/>
        </w:rPr>
        <w:t>,</w:t>
      </w:r>
      <w:r w:rsidR="00372B46" w:rsidRPr="00CF4143">
        <w:rPr>
          <w:rFonts w:asciiTheme="minorHAnsi" w:hAnsiTheme="minorHAnsi" w:cstheme="minorHAnsi"/>
          <w:bCs/>
          <w:szCs w:val="22"/>
        </w:rPr>
        <w:t xml:space="preserve"> </w:t>
      </w:r>
      <w:r w:rsidRPr="00CF4143">
        <w:rPr>
          <w:rFonts w:asciiTheme="minorHAnsi" w:hAnsiTheme="minorHAnsi" w:cstheme="minorHAnsi"/>
          <w:bCs/>
          <w:szCs w:val="22"/>
        </w:rPr>
        <w:t xml:space="preserve">žiadosť o určenie súpisného čísla a orientačného čísla </w:t>
      </w:r>
      <w:r w:rsidRPr="00CF4143">
        <w:rPr>
          <w:rFonts w:asciiTheme="minorHAnsi" w:hAnsiTheme="minorHAnsi" w:cstheme="minorHAnsi"/>
          <w:b/>
          <w:bCs/>
          <w:szCs w:val="22"/>
        </w:rPr>
        <w:t>predkladá vlastník budovy</w:t>
      </w:r>
      <w:r w:rsidRPr="00CF4143">
        <w:rPr>
          <w:rFonts w:asciiTheme="minorHAnsi" w:hAnsiTheme="minorHAnsi" w:cstheme="minorHAnsi"/>
          <w:bCs/>
          <w:szCs w:val="22"/>
        </w:rPr>
        <w:t xml:space="preserve">; prílohou k žiadosti je namiesto kolaudačného rozhodnutia doklad príslušného orgánu, že od kolaudácie upustil, alebo sa budova nekolauduje, alebo čestné vyhlásenie vlastníka budovy o skutočnostiach podľa prvej vety, ak bola budova postavené </w:t>
      </w:r>
      <w:r w:rsidRPr="00CF4143">
        <w:rPr>
          <w:rFonts w:asciiTheme="minorHAnsi" w:hAnsiTheme="minorHAnsi" w:cstheme="minorHAnsi"/>
          <w:b/>
          <w:bCs/>
          <w:szCs w:val="22"/>
        </w:rPr>
        <w:t xml:space="preserve">do 30. </w:t>
      </w:r>
      <w:r w:rsidR="00085DB6" w:rsidRPr="00CF4143">
        <w:rPr>
          <w:rFonts w:asciiTheme="minorHAnsi" w:hAnsiTheme="minorHAnsi" w:cstheme="minorHAnsi"/>
          <w:b/>
          <w:bCs/>
          <w:szCs w:val="22"/>
        </w:rPr>
        <w:t>s</w:t>
      </w:r>
      <w:r w:rsidRPr="00CF4143">
        <w:rPr>
          <w:rFonts w:asciiTheme="minorHAnsi" w:hAnsiTheme="minorHAnsi" w:cstheme="minorHAnsi"/>
          <w:b/>
          <w:bCs/>
          <w:szCs w:val="22"/>
        </w:rPr>
        <w:t>eptembra 1976</w:t>
      </w:r>
      <w:r w:rsidRPr="00CF4143">
        <w:rPr>
          <w:rFonts w:asciiTheme="minorHAnsi" w:hAnsiTheme="minorHAnsi" w:cstheme="minorHAnsi"/>
          <w:bCs/>
          <w:szCs w:val="22"/>
        </w:rPr>
        <w:t>.</w:t>
      </w:r>
      <w:r w:rsidR="00645033" w:rsidRPr="00CF4143">
        <w:rPr>
          <w:rFonts w:asciiTheme="minorHAnsi" w:hAnsiTheme="minorHAnsi" w:cstheme="minorHAnsi"/>
          <w:bCs/>
          <w:szCs w:val="22"/>
        </w:rPr>
        <w:t xml:space="preserve"> </w:t>
      </w:r>
      <w:r w:rsidR="00372B46" w:rsidRPr="00CF4143">
        <w:rPr>
          <w:rFonts w:asciiTheme="minorHAnsi" w:hAnsiTheme="minorHAnsi" w:cstheme="minorHAnsi"/>
          <w:bCs/>
          <w:szCs w:val="22"/>
        </w:rPr>
        <w:t xml:space="preserve"> </w:t>
      </w:r>
      <w:r w:rsidR="00883887" w:rsidRPr="00CF4143">
        <w:rPr>
          <w:rFonts w:asciiTheme="minorHAnsi" w:hAnsiTheme="minorHAnsi" w:cstheme="minorHAnsi"/>
          <w:szCs w:val="22"/>
        </w:rPr>
        <w:t xml:space="preserve"> </w:t>
      </w:r>
    </w:p>
    <w:p w:rsidR="00652CFD" w:rsidRPr="00CF4143" w:rsidRDefault="00BA7243" w:rsidP="002639DF">
      <w:pPr>
        <w:numPr>
          <w:ilvl w:val="0"/>
          <w:numId w:val="32"/>
        </w:numPr>
        <w:spacing w:after="120"/>
        <w:jc w:val="both"/>
        <w:rPr>
          <w:rFonts w:asciiTheme="minorHAnsi" w:hAnsiTheme="minorHAnsi" w:cstheme="minorHAnsi"/>
          <w:b/>
          <w:bCs/>
          <w:szCs w:val="22"/>
        </w:rPr>
      </w:pPr>
      <w:r w:rsidRPr="00CF4143">
        <w:rPr>
          <w:rFonts w:asciiTheme="minorHAnsi" w:hAnsiTheme="minorHAnsi" w:cstheme="minorHAnsi"/>
          <w:bCs/>
          <w:szCs w:val="22"/>
        </w:rPr>
        <w:t>geometrický plán zamerania stavby</w:t>
      </w:r>
      <w:r w:rsidR="005C28C0" w:rsidRPr="00CF4143">
        <w:rPr>
          <w:rFonts w:asciiTheme="minorHAnsi" w:hAnsiTheme="minorHAnsi" w:cstheme="minorHAnsi"/>
          <w:bCs/>
          <w:szCs w:val="22"/>
        </w:rPr>
        <w:t xml:space="preserve"> (farebná fotokópia)</w:t>
      </w:r>
      <w:r w:rsidR="006109A9" w:rsidRPr="00CF4143">
        <w:rPr>
          <w:rFonts w:asciiTheme="minorHAnsi" w:hAnsiTheme="minorHAnsi" w:cstheme="minorHAnsi"/>
          <w:bCs/>
          <w:szCs w:val="22"/>
        </w:rPr>
        <w:t xml:space="preserve"> </w:t>
      </w:r>
    </w:p>
    <w:p w:rsidR="009B788D" w:rsidRPr="00CF4143" w:rsidRDefault="009B788D" w:rsidP="002639DF">
      <w:pPr>
        <w:numPr>
          <w:ilvl w:val="0"/>
          <w:numId w:val="32"/>
        </w:numPr>
        <w:spacing w:after="120"/>
        <w:jc w:val="both"/>
        <w:rPr>
          <w:rFonts w:asciiTheme="minorHAnsi" w:hAnsiTheme="minorHAnsi" w:cstheme="minorHAnsi"/>
          <w:b/>
          <w:bCs/>
          <w:szCs w:val="22"/>
        </w:rPr>
      </w:pPr>
      <w:r w:rsidRPr="00CF4143">
        <w:rPr>
          <w:rFonts w:asciiTheme="minorHAnsi" w:hAnsiTheme="minorHAnsi" w:cstheme="minorHAnsi"/>
          <w:b/>
          <w:bCs/>
          <w:szCs w:val="22"/>
        </w:rPr>
        <w:t>zameranie adresného bodu /</w:t>
      </w:r>
      <w:r w:rsidRPr="00CF4143">
        <w:rPr>
          <w:rFonts w:asciiTheme="minorHAnsi" w:hAnsiTheme="minorHAnsi" w:cstheme="minorHAnsi"/>
          <w:bCs/>
          <w:szCs w:val="22"/>
        </w:rPr>
        <w:t>geodetické zameranie</w:t>
      </w:r>
      <w:r w:rsidRPr="00CF4143">
        <w:rPr>
          <w:rFonts w:asciiTheme="minorHAnsi" w:hAnsiTheme="minorHAnsi" w:cstheme="minorHAnsi"/>
          <w:b/>
          <w:bCs/>
          <w:szCs w:val="22"/>
        </w:rPr>
        <w:t xml:space="preserve"> </w:t>
      </w:r>
      <w:r w:rsidRPr="00CF4143">
        <w:rPr>
          <w:rFonts w:asciiTheme="minorHAnsi" w:hAnsiTheme="minorHAnsi" w:cstheme="minorHAnsi"/>
          <w:bCs/>
          <w:szCs w:val="22"/>
        </w:rPr>
        <w:t>hlavného vstupu</w:t>
      </w:r>
      <w:r w:rsidR="00EE21E4" w:rsidRPr="00CF4143">
        <w:rPr>
          <w:rFonts w:asciiTheme="minorHAnsi" w:hAnsiTheme="minorHAnsi" w:cstheme="minorHAnsi"/>
          <w:bCs/>
          <w:szCs w:val="22"/>
        </w:rPr>
        <w:t xml:space="preserve"> </w:t>
      </w:r>
      <w:r w:rsidRPr="00CF4143">
        <w:rPr>
          <w:rFonts w:asciiTheme="minorHAnsi" w:hAnsiTheme="minorHAnsi" w:cstheme="minorHAnsi"/>
          <w:bCs/>
          <w:szCs w:val="22"/>
        </w:rPr>
        <w:t>(</w:t>
      </w:r>
      <w:proofErr w:type="spellStart"/>
      <w:r w:rsidRPr="00CF4143">
        <w:rPr>
          <w:rFonts w:asciiTheme="minorHAnsi" w:hAnsiTheme="minorHAnsi" w:cstheme="minorHAnsi"/>
          <w:bCs/>
          <w:szCs w:val="22"/>
        </w:rPr>
        <w:t>ov</w:t>
      </w:r>
      <w:proofErr w:type="spellEnd"/>
      <w:r w:rsidRPr="00CF4143">
        <w:rPr>
          <w:rFonts w:asciiTheme="minorHAnsi" w:hAnsiTheme="minorHAnsi" w:cstheme="minorHAnsi"/>
          <w:bCs/>
          <w:szCs w:val="22"/>
        </w:rPr>
        <w:t xml:space="preserve">) do budovy - </w:t>
      </w:r>
      <w:r w:rsidRPr="00CF4143">
        <w:rPr>
          <w:rFonts w:asciiTheme="minorHAnsi" w:hAnsiTheme="minorHAnsi" w:cstheme="minorHAnsi"/>
          <w:szCs w:val="22"/>
        </w:rPr>
        <w:t xml:space="preserve">§ 3 ods. 4 zákona č. 125/2015 </w:t>
      </w:r>
      <w:proofErr w:type="spellStart"/>
      <w:r w:rsidRPr="00CF4143">
        <w:rPr>
          <w:rFonts w:asciiTheme="minorHAnsi" w:hAnsiTheme="minorHAnsi" w:cstheme="minorHAnsi"/>
          <w:szCs w:val="22"/>
        </w:rPr>
        <w:t>Z.z</w:t>
      </w:r>
      <w:proofErr w:type="spellEnd"/>
      <w:r w:rsidRPr="00CF4143">
        <w:rPr>
          <w:rFonts w:asciiTheme="minorHAnsi" w:hAnsiTheme="minorHAnsi" w:cstheme="minorHAnsi"/>
          <w:szCs w:val="22"/>
        </w:rPr>
        <w:t xml:space="preserve">. </w:t>
      </w:r>
      <w:r w:rsidR="00EE21E4" w:rsidRPr="00CF4143">
        <w:rPr>
          <w:rFonts w:asciiTheme="minorHAnsi" w:hAnsiTheme="minorHAnsi" w:cstheme="minorHAnsi"/>
          <w:szCs w:val="22"/>
        </w:rPr>
        <w:t>o registri adries a o zmene a doplnení niektorých zákonov</w:t>
      </w:r>
      <w:r w:rsidRPr="00CF4143">
        <w:rPr>
          <w:rFonts w:asciiTheme="minorHAnsi" w:hAnsiTheme="minorHAnsi" w:cstheme="minorHAnsi"/>
          <w:szCs w:val="22"/>
        </w:rPr>
        <w:t>/</w:t>
      </w:r>
    </w:p>
    <w:p w:rsidR="0000041B" w:rsidRPr="00CF4143" w:rsidRDefault="006D6D0F" w:rsidP="002639DF">
      <w:pPr>
        <w:numPr>
          <w:ilvl w:val="0"/>
          <w:numId w:val="32"/>
        </w:numPr>
        <w:spacing w:after="120"/>
        <w:jc w:val="both"/>
        <w:rPr>
          <w:rFonts w:asciiTheme="minorHAnsi" w:hAnsiTheme="minorHAnsi" w:cstheme="minorHAnsi"/>
          <w:b/>
          <w:bCs/>
          <w:szCs w:val="22"/>
        </w:rPr>
      </w:pPr>
      <w:r w:rsidRPr="00CF4143">
        <w:rPr>
          <w:rFonts w:asciiTheme="minorHAnsi" w:hAnsiTheme="minorHAnsi" w:cstheme="minorHAnsi"/>
          <w:bCs/>
          <w:szCs w:val="22"/>
        </w:rPr>
        <w:t xml:space="preserve">ak žiadosť nepodá stavebník, </w:t>
      </w:r>
      <w:r w:rsidR="00EE21E4" w:rsidRPr="00CF4143">
        <w:rPr>
          <w:rFonts w:asciiTheme="minorHAnsi" w:hAnsiTheme="minorHAnsi" w:cstheme="minorHAnsi"/>
          <w:bCs/>
          <w:szCs w:val="22"/>
        </w:rPr>
        <w:t>resp</w:t>
      </w:r>
      <w:r w:rsidR="00427E74" w:rsidRPr="00CF4143">
        <w:rPr>
          <w:rFonts w:asciiTheme="minorHAnsi" w:hAnsiTheme="minorHAnsi" w:cstheme="minorHAnsi"/>
          <w:bCs/>
          <w:szCs w:val="22"/>
        </w:rPr>
        <w:t>.</w:t>
      </w:r>
      <w:r w:rsidR="00EE21E4" w:rsidRPr="00CF4143">
        <w:rPr>
          <w:rFonts w:asciiTheme="minorHAnsi" w:hAnsiTheme="minorHAnsi" w:cstheme="minorHAnsi"/>
          <w:bCs/>
          <w:szCs w:val="22"/>
        </w:rPr>
        <w:t xml:space="preserve"> vlastník</w:t>
      </w:r>
      <w:r w:rsidR="005C28C0" w:rsidRPr="00CF4143">
        <w:rPr>
          <w:rFonts w:asciiTheme="minorHAnsi" w:hAnsiTheme="minorHAnsi" w:cstheme="minorHAnsi"/>
          <w:bCs/>
          <w:szCs w:val="22"/>
        </w:rPr>
        <w:t xml:space="preserve"> budovy</w:t>
      </w:r>
      <w:r w:rsidR="00EE21E4" w:rsidRPr="00CF4143">
        <w:rPr>
          <w:rFonts w:asciiTheme="minorHAnsi" w:hAnsiTheme="minorHAnsi" w:cstheme="minorHAnsi"/>
          <w:bCs/>
          <w:szCs w:val="22"/>
        </w:rPr>
        <w:t xml:space="preserve">, </w:t>
      </w:r>
      <w:r w:rsidRPr="00CF4143">
        <w:rPr>
          <w:rFonts w:asciiTheme="minorHAnsi" w:hAnsiTheme="minorHAnsi" w:cstheme="minorHAnsi"/>
          <w:bCs/>
          <w:szCs w:val="22"/>
        </w:rPr>
        <w:t>žiadateľ predloží s</w:t>
      </w:r>
      <w:r w:rsidR="0000041B" w:rsidRPr="00CF4143">
        <w:rPr>
          <w:rFonts w:asciiTheme="minorHAnsi" w:hAnsiTheme="minorHAnsi" w:cstheme="minorHAnsi"/>
          <w:bCs/>
          <w:szCs w:val="22"/>
        </w:rPr>
        <w:t>plnomocnenie</w:t>
      </w:r>
      <w:r w:rsidR="00883887" w:rsidRPr="00CF4143">
        <w:rPr>
          <w:rFonts w:asciiTheme="minorHAnsi" w:hAnsiTheme="minorHAnsi" w:cstheme="minorHAnsi"/>
          <w:bCs/>
          <w:szCs w:val="22"/>
        </w:rPr>
        <w:t xml:space="preserve"> </w:t>
      </w:r>
      <w:r w:rsidRPr="00CF4143">
        <w:rPr>
          <w:rFonts w:asciiTheme="minorHAnsi" w:hAnsiTheme="minorHAnsi" w:cstheme="minorHAnsi"/>
          <w:bCs/>
          <w:szCs w:val="22"/>
        </w:rPr>
        <w:t xml:space="preserve">na zastupovanie </w:t>
      </w:r>
    </w:p>
    <w:p w:rsidR="00802FEA" w:rsidRPr="00CF4143" w:rsidRDefault="009B788D" w:rsidP="002639DF">
      <w:pPr>
        <w:numPr>
          <w:ilvl w:val="0"/>
          <w:numId w:val="32"/>
        </w:numPr>
        <w:spacing w:after="120"/>
        <w:jc w:val="both"/>
        <w:rPr>
          <w:rFonts w:asciiTheme="minorHAnsi" w:hAnsiTheme="minorHAnsi" w:cstheme="minorHAnsi"/>
          <w:bCs/>
          <w:szCs w:val="22"/>
        </w:rPr>
      </w:pPr>
      <w:r w:rsidRPr="00CF4143">
        <w:rPr>
          <w:rFonts w:asciiTheme="minorHAnsi" w:hAnsiTheme="minorHAnsi" w:cstheme="minorHAnsi"/>
          <w:bCs/>
          <w:szCs w:val="22"/>
        </w:rPr>
        <w:t>ďalšie</w:t>
      </w:r>
      <w:r w:rsidR="00A819D7" w:rsidRPr="00CF4143">
        <w:rPr>
          <w:rFonts w:asciiTheme="minorHAnsi" w:hAnsiTheme="minorHAnsi" w:cstheme="minorHAnsi"/>
          <w:bCs/>
          <w:szCs w:val="22"/>
        </w:rPr>
        <w:t xml:space="preserve"> prílohy podľa potreby</w:t>
      </w:r>
    </w:p>
    <w:p w:rsidR="00802FEA" w:rsidRPr="00CF4143" w:rsidRDefault="00802FEA" w:rsidP="00E53BC9">
      <w:pPr>
        <w:spacing w:after="200" w:line="276" w:lineRule="auto"/>
        <w:jc w:val="both"/>
        <w:rPr>
          <w:rFonts w:asciiTheme="minorHAnsi" w:hAnsiTheme="minorHAnsi" w:cstheme="minorHAnsi"/>
          <w:bCs/>
          <w:szCs w:val="22"/>
        </w:rPr>
      </w:pPr>
      <w:r w:rsidRPr="00CF4143">
        <w:rPr>
          <w:rFonts w:asciiTheme="minorHAnsi" w:hAnsiTheme="minorHAnsi" w:cstheme="minorHAnsi"/>
          <w:bCs/>
          <w:szCs w:val="22"/>
        </w:rPr>
        <w:br w:type="page"/>
      </w:r>
      <w:bookmarkStart w:id="1" w:name="_GoBack"/>
      <w:bookmarkEnd w:id="1"/>
    </w:p>
    <w:p w:rsidR="00802FEA" w:rsidRPr="00CF4143" w:rsidRDefault="00802FEA" w:rsidP="00802FEA">
      <w:pPr>
        <w:rPr>
          <w:rFonts w:asciiTheme="minorHAnsi" w:hAnsiTheme="minorHAnsi" w:cstheme="minorHAnsi"/>
          <w:b/>
          <w:szCs w:val="22"/>
        </w:rPr>
      </w:pPr>
      <w:r w:rsidRPr="00CF4143">
        <w:rPr>
          <w:rFonts w:asciiTheme="minorHAnsi" w:hAnsiTheme="minorHAnsi" w:cstheme="minorHAnsi"/>
          <w:b/>
          <w:szCs w:val="22"/>
        </w:rPr>
        <w:lastRenderedPageBreak/>
        <w:t>Príloha č. 7 k vyhláške č. 461/2009 Z. z. </w:t>
      </w:r>
      <w:r w:rsidRPr="00CF4143">
        <w:rPr>
          <w:rFonts w:asciiTheme="minorHAnsi" w:hAnsiTheme="minorHAnsi" w:cstheme="minorHAnsi"/>
          <w:b/>
          <w:szCs w:val="22"/>
        </w:rPr>
        <w:br/>
      </w:r>
    </w:p>
    <w:tbl>
      <w:tblPr>
        <w:tblW w:w="0" w:type="auto"/>
        <w:tblCellSpacing w:w="7" w:type="dxa"/>
        <w:tblInd w:w="2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05" w:type="dxa"/>
          <w:left w:w="105" w:type="dxa"/>
          <w:bottom w:w="105" w:type="dxa"/>
          <w:right w:w="105" w:type="dxa"/>
        </w:tblCellMar>
        <w:tblLook w:val="04A0" w:firstRow="1" w:lastRow="0" w:firstColumn="1" w:lastColumn="0" w:noHBand="0" w:noVBand="1"/>
      </w:tblPr>
      <w:tblGrid>
        <w:gridCol w:w="648"/>
        <w:gridCol w:w="8663"/>
      </w:tblGrid>
      <w:tr w:rsidR="00802FEA" w:rsidRPr="00CF4143" w:rsidTr="00CB59BF">
        <w:trPr>
          <w:trHeight w:val="170"/>
          <w:tblCellSpacing w:w="7" w:type="dxa"/>
        </w:trPr>
        <w:tc>
          <w:tcPr>
            <w:tcW w:w="4985" w:type="pct"/>
            <w:gridSpan w:val="2"/>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KÓD DRUHU STAVBY</w:t>
            </w:r>
          </w:p>
        </w:tc>
      </w:tr>
      <w:tr w:rsidR="00802FEA" w:rsidRPr="00CF4143" w:rsidTr="00CB59BF">
        <w:trPr>
          <w:trHeight w:val="178"/>
          <w:tblCellSpacing w:w="7" w:type="dxa"/>
        </w:trPr>
        <w:tc>
          <w:tcPr>
            <w:tcW w:w="337"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Kód</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Druh stavby</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1</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Priemyselná budova</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2</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Poľnohospodárska budova</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3</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Budova železníc a dráh</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4</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Budova pre správu a údržbu diaľnic a rýchlostných ciest</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5</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Budova letísk</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6</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Iná dopravná a telekomunikačná budova (budova prístavu, garáže, kryté parkovisko, budova na rádiové a televízne vysielanie a iné)</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7</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Samostatne stojaca garáž</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8</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Budova lesného hospodárstva (horáreň, technická prevádzková stavba a iné)</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9</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Bytový dom</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10</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Rodinný dom</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11</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Budova pre školstvo, na vzdelávanie a výskum</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12</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Budova zdravotníckeho a sociálneho zariadenia</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13</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Budova ubytovacieho zariadenia</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14</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Budova obchodu a služieb</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15</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Administratívna budova</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16</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Budova pre kultúru a na verejnú zábavu (múzeum, knižnica a galéria)</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17</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Budova na vykonávanie náboženských aktivít, krematóriá a domy smútku</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18</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Budova technickej vybavenosti sídla (výmenníková stanica, budova na rozvod energií, čerpacia a prečerpávacia stanica, úpravňa vody, transformačná stanica a rozvodňa, budova vodojemu alebo čistiarne odpadových vôd a iné)</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19</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Budova pre šport a na rekreačné účely</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20</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Iná budova</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21</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Rozostavaná budova</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22</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Polyfunkčná budova</w:t>
            </w:r>
          </w:p>
        </w:tc>
      </w:tr>
      <w:tr w:rsidR="00802FEA" w:rsidRPr="00CF4143" w:rsidTr="00CB59BF">
        <w:trPr>
          <w:trHeight w:val="170"/>
          <w:tblCellSpacing w:w="7" w:type="dxa"/>
        </w:trPr>
        <w:tc>
          <w:tcPr>
            <w:tcW w:w="337" w:type="pct"/>
            <w:shd w:val="clear" w:color="auto" w:fill="FFFFFF" w:themeFill="background1"/>
            <w:vAlign w:val="center"/>
            <w:hideMark/>
          </w:tcPr>
          <w:p w:rsidR="00802FEA" w:rsidRPr="00CF4143" w:rsidRDefault="00802FEA" w:rsidP="00CB59BF">
            <w:pPr>
              <w:jc w:val="center"/>
              <w:rPr>
                <w:rFonts w:asciiTheme="minorHAnsi" w:hAnsiTheme="minorHAnsi" w:cstheme="minorHAnsi"/>
                <w:szCs w:val="22"/>
              </w:rPr>
            </w:pPr>
            <w:r w:rsidRPr="00CF4143">
              <w:rPr>
                <w:rFonts w:asciiTheme="minorHAnsi" w:hAnsiTheme="minorHAnsi" w:cstheme="minorHAnsi"/>
                <w:szCs w:val="22"/>
              </w:rPr>
              <w:t>23</w:t>
            </w:r>
          </w:p>
        </w:tc>
        <w:tc>
          <w:tcPr>
            <w:tcW w:w="4641" w:type="pct"/>
            <w:shd w:val="clear" w:color="auto" w:fill="FFFFFF" w:themeFill="background1"/>
            <w:hideMark/>
          </w:tcPr>
          <w:p w:rsidR="00802FEA" w:rsidRPr="00CF4143" w:rsidRDefault="00802FEA" w:rsidP="00CB59BF">
            <w:pPr>
              <w:rPr>
                <w:rFonts w:asciiTheme="minorHAnsi" w:hAnsiTheme="minorHAnsi" w:cstheme="minorHAnsi"/>
                <w:szCs w:val="22"/>
              </w:rPr>
            </w:pPr>
            <w:r w:rsidRPr="00CF4143">
              <w:rPr>
                <w:rFonts w:asciiTheme="minorHAnsi" w:hAnsiTheme="minorHAnsi" w:cstheme="minorHAnsi"/>
                <w:szCs w:val="22"/>
              </w:rPr>
              <w:t>Inžinierska stavba</w:t>
            </w:r>
          </w:p>
        </w:tc>
      </w:tr>
    </w:tbl>
    <w:p w:rsidR="00802FEA" w:rsidRPr="00EB48D8" w:rsidRDefault="00802FEA" w:rsidP="00802FEA">
      <w:pPr>
        <w:jc w:val="both"/>
        <w:rPr>
          <w:rFonts w:ascii="Times New Roman" w:hAnsi="Times New Roman"/>
          <w:b/>
          <w:bCs/>
          <w:szCs w:val="22"/>
        </w:rPr>
      </w:pPr>
    </w:p>
    <w:p w:rsidR="004A5C80" w:rsidRPr="00EB48D8" w:rsidRDefault="004A5C80" w:rsidP="00EB48D8">
      <w:pPr>
        <w:spacing w:after="200" w:line="276" w:lineRule="auto"/>
        <w:rPr>
          <w:rFonts w:ascii="Times New Roman" w:hAnsi="Times New Roman"/>
          <w:b/>
          <w:bCs/>
          <w:szCs w:val="22"/>
        </w:rPr>
      </w:pPr>
    </w:p>
    <w:sectPr w:rsidR="004A5C80" w:rsidRPr="00EB48D8" w:rsidSect="00E53BC9">
      <w:pgSz w:w="11906" w:h="16838"/>
      <w:pgMar w:top="71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D4D" w:rsidRDefault="00D45D4D" w:rsidP="00645E6A">
      <w:r>
        <w:separator/>
      </w:r>
    </w:p>
  </w:endnote>
  <w:endnote w:type="continuationSeparator" w:id="0">
    <w:p w:rsidR="00D45D4D" w:rsidRDefault="00D45D4D" w:rsidP="0064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D4D" w:rsidRDefault="00D45D4D" w:rsidP="00645E6A">
      <w:r>
        <w:separator/>
      </w:r>
    </w:p>
  </w:footnote>
  <w:footnote w:type="continuationSeparator" w:id="0">
    <w:p w:rsidR="00D45D4D" w:rsidRDefault="00D45D4D" w:rsidP="00645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483650"/>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EE4D43"/>
    <w:multiLevelType w:val="hybridMultilevel"/>
    <w:tmpl w:val="6F36C8C8"/>
    <w:lvl w:ilvl="0" w:tplc="25B05838">
      <w:start w:val="1"/>
      <w:numFmt w:val="decimal"/>
      <w:lvlText w:val="%1)"/>
      <w:lvlJc w:val="left"/>
      <w:pPr>
        <w:tabs>
          <w:tab w:val="num" w:pos="720"/>
        </w:tabs>
        <w:ind w:left="720" w:hanging="360"/>
      </w:pPr>
      <w:rPr>
        <w:rFonts w:cs="Times New Roman" w:hint="default"/>
        <w:b w:val="0"/>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471B8"/>
    <w:multiLevelType w:val="hybridMultilevel"/>
    <w:tmpl w:val="DA30DD00"/>
    <w:lvl w:ilvl="0" w:tplc="946EE30A">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3555AF"/>
    <w:multiLevelType w:val="hybridMultilevel"/>
    <w:tmpl w:val="D9C4C8B4"/>
    <w:lvl w:ilvl="0" w:tplc="257AFB7E">
      <w:start w:val="1"/>
      <w:numFmt w:val="decimal"/>
      <w:lvlText w:val="%1)"/>
      <w:lvlJc w:val="left"/>
      <w:pPr>
        <w:ind w:left="360" w:hanging="360"/>
      </w:pPr>
      <w:rPr>
        <w:rFonts w:ascii="Arial" w:eastAsia="Times New Roman" w:hAnsi="Arial" w:cs="Arial"/>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5EA53667"/>
    <w:multiLevelType w:val="multilevel"/>
    <w:tmpl w:val="9F08A138"/>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7841AD"/>
    <w:multiLevelType w:val="singleLevel"/>
    <w:tmpl w:val="041B0011"/>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6D1C12FD"/>
    <w:multiLevelType w:val="hybridMultilevel"/>
    <w:tmpl w:val="59BCEFDA"/>
    <w:lvl w:ilvl="0" w:tplc="946EE30A">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5"/>
  </w:num>
  <w:num w:numId="28">
    <w:abstractNumId w:val="6"/>
  </w:num>
  <w:num w:numId="29">
    <w:abstractNumId w:val="2"/>
  </w:num>
  <w:num w:numId="30">
    <w:abstractNumId w:val="1"/>
  </w:num>
  <w:num w:numId="31">
    <w:abstractNumId w:val="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188"/>
    <w:rsid w:val="0000041B"/>
    <w:rsid w:val="00031760"/>
    <w:rsid w:val="000714B4"/>
    <w:rsid w:val="00085DB6"/>
    <w:rsid w:val="00096711"/>
    <w:rsid w:val="000A161D"/>
    <w:rsid w:val="000B4DCD"/>
    <w:rsid w:val="00105E22"/>
    <w:rsid w:val="001126A3"/>
    <w:rsid w:val="00132F50"/>
    <w:rsid w:val="00154A2F"/>
    <w:rsid w:val="00161CF8"/>
    <w:rsid w:val="00166E77"/>
    <w:rsid w:val="00180847"/>
    <w:rsid w:val="0018710E"/>
    <w:rsid w:val="002076FF"/>
    <w:rsid w:val="00232749"/>
    <w:rsid w:val="00260322"/>
    <w:rsid w:val="002639DF"/>
    <w:rsid w:val="00280FE3"/>
    <w:rsid w:val="002F47BE"/>
    <w:rsid w:val="00301D76"/>
    <w:rsid w:val="00322B39"/>
    <w:rsid w:val="0035185A"/>
    <w:rsid w:val="003603F6"/>
    <w:rsid w:val="00372B46"/>
    <w:rsid w:val="003A5188"/>
    <w:rsid w:val="003B3D24"/>
    <w:rsid w:val="003B5796"/>
    <w:rsid w:val="003D3CF9"/>
    <w:rsid w:val="00427E74"/>
    <w:rsid w:val="004316D0"/>
    <w:rsid w:val="00434888"/>
    <w:rsid w:val="004A5C80"/>
    <w:rsid w:val="004A768C"/>
    <w:rsid w:val="004B0B02"/>
    <w:rsid w:val="004C7971"/>
    <w:rsid w:val="00505B94"/>
    <w:rsid w:val="00510F14"/>
    <w:rsid w:val="00521F1A"/>
    <w:rsid w:val="005732E7"/>
    <w:rsid w:val="00586E43"/>
    <w:rsid w:val="0059376E"/>
    <w:rsid w:val="005A6FEA"/>
    <w:rsid w:val="005C1319"/>
    <w:rsid w:val="005C28C0"/>
    <w:rsid w:val="005D45A7"/>
    <w:rsid w:val="005D4EF8"/>
    <w:rsid w:val="005E7321"/>
    <w:rsid w:val="006109A9"/>
    <w:rsid w:val="00622C34"/>
    <w:rsid w:val="0063151D"/>
    <w:rsid w:val="00645033"/>
    <w:rsid w:val="00645E6A"/>
    <w:rsid w:val="00652CFD"/>
    <w:rsid w:val="00654115"/>
    <w:rsid w:val="00661FF9"/>
    <w:rsid w:val="00663E46"/>
    <w:rsid w:val="0067045B"/>
    <w:rsid w:val="0069192B"/>
    <w:rsid w:val="006B338E"/>
    <w:rsid w:val="006C1C82"/>
    <w:rsid w:val="006C1FA0"/>
    <w:rsid w:val="006C738A"/>
    <w:rsid w:val="006D6D0F"/>
    <w:rsid w:val="00702B94"/>
    <w:rsid w:val="007043AC"/>
    <w:rsid w:val="00721FEA"/>
    <w:rsid w:val="00722235"/>
    <w:rsid w:val="007679E3"/>
    <w:rsid w:val="00775693"/>
    <w:rsid w:val="007819F9"/>
    <w:rsid w:val="007A1990"/>
    <w:rsid w:val="007A72BF"/>
    <w:rsid w:val="007B2E28"/>
    <w:rsid w:val="007C74EA"/>
    <w:rsid w:val="007D3894"/>
    <w:rsid w:val="00802FEA"/>
    <w:rsid w:val="00812C06"/>
    <w:rsid w:val="00827B26"/>
    <w:rsid w:val="00831AC2"/>
    <w:rsid w:val="008427B3"/>
    <w:rsid w:val="0086204E"/>
    <w:rsid w:val="0086327C"/>
    <w:rsid w:val="008757D8"/>
    <w:rsid w:val="00876C07"/>
    <w:rsid w:val="00883887"/>
    <w:rsid w:val="008B3C94"/>
    <w:rsid w:val="008C0E24"/>
    <w:rsid w:val="008D75A7"/>
    <w:rsid w:val="008F7053"/>
    <w:rsid w:val="0090396C"/>
    <w:rsid w:val="00923920"/>
    <w:rsid w:val="00925636"/>
    <w:rsid w:val="00965F05"/>
    <w:rsid w:val="00986660"/>
    <w:rsid w:val="009B788D"/>
    <w:rsid w:val="009D5C15"/>
    <w:rsid w:val="009E7211"/>
    <w:rsid w:val="00A25397"/>
    <w:rsid w:val="00A610EC"/>
    <w:rsid w:val="00A67369"/>
    <w:rsid w:val="00A819D7"/>
    <w:rsid w:val="00AB23AB"/>
    <w:rsid w:val="00AE774A"/>
    <w:rsid w:val="00AE78E3"/>
    <w:rsid w:val="00B10B77"/>
    <w:rsid w:val="00B2337C"/>
    <w:rsid w:val="00B425EB"/>
    <w:rsid w:val="00B50965"/>
    <w:rsid w:val="00B63458"/>
    <w:rsid w:val="00B86A8A"/>
    <w:rsid w:val="00B96A58"/>
    <w:rsid w:val="00BA1846"/>
    <w:rsid w:val="00BA7243"/>
    <w:rsid w:val="00BA75E2"/>
    <w:rsid w:val="00C41FCF"/>
    <w:rsid w:val="00C91F22"/>
    <w:rsid w:val="00CC38E9"/>
    <w:rsid w:val="00CF1CE4"/>
    <w:rsid w:val="00CF4143"/>
    <w:rsid w:val="00D41006"/>
    <w:rsid w:val="00D449AA"/>
    <w:rsid w:val="00D45D4D"/>
    <w:rsid w:val="00D60BBB"/>
    <w:rsid w:val="00D62608"/>
    <w:rsid w:val="00D86D70"/>
    <w:rsid w:val="00D92C3C"/>
    <w:rsid w:val="00DC49AD"/>
    <w:rsid w:val="00DD1A15"/>
    <w:rsid w:val="00E0167E"/>
    <w:rsid w:val="00E53BC9"/>
    <w:rsid w:val="00E65B8C"/>
    <w:rsid w:val="00E676E3"/>
    <w:rsid w:val="00E74D0A"/>
    <w:rsid w:val="00E927C3"/>
    <w:rsid w:val="00E97E74"/>
    <w:rsid w:val="00EA5980"/>
    <w:rsid w:val="00EB48D8"/>
    <w:rsid w:val="00EE21E4"/>
    <w:rsid w:val="00EE4382"/>
    <w:rsid w:val="00F01378"/>
    <w:rsid w:val="00F14A45"/>
    <w:rsid w:val="00F253F4"/>
    <w:rsid w:val="00F56C22"/>
    <w:rsid w:val="00F63DC6"/>
    <w:rsid w:val="00F7104C"/>
    <w:rsid w:val="00F76794"/>
    <w:rsid w:val="00F91103"/>
    <w:rsid w:val="00F95B18"/>
    <w:rsid w:val="00FA1F99"/>
    <w:rsid w:val="00FB2F45"/>
    <w:rsid w:val="00FD1417"/>
    <w:rsid w:val="00FD2F0F"/>
    <w:rsid w:val="00FE31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82892D"/>
  <w14:defaultImageDpi w14:val="0"/>
  <w15:docId w15:val="{B1EF56BF-9A27-46EF-9B17-1E5CA531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0" w:line="240" w:lineRule="auto"/>
    </w:pPr>
    <w:rPr>
      <w:rFonts w:ascii="Verdana" w:hAnsi="Verdana"/>
      <w:szCs w:val="20"/>
    </w:rPr>
  </w:style>
  <w:style w:type="paragraph" w:styleId="Nadpis1">
    <w:name w:val="heading 1"/>
    <w:basedOn w:val="Normlny"/>
    <w:next w:val="Normlny"/>
    <w:link w:val="Nadpis1Char"/>
    <w:uiPriority w:val="99"/>
    <w:qFormat/>
    <w:pPr>
      <w:keepNext/>
      <w:outlineLvl w:val="0"/>
    </w:pPr>
    <w:rPr>
      <w:b/>
      <w:bCs/>
    </w:rPr>
  </w:style>
  <w:style w:type="paragraph" w:styleId="Nadpis2">
    <w:name w:val="heading 2"/>
    <w:basedOn w:val="Normlny"/>
    <w:next w:val="Normlny"/>
    <w:link w:val="Nadpis2Char"/>
    <w:uiPriority w:val="99"/>
    <w:qFormat/>
    <w:rsid w:val="0090396C"/>
    <w:pPr>
      <w:keepNext/>
      <w:spacing w:before="240" w:after="60"/>
      <w:outlineLvl w:val="1"/>
    </w:pPr>
    <w:rPr>
      <w:rFonts w:ascii="Arial" w:hAnsi="Arial" w:cs="Arial"/>
      <w:b/>
      <w:bCs/>
      <w:i/>
      <w:iCs/>
      <w:sz w:val="28"/>
      <w:szCs w:val="28"/>
    </w:rPr>
  </w:style>
  <w:style w:type="paragraph" w:styleId="Nadpis4">
    <w:name w:val="heading 4"/>
    <w:basedOn w:val="Normlny"/>
    <w:next w:val="Normlny"/>
    <w:link w:val="Nadpis4Char"/>
    <w:uiPriority w:val="99"/>
    <w:qFormat/>
    <w:rsid w:val="00663E46"/>
    <w:pPr>
      <w:keepNext/>
      <w:spacing w:before="240" w:after="60"/>
      <w:outlineLvl w:val="3"/>
    </w:pPr>
    <w:rPr>
      <w:rFonts w:ascii="Times New Roman" w:hAnsi="Times New Roman"/>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
    <w:name w:val="Body Text"/>
    <w:basedOn w:val="Normlny"/>
    <w:link w:val="ZkladntextChar"/>
    <w:uiPriority w:val="99"/>
    <w:pPr>
      <w:jc w:val="both"/>
    </w:pPr>
  </w:style>
  <w:style w:type="character" w:customStyle="1" w:styleId="ZkladntextChar">
    <w:name w:val="Základný text Char"/>
    <w:basedOn w:val="Predvolenpsmoodseku"/>
    <w:link w:val="Zkladntext"/>
    <w:uiPriority w:val="99"/>
    <w:semiHidden/>
    <w:locked/>
    <w:rPr>
      <w:rFonts w:ascii="Verdana" w:hAnsi="Verdana" w:cs="Times New Roman"/>
      <w:sz w:val="20"/>
      <w:szCs w:val="20"/>
    </w:rPr>
  </w:style>
  <w:style w:type="paragraph" w:styleId="Zoznamsodrkami">
    <w:name w:val="List Bullet"/>
    <w:basedOn w:val="Normlny"/>
    <w:autoRedefine/>
    <w:uiPriority w:val="99"/>
    <w:rsid w:val="0090396C"/>
    <w:pPr>
      <w:numPr>
        <w:numId w:val="2"/>
      </w:numPr>
    </w:pPr>
  </w:style>
  <w:style w:type="paragraph" w:styleId="Zarkazkladnhotextu">
    <w:name w:val="Body Text Indent"/>
    <w:basedOn w:val="Normlny"/>
    <w:link w:val="ZarkazkladnhotextuChar"/>
    <w:uiPriority w:val="99"/>
    <w:rsid w:val="0090396C"/>
    <w:pPr>
      <w:spacing w:after="120"/>
      <w:ind w:left="283"/>
    </w:pPr>
  </w:style>
  <w:style w:type="character" w:customStyle="1" w:styleId="ZarkazkladnhotextuChar">
    <w:name w:val="Zarážka základného textu Char"/>
    <w:basedOn w:val="Predvolenpsmoodseku"/>
    <w:link w:val="Zarkazkladnhotextu"/>
    <w:uiPriority w:val="99"/>
    <w:semiHidden/>
    <w:locked/>
    <w:rPr>
      <w:rFonts w:ascii="Verdana" w:hAnsi="Verdana" w:cs="Times New Roman"/>
      <w:sz w:val="20"/>
      <w:szCs w:val="20"/>
    </w:rPr>
  </w:style>
  <w:style w:type="paragraph" w:styleId="Textbubliny">
    <w:name w:val="Balloon Text"/>
    <w:basedOn w:val="Normlny"/>
    <w:link w:val="TextbublinyChar"/>
    <w:uiPriority w:val="99"/>
    <w:semiHidden/>
    <w:unhideWhenUsed/>
    <w:rsid w:val="00301D7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01D76"/>
    <w:rPr>
      <w:rFonts w:ascii="Tahoma" w:hAnsi="Tahoma" w:cs="Tahoma"/>
      <w:sz w:val="16"/>
      <w:szCs w:val="16"/>
    </w:rPr>
  </w:style>
  <w:style w:type="character" w:styleId="Hypertextovprepojenie">
    <w:name w:val="Hyperlink"/>
    <w:basedOn w:val="Predvolenpsmoodseku"/>
    <w:uiPriority w:val="99"/>
    <w:unhideWhenUsed/>
    <w:rsid w:val="00802FEA"/>
    <w:rPr>
      <w:color w:val="0000FF"/>
      <w:u w:val="single"/>
    </w:rPr>
  </w:style>
  <w:style w:type="paragraph" w:styleId="Hlavika">
    <w:name w:val="header"/>
    <w:basedOn w:val="Normlny"/>
    <w:link w:val="HlavikaChar"/>
    <w:uiPriority w:val="99"/>
    <w:unhideWhenUsed/>
    <w:rsid w:val="00645E6A"/>
    <w:pPr>
      <w:tabs>
        <w:tab w:val="center" w:pos="4536"/>
        <w:tab w:val="right" w:pos="9072"/>
      </w:tabs>
    </w:pPr>
  </w:style>
  <w:style w:type="character" w:customStyle="1" w:styleId="HlavikaChar">
    <w:name w:val="Hlavička Char"/>
    <w:basedOn w:val="Predvolenpsmoodseku"/>
    <w:link w:val="Hlavika"/>
    <w:uiPriority w:val="99"/>
    <w:rsid w:val="00645E6A"/>
    <w:rPr>
      <w:rFonts w:ascii="Verdana" w:hAnsi="Verdana"/>
      <w:szCs w:val="20"/>
    </w:rPr>
  </w:style>
  <w:style w:type="paragraph" w:styleId="Pta">
    <w:name w:val="footer"/>
    <w:basedOn w:val="Normlny"/>
    <w:link w:val="PtaChar"/>
    <w:uiPriority w:val="99"/>
    <w:unhideWhenUsed/>
    <w:rsid w:val="00645E6A"/>
    <w:pPr>
      <w:tabs>
        <w:tab w:val="center" w:pos="4536"/>
        <w:tab w:val="right" w:pos="9072"/>
      </w:tabs>
    </w:pPr>
  </w:style>
  <w:style w:type="character" w:customStyle="1" w:styleId="PtaChar">
    <w:name w:val="Päta Char"/>
    <w:basedOn w:val="Predvolenpsmoodseku"/>
    <w:link w:val="Pta"/>
    <w:uiPriority w:val="99"/>
    <w:rsid w:val="00645E6A"/>
    <w:rPr>
      <w:rFonts w:ascii="Verdana" w:hAnsi="Verdana"/>
      <w:szCs w:val="20"/>
    </w:rPr>
  </w:style>
  <w:style w:type="table" w:styleId="Mriekatabuky">
    <w:name w:val="Table Grid"/>
    <w:basedOn w:val="Normlnatabuka"/>
    <w:uiPriority w:val="59"/>
    <w:rsid w:val="00645E6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4C7971"/>
    <w:pPr>
      <w:ind w:left="720"/>
      <w:contextualSpacing/>
    </w:pPr>
  </w:style>
  <w:style w:type="character" w:styleId="PouitHypertextovPrepojenie">
    <w:name w:val="FollowedHyperlink"/>
    <w:basedOn w:val="Predvolenpsmoodseku"/>
    <w:uiPriority w:val="99"/>
    <w:semiHidden/>
    <w:unhideWhenUsed/>
    <w:rsid w:val="00CF41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o@petrzalk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D25F6-D6CD-435E-944D-DC90DDEB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1146</Words>
  <Characters>6535</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Žiadosť o určenie, potvrdenie, zmenu, zrušenie súpisného čísla alebo orientačného čísla</vt:lpstr>
    </vt:vector>
  </TitlesOfParts>
  <Company>MsÚ Lipt. Mikuláš</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určenie, potvrdenie, zmenu, zrušenie súpisného čísla alebo orientačného čísla</dc:title>
  <dc:creator>Odd. ŽPÚP</dc:creator>
  <cp:lastModifiedBy>Končal Lucia</cp:lastModifiedBy>
  <cp:revision>6</cp:revision>
  <cp:lastPrinted>2021-06-24T07:35:00Z</cp:lastPrinted>
  <dcterms:created xsi:type="dcterms:W3CDTF">2023-04-04T08:45:00Z</dcterms:created>
  <dcterms:modified xsi:type="dcterms:W3CDTF">2024-03-26T09:13:00Z</dcterms:modified>
</cp:coreProperties>
</file>