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8CAF3" w14:textId="77777777" w:rsidR="003D05EF" w:rsidRDefault="003D05EF" w:rsidP="003D05EF">
      <w:pPr>
        <w:tabs>
          <w:tab w:val="left" w:pos="1060"/>
        </w:tabs>
        <w:spacing w:after="0" w:line="257" w:lineRule="auto"/>
      </w:pPr>
    </w:p>
    <w:p w14:paraId="583E7B8E" w14:textId="77777777" w:rsidR="003D05EF" w:rsidRPr="004D190C" w:rsidRDefault="003D05EF" w:rsidP="003D05EF">
      <w:pPr>
        <w:tabs>
          <w:tab w:val="left" w:pos="1060"/>
        </w:tabs>
        <w:spacing w:after="0" w:line="257" w:lineRule="auto"/>
        <w:jc w:val="center"/>
        <w:rPr>
          <w:b/>
          <w:sz w:val="28"/>
          <w:szCs w:val="28"/>
        </w:rPr>
      </w:pPr>
      <w:r w:rsidRPr="004D190C">
        <w:rPr>
          <w:b/>
          <w:sz w:val="28"/>
          <w:szCs w:val="28"/>
        </w:rPr>
        <w:t xml:space="preserve">Žiadosť o poskytnutie jednorazového nenávratného finančného príspevku </w:t>
      </w:r>
    </w:p>
    <w:p w14:paraId="39D02E88" w14:textId="5D894A25" w:rsidR="003D05EF" w:rsidRDefault="003D05EF" w:rsidP="00EE668C">
      <w:pPr>
        <w:tabs>
          <w:tab w:val="left" w:pos="1060"/>
        </w:tabs>
        <w:spacing w:after="0" w:line="257" w:lineRule="auto"/>
        <w:jc w:val="center"/>
      </w:pPr>
      <w:r w:rsidRPr="004D190C">
        <w:rPr>
          <w:b/>
          <w:sz w:val="28"/>
          <w:szCs w:val="28"/>
        </w:rPr>
        <w:t>pri narodení dieťaťa</w:t>
      </w:r>
    </w:p>
    <w:tbl>
      <w:tblPr>
        <w:tblStyle w:val="Mriekatabuky"/>
        <w:tblpPr w:leftFromText="141" w:rightFromText="141" w:vertAnchor="text" w:tblpY="1"/>
        <w:tblOverlap w:val="never"/>
        <w:tblW w:w="0" w:type="auto"/>
        <w:tblLook w:val="04A0" w:firstRow="1" w:lastRow="0" w:firstColumn="1" w:lastColumn="0" w:noHBand="0" w:noVBand="1"/>
      </w:tblPr>
      <w:tblGrid>
        <w:gridCol w:w="2062"/>
        <w:gridCol w:w="1338"/>
        <w:gridCol w:w="993"/>
        <w:gridCol w:w="3229"/>
        <w:gridCol w:w="1438"/>
      </w:tblGrid>
      <w:tr w:rsidR="005375ED" w:rsidRPr="003D05EF" w14:paraId="4E350578" w14:textId="77777777" w:rsidTr="00683794">
        <w:tc>
          <w:tcPr>
            <w:tcW w:w="9060" w:type="dxa"/>
            <w:gridSpan w:val="5"/>
          </w:tcPr>
          <w:p w14:paraId="0295F718" w14:textId="77777777" w:rsidR="005375ED" w:rsidRPr="004B0C7B" w:rsidRDefault="003D05EF" w:rsidP="00E55378">
            <w:pPr>
              <w:tabs>
                <w:tab w:val="left" w:pos="2174"/>
              </w:tabs>
              <w:spacing w:before="120" w:after="120" w:line="257" w:lineRule="auto"/>
              <w:rPr>
                <w:b/>
                <w:sz w:val="24"/>
                <w:szCs w:val="24"/>
              </w:rPr>
            </w:pPr>
            <w:r w:rsidRPr="004B0C7B">
              <w:rPr>
                <w:b/>
                <w:sz w:val="24"/>
                <w:szCs w:val="24"/>
              </w:rPr>
              <w:t>ÚDAJE O ŽIADATEĽOVI (</w:t>
            </w:r>
            <w:r w:rsidR="00DF2DB9" w:rsidRPr="004B0C7B">
              <w:rPr>
                <w:b/>
                <w:sz w:val="24"/>
                <w:szCs w:val="24"/>
              </w:rPr>
              <w:t>matke narodeného dieťaťa</w:t>
            </w:r>
            <w:r w:rsidRPr="004B0C7B">
              <w:rPr>
                <w:b/>
                <w:sz w:val="24"/>
                <w:szCs w:val="24"/>
              </w:rPr>
              <w:t>):</w:t>
            </w:r>
          </w:p>
        </w:tc>
      </w:tr>
      <w:tr w:rsidR="005375ED" w14:paraId="48A2B336" w14:textId="77777777" w:rsidTr="00683794">
        <w:tc>
          <w:tcPr>
            <w:tcW w:w="3400" w:type="dxa"/>
            <w:gridSpan w:val="2"/>
          </w:tcPr>
          <w:p w14:paraId="631FBDD0" w14:textId="77777777" w:rsidR="005375ED" w:rsidRDefault="003D05EF" w:rsidP="00F65CB9">
            <w:pPr>
              <w:spacing w:after="0" w:line="257" w:lineRule="auto"/>
            </w:pPr>
            <w:r>
              <w:t>Meno a priezvisko:</w:t>
            </w:r>
          </w:p>
        </w:tc>
        <w:tc>
          <w:tcPr>
            <w:tcW w:w="5660" w:type="dxa"/>
            <w:gridSpan w:val="3"/>
          </w:tcPr>
          <w:p w14:paraId="53C1B0A6" w14:textId="77777777" w:rsidR="005375ED" w:rsidRDefault="005375ED" w:rsidP="00F65CB9">
            <w:pPr>
              <w:spacing w:after="0" w:line="257" w:lineRule="auto"/>
            </w:pPr>
          </w:p>
        </w:tc>
      </w:tr>
      <w:tr w:rsidR="005375ED" w14:paraId="5DD85EDB" w14:textId="77777777" w:rsidTr="00683794">
        <w:tc>
          <w:tcPr>
            <w:tcW w:w="3400" w:type="dxa"/>
            <w:gridSpan w:val="2"/>
          </w:tcPr>
          <w:p w14:paraId="24C1EF78" w14:textId="77777777" w:rsidR="005375ED" w:rsidRDefault="003D05EF" w:rsidP="00F65CB9">
            <w:pPr>
              <w:spacing w:after="0" w:line="257" w:lineRule="auto"/>
            </w:pPr>
            <w:r>
              <w:t>Dátum narodenia:</w:t>
            </w:r>
          </w:p>
        </w:tc>
        <w:tc>
          <w:tcPr>
            <w:tcW w:w="5660" w:type="dxa"/>
            <w:gridSpan w:val="3"/>
          </w:tcPr>
          <w:p w14:paraId="3F0C81B2" w14:textId="77777777" w:rsidR="005375ED" w:rsidRDefault="005375ED" w:rsidP="00F65CB9">
            <w:pPr>
              <w:spacing w:after="0" w:line="257" w:lineRule="auto"/>
            </w:pPr>
          </w:p>
        </w:tc>
      </w:tr>
      <w:tr w:rsidR="005375ED" w14:paraId="7BFB888B" w14:textId="77777777" w:rsidTr="00683794">
        <w:tc>
          <w:tcPr>
            <w:tcW w:w="3400" w:type="dxa"/>
            <w:gridSpan w:val="2"/>
          </w:tcPr>
          <w:p w14:paraId="50BBE58D" w14:textId="77777777" w:rsidR="005375ED" w:rsidRDefault="003D05EF" w:rsidP="00F65CB9">
            <w:pPr>
              <w:spacing w:after="0" w:line="257" w:lineRule="auto"/>
            </w:pPr>
            <w:r>
              <w:t>Trvalý pobyt:</w:t>
            </w:r>
          </w:p>
        </w:tc>
        <w:tc>
          <w:tcPr>
            <w:tcW w:w="5660" w:type="dxa"/>
            <w:gridSpan w:val="3"/>
          </w:tcPr>
          <w:p w14:paraId="536244F0" w14:textId="77777777" w:rsidR="005375ED" w:rsidRDefault="00910ED7" w:rsidP="00F65CB9">
            <w:pPr>
              <w:spacing w:after="0" w:line="257" w:lineRule="auto"/>
              <w:ind w:left="3720"/>
            </w:pPr>
            <w:r>
              <w:t>Bratislava-Petržalka</w:t>
            </w:r>
          </w:p>
        </w:tc>
      </w:tr>
      <w:tr w:rsidR="005375ED" w14:paraId="55CEE636" w14:textId="77777777" w:rsidTr="00683794">
        <w:tc>
          <w:tcPr>
            <w:tcW w:w="3400" w:type="dxa"/>
            <w:gridSpan w:val="2"/>
          </w:tcPr>
          <w:p w14:paraId="7BB24922" w14:textId="77777777" w:rsidR="005375ED" w:rsidRDefault="00910ED7" w:rsidP="00F65CB9">
            <w:pPr>
              <w:spacing w:after="0" w:line="257" w:lineRule="auto"/>
            </w:pPr>
            <w:r>
              <w:t>Telefonický kontakt:</w:t>
            </w:r>
          </w:p>
        </w:tc>
        <w:tc>
          <w:tcPr>
            <w:tcW w:w="5660" w:type="dxa"/>
            <w:gridSpan w:val="3"/>
          </w:tcPr>
          <w:p w14:paraId="01AC9B4F" w14:textId="77777777" w:rsidR="005375ED" w:rsidRDefault="005375ED" w:rsidP="00F65CB9">
            <w:pPr>
              <w:spacing w:after="0" w:line="257" w:lineRule="auto"/>
            </w:pPr>
          </w:p>
        </w:tc>
      </w:tr>
      <w:tr w:rsidR="005375ED" w14:paraId="7A4A9D34" w14:textId="77777777" w:rsidTr="00683794">
        <w:tc>
          <w:tcPr>
            <w:tcW w:w="3400" w:type="dxa"/>
            <w:gridSpan w:val="2"/>
          </w:tcPr>
          <w:p w14:paraId="7D628E84" w14:textId="77777777" w:rsidR="005375ED" w:rsidRDefault="00910ED7" w:rsidP="00F65CB9">
            <w:pPr>
              <w:spacing w:after="0" w:line="257" w:lineRule="auto"/>
            </w:pPr>
            <w:r>
              <w:t>E-mail:</w:t>
            </w:r>
          </w:p>
        </w:tc>
        <w:tc>
          <w:tcPr>
            <w:tcW w:w="5660" w:type="dxa"/>
            <w:gridSpan w:val="3"/>
          </w:tcPr>
          <w:p w14:paraId="49025A2F" w14:textId="77777777" w:rsidR="005375ED" w:rsidRDefault="005375ED" w:rsidP="00F65CB9">
            <w:pPr>
              <w:spacing w:after="0" w:line="257" w:lineRule="auto"/>
            </w:pPr>
          </w:p>
        </w:tc>
      </w:tr>
      <w:tr w:rsidR="00910ED7" w:rsidRPr="00910ED7" w14:paraId="6F770EF1" w14:textId="77777777" w:rsidTr="00683794">
        <w:tc>
          <w:tcPr>
            <w:tcW w:w="9060" w:type="dxa"/>
            <w:gridSpan w:val="5"/>
          </w:tcPr>
          <w:p w14:paraId="1B7DD5D2" w14:textId="77777777" w:rsidR="004B0C7B" w:rsidRPr="004B0C7B" w:rsidRDefault="00910ED7" w:rsidP="00F65CB9">
            <w:pPr>
              <w:tabs>
                <w:tab w:val="left" w:pos="2174"/>
              </w:tabs>
              <w:spacing w:before="240" w:after="0" w:line="257" w:lineRule="auto"/>
              <w:rPr>
                <w:b/>
                <w:sz w:val="24"/>
                <w:szCs w:val="24"/>
              </w:rPr>
            </w:pPr>
            <w:r w:rsidRPr="004B0C7B">
              <w:rPr>
                <w:b/>
                <w:sz w:val="24"/>
                <w:szCs w:val="24"/>
              </w:rPr>
              <w:t xml:space="preserve">ÚDAJE O OTCOVI DIEŤAŤA </w:t>
            </w:r>
          </w:p>
          <w:p w14:paraId="45808B91" w14:textId="77777777" w:rsidR="00910ED7" w:rsidRPr="00793515" w:rsidRDefault="00910ED7" w:rsidP="004D190C">
            <w:pPr>
              <w:pStyle w:val="Odsekzoznamu"/>
              <w:tabs>
                <w:tab w:val="left" w:pos="2174"/>
              </w:tabs>
              <w:spacing w:after="120" w:line="257" w:lineRule="auto"/>
              <w:ind w:left="0"/>
              <w:contextualSpacing w:val="0"/>
              <w:rPr>
                <w:b/>
                <w:sz w:val="20"/>
                <w:szCs w:val="20"/>
              </w:rPr>
            </w:pPr>
            <w:r w:rsidRPr="00793515">
              <w:rPr>
                <w:b/>
                <w:sz w:val="20"/>
                <w:szCs w:val="20"/>
              </w:rPr>
              <w:t>(ak bude o príspevok žiadať v mene matky otec dieťaťa</w:t>
            </w:r>
            <w:r w:rsidR="009B1EDE" w:rsidRPr="00793515">
              <w:rPr>
                <w:b/>
                <w:sz w:val="20"/>
                <w:szCs w:val="20"/>
              </w:rPr>
              <w:t xml:space="preserve">; </w:t>
            </w:r>
            <w:r w:rsidR="00793515">
              <w:rPr>
                <w:b/>
                <w:sz w:val="20"/>
                <w:szCs w:val="20"/>
              </w:rPr>
              <w:t xml:space="preserve">pokiaľ </w:t>
            </w:r>
            <w:r w:rsidR="004B0C7B" w:rsidRPr="00793515">
              <w:rPr>
                <w:b/>
                <w:sz w:val="20"/>
                <w:szCs w:val="20"/>
              </w:rPr>
              <w:t> je žiadateľom matka dieťaťa</w:t>
            </w:r>
            <w:r w:rsidR="00793515">
              <w:rPr>
                <w:b/>
                <w:sz w:val="20"/>
                <w:szCs w:val="20"/>
              </w:rPr>
              <w:t>,</w:t>
            </w:r>
            <w:r w:rsidR="004B0C7B" w:rsidRPr="00793515">
              <w:rPr>
                <w:b/>
                <w:sz w:val="20"/>
                <w:szCs w:val="20"/>
              </w:rPr>
              <w:t xml:space="preserve"> údaje o otcovi dieťaťa, prosím, nevypĺňajte</w:t>
            </w:r>
            <w:r w:rsidRPr="00793515">
              <w:rPr>
                <w:b/>
                <w:sz w:val="20"/>
                <w:szCs w:val="20"/>
              </w:rPr>
              <w:t>)</w:t>
            </w:r>
          </w:p>
        </w:tc>
      </w:tr>
      <w:tr w:rsidR="00910ED7" w14:paraId="075F80AF" w14:textId="77777777" w:rsidTr="00683794">
        <w:tc>
          <w:tcPr>
            <w:tcW w:w="3400" w:type="dxa"/>
            <w:gridSpan w:val="2"/>
          </w:tcPr>
          <w:p w14:paraId="45852884" w14:textId="77777777" w:rsidR="00910ED7" w:rsidRDefault="00910ED7" w:rsidP="00F65CB9">
            <w:pPr>
              <w:spacing w:after="0" w:line="257" w:lineRule="auto"/>
            </w:pPr>
            <w:r>
              <w:t>Meno a priezvisko:</w:t>
            </w:r>
          </w:p>
        </w:tc>
        <w:tc>
          <w:tcPr>
            <w:tcW w:w="5660" w:type="dxa"/>
            <w:gridSpan w:val="3"/>
          </w:tcPr>
          <w:p w14:paraId="20701843" w14:textId="77777777" w:rsidR="00910ED7" w:rsidRDefault="00910ED7" w:rsidP="00F65CB9">
            <w:pPr>
              <w:spacing w:after="0" w:line="257" w:lineRule="auto"/>
            </w:pPr>
          </w:p>
        </w:tc>
      </w:tr>
      <w:tr w:rsidR="00910ED7" w14:paraId="54923E3B" w14:textId="77777777" w:rsidTr="00683794">
        <w:tc>
          <w:tcPr>
            <w:tcW w:w="3400" w:type="dxa"/>
            <w:gridSpan w:val="2"/>
          </w:tcPr>
          <w:p w14:paraId="75D871D8" w14:textId="77777777" w:rsidR="00910ED7" w:rsidRDefault="00910ED7" w:rsidP="00F65CB9">
            <w:pPr>
              <w:spacing w:after="0" w:line="257" w:lineRule="auto"/>
            </w:pPr>
            <w:r>
              <w:t>Dátum narodenia:</w:t>
            </w:r>
          </w:p>
        </w:tc>
        <w:tc>
          <w:tcPr>
            <w:tcW w:w="5660" w:type="dxa"/>
            <w:gridSpan w:val="3"/>
          </w:tcPr>
          <w:p w14:paraId="0B94551F" w14:textId="77777777" w:rsidR="00910ED7" w:rsidRDefault="00910ED7" w:rsidP="00F65CB9">
            <w:pPr>
              <w:spacing w:after="0" w:line="257" w:lineRule="auto"/>
            </w:pPr>
          </w:p>
        </w:tc>
      </w:tr>
      <w:tr w:rsidR="00910ED7" w14:paraId="72CDD074" w14:textId="77777777" w:rsidTr="00683794">
        <w:tc>
          <w:tcPr>
            <w:tcW w:w="3400" w:type="dxa"/>
            <w:gridSpan w:val="2"/>
          </w:tcPr>
          <w:p w14:paraId="096A5193" w14:textId="77777777" w:rsidR="00910ED7" w:rsidRDefault="00910ED7" w:rsidP="00F65CB9">
            <w:pPr>
              <w:spacing w:after="0" w:line="257" w:lineRule="auto"/>
            </w:pPr>
            <w:r>
              <w:t>Trvalý pobyt:</w:t>
            </w:r>
          </w:p>
        </w:tc>
        <w:tc>
          <w:tcPr>
            <w:tcW w:w="5660" w:type="dxa"/>
            <w:gridSpan w:val="3"/>
          </w:tcPr>
          <w:p w14:paraId="4EC83CB5" w14:textId="77777777" w:rsidR="00910ED7" w:rsidRDefault="00910ED7" w:rsidP="00F65CB9">
            <w:pPr>
              <w:spacing w:after="0" w:line="257" w:lineRule="auto"/>
            </w:pPr>
          </w:p>
        </w:tc>
      </w:tr>
      <w:tr w:rsidR="00910ED7" w14:paraId="311524D8" w14:textId="77777777" w:rsidTr="00683794">
        <w:tc>
          <w:tcPr>
            <w:tcW w:w="3400" w:type="dxa"/>
            <w:gridSpan w:val="2"/>
          </w:tcPr>
          <w:p w14:paraId="5CC2F723" w14:textId="77777777" w:rsidR="00910ED7" w:rsidRDefault="00910ED7" w:rsidP="00F65CB9">
            <w:pPr>
              <w:spacing w:after="0" w:line="257" w:lineRule="auto"/>
            </w:pPr>
            <w:r>
              <w:t>Telefonický kontakt:</w:t>
            </w:r>
          </w:p>
        </w:tc>
        <w:tc>
          <w:tcPr>
            <w:tcW w:w="5660" w:type="dxa"/>
            <w:gridSpan w:val="3"/>
          </w:tcPr>
          <w:p w14:paraId="3E8FE370" w14:textId="77777777" w:rsidR="00910ED7" w:rsidRDefault="00910ED7" w:rsidP="00F65CB9">
            <w:pPr>
              <w:spacing w:after="0" w:line="257" w:lineRule="auto"/>
            </w:pPr>
          </w:p>
        </w:tc>
      </w:tr>
      <w:tr w:rsidR="00910ED7" w14:paraId="17D081DB" w14:textId="77777777" w:rsidTr="00683794">
        <w:tc>
          <w:tcPr>
            <w:tcW w:w="3400" w:type="dxa"/>
            <w:gridSpan w:val="2"/>
          </w:tcPr>
          <w:p w14:paraId="13332E31" w14:textId="77777777" w:rsidR="00910ED7" w:rsidRDefault="00910ED7" w:rsidP="00F65CB9">
            <w:pPr>
              <w:spacing w:after="0" w:line="257" w:lineRule="auto"/>
            </w:pPr>
            <w:r>
              <w:t>E-mail:</w:t>
            </w:r>
          </w:p>
        </w:tc>
        <w:tc>
          <w:tcPr>
            <w:tcW w:w="5660" w:type="dxa"/>
            <w:gridSpan w:val="3"/>
          </w:tcPr>
          <w:p w14:paraId="2D7FB85D" w14:textId="77777777" w:rsidR="00910ED7" w:rsidRDefault="00910ED7" w:rsidP="00F65CB9">
            <w:pPr>
              <w:spacing w:after="0" w:line="257" w:lineRule="auto"/>
            </w:pPr>
          </w:p>
        </w:tc>
      </w:tr>
      <w:tr w:rsidR="00DF2DB9" w14:paraId="21B731DC" w14:textId="77777777" w:rsidTr="00683794">
        <w:tc>
          <w:tcPr>
            <w:tcW w:w="9060" w:type="dxa"/>
            <w:gridSpan w:val="5"/>
          </w:tcPr>
          <w:p w14:paraId="35127FA2" w14:textId="77777777" w:rsidR="00DF2DB9" w:rsidRDefault="00DF2DB9" w:rsidP="004D190C">
            <w:pPr>
              <w:tabs>
                <w:tab w:val="left" w:pos="2472"/>
              </w:tabs>
              <w:spacing w:before="240" w:after="120" w:line="257" w:lineRule="auto"/>
            </w:pPr>
            <w:r w:rsidRPr="004B0C7B">
              <w:rPr>
                <w:b/>
                <w:sz w:val="24"/>
                <w:szCs w:val="24"/>
              </w:rPr>
              <w:t>ÚDAJE O DIEŤATI:</w:t>
            </w:r>
          </w:p>
        </w:tc>
      </w:tr>
      <w:tr w:rsidR="00DF2DB9" w14:paraId="319445CD" w14:textId="77777777" w:rsidTr="00683794">
        <w:tc>
          <w:tcPr>
            <w:tcW w:w="3400" w:type="dxa"/>
            <w:gridSpan w:val="2"/>
          </w:tcPr>
          <w:p w14:paraId="0C008DC1" w14:textId="77777777" w:rsidR="00DF2DB9" w:rsidRDefault="00DF2DB9" w:rsidP="00F65CB9">
            <w:pPr>
              <w:spacing w:after="0" w:line="257" w:lineRule="auto"/>
            </w:pPr>
            <w:r>
              <w:t>Meno a priezvisko:</w:t>
            </w:r>
          </w:p>
        </w:tc>
        <w:tc>
          <w:tcPr>
            <w:tcW w:w="5660" w:type="dxa"/>
            <w:gridSpan w:val="3"/>
          </w:tcPr>
          <w:p w14:paraId="0C4AEDDF" w14:textId="77777777" w:rsidR="00DF2DB9" w:rsidRDefault="00DF2DB9" w:rsidP="00F65CB9">
            <w:pPr>
              <w:spacing w:after="0" w:line="257" w:lineRule="auto"/>
            </w:pPr>
          </w:p>
        </w:tc>
      </w:tr>
      <w:tr w:rsidR="00DF2DB9" w14:paraId="2762CFC6" w14:textId="77777777" w:rsidTr="00683794">
        <w:tc>
          <w:tcPr>
            <w:tcW w:w="3400" w:type="dxa"/>
            <w:gridSpan w:val="2"/>
          </w:tcPr>
          <w:p w14:paraId="20468F62" w14:textId="77777777" w:rsidR="00DF2DB9" w:rsidRDefault="00DF2DB9" w:rsidP="00F65CB9">
            <w:pPr>
              <w:spacing w:after="0" w:line="257" w:lineRule="auto"/>
            </w:pPr>
            <w:r>
              <w:t>Dátum narodenia:</w:t>
            </w:r>
          </w:p>
        </w:tc>
        <w:tc>
          <w:tcPr>
            <w:tcW w:w="5660" w:type="dxa"/>
            <w:gridSpan w:val="3"/>
          </w:tcPr>
          <w:p w14:paraId="4DF76822" w14:textId="77777777" w:rsidR="00DF2DB9" w:rsidRDefault="00DF2DB9" w:rsidP="00F65CB9">
            <w:pPr>
              <w:spacing w:after="0" w:line="257" w:lineRule="auto"/>
            </w:pPr>
          </w:p>
        </w:tc>
      </w:tr>
      <w:tr w:rsidR="00DF2DB9" w14:paraId="34CE60F4" w14:textId="77777777" w:rsidTr="00683794">
        <w:trPr>
          <w:trHeight w:val="477"/>
        </w:trPr>
        <w:tc>
          <w:tcPr>
            <w:tcW w:w="3400" w:type="dxa"/>
            <w:gridSpan w:val="2"/>
          </w:tcPr>
          <w:p w14:paraId="14C9963B" w14:textId="77777777" w:rsidR="00DF2DB9" w:rsidRDefault="00DF2DB9" w:rsidP="00F65CB9">
            <w:pPr>
              <w:spacing w:after="0" w:line="257" w:lineRule="auto"/>
            </w:pPr>
            <w:r>
              <w:t>Trvalý pobyt:</w:t>
            </w:r>
          </w:p>
        </w:tc>
        <w:tc>
          <w:tcPr>
            <w:tcW w:w="5660" w:type="dxa"/>
            <w:gridSpan w:val="3"/>
          </w:tcPr>
          <w:p w14:paraId="14950ADC" w14:textId="42BA8FD8" w:rsidR="00DF2DB9" w:rsidRDefault="00683794" w:rsidP="00EE668C">
            <w:pPr>
              <w:spacing w:after="0" w:line="257" w:lineRule="auto"/>
            </w:pPr>
            <w:r>
              <w:t xml:space="preserve">                                                       </w:t>
            </w:r>
            <w:r w:rsidR="00DF2DB9">
              <w:t>Bratislava-Petržalka</w:t>
            </w:r>
          </w:p>
        </w:tc>
      </w:tr>
      <w:tr w:rsidR="00DF2DB9" w14:paraId="45D7956C" w14:textId="77777777" w:rsidTr="00683794">
        <w:tc>
          <w:tcPr>
            <w:tcW w:w="9060" w:type="dxa"/>
            <w:gridSpan w:val="5"/>
          </w:tcPr>
          <w:p w14:paraId="6C6A51F8" w14:textId="77777777" w:rsidR="00DF2DB9" w:rsidRDefault="004B0C7B" w:rsidP="00F65CB9">
            <w:pPr>
              <w:spacing w:before="240" w:after="120" w:line="257" w:lineRule="auto"/>
              <w:jc w:val="center"/>
            </w:pPr>
            <w:r>
              <w:rPr>
                <w:b/>
              </w:rPr>
              <w:t>ŽIADATEĽ TÝMTO ŽIADA O POSKYTNUTIE JEDNORAZOVÉHO NENÁVRATNÉHO FINANČNÉHO PRÍSPEVKU PRI NARODENÍ DIEŤAŤA</w:t>
            </w:r>
            <w:r w:rsidR="000F7E1A">
              <w:rPr>
                <w:b/>
              </w:rPr>
              <w:t xml:space="preserve"> A VYHLASUJE NASLEDOVN</w:t>
            </w:r>
            <w:r w:rsidR="003828F1">
              <w:rPr>
                <w:b/>
              </w:rPr>
              <w:t>É</w:t>
            </w:r>
          </w:p>
        </w:tc>
      </w:tr>
      <w:tr w:rsidR="00DF2DB9" w14:paraId="6F538EF2" w14:textId="77777777" w:rsidTr="00683794">
        <w:tc>
          <w:tcPr>
            <w:tcW w:w="7622" w:type="dxa"/>
            <w:gridSpan w:val="4"/>
          </w:tcPr>
          <w:p w14:paraId="7A8C33A9" w14:textId="77777777" w:rsidR="00DF2DB9" w:rsidRDefault="003828F1" w:rsidP="006B6012">
            <w:pPr>
              <w:tabs>
                <w:tab w:val="left" w:pos="1834"/>
              </w:tabs>
              <w:spacing w:afterLines="60" w:after="144" w:line="257" w:lineRule="auto"/>
              <w:jc w:val="both"/>
            </w:pPr>
            <w:r>
              <w:t xml:space="preserve">Vyhlasujem, že </w:t>
            </w:r>
            <w:r w:rsidR="009B1EDE">
              <w:t xml:space="preserve">voči Mestskej časti Bratislava-Petržalka nemám žiadne záväzky a dlhy, resp. </w:t>
            </w:r>
            <w:r w:rsidR="009B1EDE" w:rsidRPr="009B1EDE">
              <w:t>má</w:t>
            </w:r>
            <w:r w:rsidR="009B1EDE">
              <w:t>m</w:t>
            </w:r>
            <w:r w:rsidR="009B1EDE" w:rsidRPr="009B1EDE">
              <w:t xml:space="preserve"> dohodnutý splátkový kalendár na splatenie záväzkov a dlhov a</w:t>
            </w:r>
            <w:r w:rsidR="009B1EDE">
              <w:t> </w:t>
            </w:r>
            <w:r w:rsidR="009B1EDE" w:rsidRPr="009B1EDE">
              <w:t>tento</w:t>
            </w:r>
            <w:r w:rsidR="009B1EDE">
              <w:t xml:space="preserve"> </w:t>
            </w:r>
            <w:r w:rsidR="009B1EDE" w:rsidRPr="009B1EDE">
              <w:t>dodržiava</w:t>
            </w:r>
            <w:r w:rsidR="009B1EDE">
              <w:t>m</w:t>
            </w:r>
            <w:r w:rsidR="009B1EDE" w:rsidRPr="009B1EDE">
              <w:t xml:space="preserve"> pravidelnými splátkami.</w:t>
            </w:r>
          </w:p>
        </w:tc>
        <w:tc>
          <w:tcPr>
            <w:tcW w:w="1438" w:type="dxa"/>
          </w:tcPr>
          <w:p w14:paraId="6FA6DC05" w14:textId="77777777" w:rsidR="00DF2DB9" w:rsidRDefault="009B1EDE" w:rsidP="00F65CB9">
            <w:pPr>
              <w:spacing w:after="0" w:line="257" w:lineRule="auto"/>
            </w:pPr>
            <w:r>
              <w:rPr>
                <w:noProof/>
                <w:lang w:eastAsia="sk-SK"/>
              </w:rPr>
              <w:drawing>
                <wp:inline distT="0" distB="0" distL="0" distR="0" wp14:anchorId="49F99C1B" wp14:editId="0EC7B216">
                  <wp:extent cx="146649" cy="146649"/>
                  <wp:effectExtent l="0" t="0" r="6350" b="635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941" cy="142941"/>
                          </a:xfrm>
                          <a:prstGeom prst="rect">
                            <a:avLst/>
                          </a:prstGeom>
                          <a:noFill/>
                        </pic:spPr>
                      </pic:pic>
                    </a:graphicData>
                  </a:graphic>
                </wp:inline>
              </w:drawing>
            </w:r>
          </w:p>
        </w:tc>
      </w:tr>
      <w:tr w:rsidR="009B1EDE" w14:paraId="53F23ADC" w14:textId="77777777" w:rsidTr="00683794">
        <w:tc>
          <w:tcPr>
            <w:tcW w:w="7622" w:type="dxa"/>
            <w:gridSpan w:val="4"/>
          </w:tcPr>
          <w:p w14:paraId="739FBFBD" w14:textId="77777777" w:rsidR="009B1EDE" w:rsidRDefault="009B1EDE" w:rsidP="00BF28F4">
            <w:pPr>
              <w:spacing w:afterLines="60" w:after="144" w:line="257" w:lineRule="auto"/>
              <w:jc w:val="both"/>
            </w:pPr>
            <w:r>
              <w:t xml:space="preserve">Vyhlasujem, že </w:t>
            </w:r>
            <w:r w:rsidRPr="009B1EDE">
              <w:t>trvalý pobyt matky dieťať</w:t>
            </w:r>
            <w:r>
              <w:t>a v M</w:t>
            </w:r>
            <w:r w:rsidRPr="009B1EDE">
              <w:t>estskej časti</w:t>
            </w:r>
            <w:r>
              <w:t xml:space="preserve"> Bratislava-Petržalka</w:t>
            </w:r>
            <w:r w:rsidRPr="009B1EDE">
              <w:t xml:space="preserve"> ku dňu narodenia dieťaťa</w:t>
            </w:r>
            <w:r>
              <w:t xml:space="preserve"> trvá najmenej 3 mesiace, čo preukazujem platným OP.</w:t>
            </w:r>
          </w:p>
        </w:tc>
        <w:tc>
          <w:tcPr>
            <w:tcW w:w="1438" w:type="dxa"/>
          </w:tcPr>
          <w:p w14:paraId="528BB02B" w14:textId="77777777" w:rsidR="009B1EDE" w:rsidRDefault="009B1EDE" w:rsidP="00F65CB9">
            <w:pPr>
              <w:spacing w:after="0" w:line="257" w:lineRule="auto"/>
            </w:pPr>
            <w:r>
              <w:rPr>
                <w:noProof/>
                <w:lang w:eastAsia="sk-SK"/>
              </w:rPr>
              <w:drawing>
                <wp:inline distT="0" distB="0" distL="0" distR="0" wp14:anchorId="353D2A28" wp14:editId="7375F1BC">
                  <wp:extent cx="146649" cy="146649"/>
                  <wp:effectExtent l="0" t="0" r="6350" b="635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941" cy="142941"/>
                          </a:xfrm>
                          <a:prstGeom prst="rect">
                            <a:avLst/>
                          </a:prstGeom>
                          <a:noFill/>
                        </pic:spPr>
                      </pic:pic>
                    </a:graphicData>
                  </a:graphic>
                </wp:inline>
              </w:drawing>
            </w:r>
          </w:p>
        </w:tc>
      </w:tr>
      <w:tr w:rsidR="009B1EDE" w14:paraId="283C1349" w14:textId="77777777" w:rsidTr="00683794">
        <w:tc>
          <w:tcPr>
            <w:tcW w:w="7622" w:type="dxa"/>
            <w:gridSpan w:val="4"/>
          </w:tcPr>
          <w:p w14:paraId="0EC8F094" w14:textId="77777777" w:rsidR="009B1EDE" w:rsidRDefault="009B1EDE" w:rsidP="00BF28F4">
            <w:pPr>
              <w:spacing w:afterLines="60" w:after="144" w:line="257" w:lineRule="auto"/>
              <w:jc w:val="both"/>
            </w:pPr>
            <w:r>
              <w:t xml:space="preserve">Vyhlasujem, že dieťa po pôrode </w:t>
            </w:r>
            <w:r w:rsidR="00793515">
              <w:t xml:space="preserve">nebolo </w:t>
            </w:r>
            <w:r>
              <w:t xml:space="preserve">zverené do náhradnej starostlivosti, </w:t>
            </w:r>
            <w:r w:rsidR="00CC5A11">
              <w:t>nebolo opustené</w:t>
            </w:r>
            <w:r w:rsidR="00CC5A11" w:rsidRPr="00CC5A11">
              <w:t xml:space="preserve">, </w:t>
            </w:r>
            <w:r w:rsidR="00CC5A11">
              <w:t>ani nebol udelený súhlas</w:t>
            </w:r>
            <w:r w:rsidR="00CC5A11" w:rsidRPr="00CC5A11">
              <w:t xml:space="preserve"> s</w:t>
            </w:r>
            <w:r w:rsidR="00CC5A11">
              <w:t xml:space="preserve"> </w:t>
            </w:r>
            <w:r w:rsidR="00CC5A11" w:rsidRPr="00CC5A11">
              <w:t>osvojením dieťaťa.</w:t>
            </w:r>
          </w:p>
        </w:tc>
        <w:tc>
          <w:tcPr>
            <w:tcW w:w="1438" w:type="dxa"/>
          </w:tcPr>
          <w:p w14:paraId="4DC20B65" w14:textId="77777777" w:rsidR="009B1EDE" w:rsidRDefault="009B1EDE" w:rsidP="00F65CB9">
            <w:pPr>
              <w:spacing w:after="0" w:line="257" w:lineRule="auto"/>
            </w:pPr>
            <w:r>
              <w:rPr>
                <w:noProof/>
                <w:lang w:eastAsia="sk-SK"/>
              </w:rPr>
              <w:drawing>
                <wp:inline distT="0" distB="0" distL="0" distR="0" wp14:anchorId="0648347E" wp14:editId="48FED674">
                  <wp:extent cx="146649" cy="146649"/>
                  <wp:effectExtent l="0" t="0" r="6350" b="635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941" cy="142941"/>
                          </a:xfrm>
                          <a:prstGeom prst="rect">
                            <a:avLst/>
                          </a:prstGeom>
                          <a:noFill/>
                        </pic:spPr>
                      </pic:pic>
                    </a:graphicData>
                  </a:graphic>
                </wp:inline>
              </w:drawing>
            </w:r>
          </w:p>
        </w:tc>
      </w:tr>
      <w:tr w:rsidR="00DF2DB9" w14:paraId="4272B589" w14:textId="77777777" w:rsidTr="00683794">
        <w:tc>
          <w:tcPr>
            <w:tcW w:w="7622" w:type="dxa"/>
            <w:gridSpan w:val="4"/>
          </w:tcPr>
          <w:p w14:paraId="23BC9915" w14:textId="77777777" w:rsidR="00DF2DB9" w:rsidRDefault="00C178FA" w:rsidP="00BF28F4">
            <w:pPr>
              <w:spacing w:afterLines="60" w:after="144" w:line="257" w:lineRule="auto"/>
              <w:jc w:val="both"/>
            </w:pPr>
            <w:r>
              <w:t>Vyhlasujem, že všetky údaje uvedené v tejto žiadosti sú pravdivé a beriem na vedomie, že príspevok vyplatený na základe nepravdivých údajov som povinný vrátiť.</w:t>
            </w:r>
          </w:p>
        </w:tc>
        <w:tc>
          <w:tcPr>
            <w:tcW w:w="1438" w:type="dxa"/>
          </w:tcPr>
          <w:p w14:paraId="15499200" w14:textId="77777777" w:rsidR="00DF2DB9" w:rsidRDefault="00C178FA" w:rsidP="00F65CB9">
            <w:pPr>
              <w:spacing w:after="0" w:line="257" w:lineRule="auto"/>
            </w:pPr>
            <w:r>
              <w:rPr>
                <w:noProof/>
                <w:lang w:eastAsia="sk-SK"/>
              </w:rPr>
              <w:drawing>
                <wp:inline distT="0" distB="0" distL="0" distR="0" wp14:anchorId="2DEAC79F" wp14:editId="297D5A52">
                  <wp:extent cx="146649" cy="146649"/>
                  <wp:effectExtent l="0" t="0" r="6350" b="635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941" cy="142941"/>
                          </a:xfrm>
                          <a:prstGeom prst="rect">
                            <a:avLst/>
                          </a:prstGeom>
                          <a:noFill/>
                        </pic:spPr>
                      </pic:pic>
                    </a:graphicData>
                  </a:graphic>
                </wp:inline>
              </w:drawing>
            </w:r>
          </w:p>
        </w:tc>
      </w:tr>
      <w:tr w:rsidR="00793515" w:rsidRPr="00793515" w14:paraId="4EAC8B41" w14:textId="77777777" w:rsidTr="00683794">
        <w:tc>
          <w:tcPr>
            <w:tcW w:w="9060" w:type="dxa"/>
            <w:gridSpan w:val="5"/>
          </w:tcPr>
          <w:p w14:paraId="45AB10B3" w14:textId="77777777" w:rsidR="00793515" w:rsidRPr="00793515" w:rsidRDefault="00793515" w:rsidP="00F65CB9">
            <w:pPr>
              <w:spacing w:after="0" w:line="257" w:lineRule="auto"/>
              <w:rPr>
                <w:b/>
              </w:rPr>
            </w:pPr>
            <w:r w:rsidRPr="00793515">
              <w:rPr>
                <w:b/>
              </w:rPr>
              <w:t>Spôsob vyplatenia jednorazového finančného príspevku:</w:t>
            </w:r>
          </w:p>
        </w:tc>
      </w:tr>
      <w:tr w:rsidR="00F65CB9" w:rsidRPr="00793515" w14:paraId="6D4F42DD" w14:textId="77777777" w:rsidTr="00683794">
        <w:tc>
          <w:tcPr>
            <w:tcW w:w="2062" w:type="dxa"/>
          </w:tcPr>
          <w:p w14:paraId="4C67097D" w14:textId="3A54C172" w:rsidR="00F65CB9" w:rsidRPr="00F65CB9" w:rsidRDefault="00CE70BE" w:rsidP="00F65CB9">
            <w:pPr>
              <w:spacing w:before="120" w:after="120" w:line="257" w:lineRule="auto"/>
              <w:rPr>
                <w:b/>
              </w:rPr>
            </w:pPr>
            <w:r>
              <w:rPr>
                <w:noProof/>
              </w:rPr>
              <w:drawing>
                <wp:inline distT="0" distB="0" distL="0" distR="0" wp14:anchorId="44A81AA5" wp14:editId="422BA5CC">
                  <wp:extent cx="144780" cy="144780"/>
                  <wp:effectExtent l="0" t="0" r="7620" b="7620"/>
                  <wp:docPr id="2"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F65CB9">
              <w:t xml:space="preserve"> v hotovosti</w:t>
            </w:r>
          </w:p>
        </w:tc>
        <w:tc>
          <w:tcPr>
            <w:tcW w:w="6998" w:type="dxa"/>
            <w:gridSpan w:val="4"/>
          </w:tcPr>
          <w:p w14:paraId="27E3E830" w14:textId="77777777" w:rsidR="00F65CB9" w:rsidRPr="00793515" w:rsidRDefault="00F65CB9" w:rsidP="00F65CB9">
            <w:pPr>
              <w:spacing w:before="120" w:after="120" w:line="257" w:lineRule="auto"/>
              <w:rPr>
                <w:b/>
              </w:rPr>
            </w:pPr>
            <w:r>
              <w:rPr>
                <w:noProof/>
                <w:lang w:eastAsia="sk-SK"/>
              </w:rPr>
              <w:drawing>
                <wp:inline distT="0" distB="0" distL="0" distR="0" wp14:anchorId="0012F347" wp14:editId="395914BD">
                  <wp:extent cx="146649" cy="146649"/>
                  <wp:effectExtent l="0" t="0" r="6350" b="635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941" cy="142941"/>
                          </a:xfrm>
                          <a:prstGeom prst="rect">
                            <a:avLst/>
                          </a:prstGeom>
                          <a:noFill/>
                        </pic:spPr>
                      </pic:pic>
                    </a:graphicData>
                  </a:graphic>
                </wp:inline>
              </w:drawing>
            </w:r>
            <w:r>
              <w:t xml:space="preserve"> prevodom na bankový účet IBAN: ________________________________</w:t>
            </w:r>
          </w:p>
        </w:tc>
      </w:tr>
      <w:tr w:rsidR="00F65CB9" w:rsidRPr="00F65CB9" w14:paraId="60A23FFA" w14:textId="77777777" w:rsidTr="00683794">
        <w:tc>
          <w:tcPr>
            <w:tcW w:w="4393" w:type="dxa"/>
            <w:gridSpan w:val="3"/>
            <w:tcBorders>
              <w:top w:val="nil"/>
              <w:left w:val="nil"/>
              <w:bottom w:val="nil"/>
              <w:right w:val="nil"/>
            </w:tcBorders>
          </w:tcPr>
          <w:p w14:paraId="0607456E" w14:textId="77777777" w:rsidR="00F65CB9" w:rsidRPr="00F65CB9" w:rsidRDefault="00F65CB9" w:rsidP="00F65CB9">
            <w:pPr>
              <w:spacing w:after="0" w:line="257" w:lineRule="auto"/>
              <w:rPr>
                <w:b/>
              </w:rPr>
            </w:pPr>
            <w:r w:rsidRPr="00F65CB9">
              <w:rPr>
                <w:b/>
              </w:rPr>
              <w:t xml:space="preserve">V Bratislave, dňa </w:t>
            </w:r>
            <w:r w:rsidRPr="00F65CB9">
              <w:t>_______________________</w:t>
            </w:r>
          </w:p>
        </w:tc>
        <w:tc>
          <w:tcPr>
            <w:tcW w:w="4667" w:type="dxa"/>
            <w:gridSpan w:val="2"/>
            <w:tcBorders>
              <w:top w:val="nil"/>
              <w:left w:val="nil"/>
              <w:bottom w:val="nil"/>
              <w:right w:val="nil"/>
            </w:tcBorders>
          </w:tcPr>
          <w:p w14:paraId="5FFF4FB8" w14:textId="77777777" w:rsidR="00F65CB9" w:rsidRPr="00F65CB9" w:rsidRDefault="00F65CB9" w:rsidP="00F65CB9">
            <w:pPr>
              <w:spacing w:after="0" w:line="257" w:lineRule="auto"/>
            </w:pPr>
            <w:r w:rsidRPr="00F65CB9">
              <w:t>___________________________________</w:t>
            </w:r>
          </w:p>
        </w:tc>
      </w:tr>
      <w:tr w:rsidR="00F65CB9" w:rsidRPr="00F65CB9" w14:paraId="40D09969" w14:textId="77777777" w:rsidTr="00683794">
        <w:tc>
          <w:tcPr>
            <w:tcW w:w="4393" w:type="dxa"/>
            <w:gridSpan w:val="3"/>
            <w:tcBorders>
              <w:top w:val="nil"/>
              <w:left w:val="nil"/>
              <w:bottom w:val="nil"/>
              <w:right w:val="nil"/>
            </w:tcBorders>
          </w:tcPr>
          <w:p w14:paraId="4B7D3682" w14:textId="77777777" w:rsidR="00F65CB9" w:rsidRPr="00F65CB9" w:rsidRDefault="00F65CB9" w:rsidP="00F65CB9">
            <w:pPr>
              <w:spacing w:after="0" w:line="257" w:lineRule="auto"/>
              <w:rPr>
                <w:b/>
              </w:rPr>
            </w:pPr>
          </w:p>
        </w:tc>
        <w:tc>
          <w:tcPr>
            <w:tcW w:w="4667" w:type="dxa"/>
            <w:gridSpan w:val="2"/>
            <w:tcBorders>
              <w:top w:val="nil"/>
              <w:left w:val="nil"/>
              <w:bottom w:val="nil"/>
              <w:right w:val="nil"/>
            </w:tcBorders>
          </w:tcPr>
          <w:p w14:paraId="1DA0E728" w14:textId="77777777" w:rsidR="00F65CB9" w:rsidRPr="00F65CB9" w:rsidRDefault="00F65CB9" w:rsidP="00BF28F4">
            <w:pPr>
              <w:spacing w:after="120" w:line="257" w:lineRule="auto"/>
              <w:rPr>
                <w:b/>
              </w:rPr>
            </w:pPr>
            <w:r w:rsidRPr="00F65CB9">
              <w:rPr>
                <w:b/>
              </w:rPr>
              <w:t>Podpis žiadateľa</w:t>
            </w:r>
          </w:p>
        </w:tc>
      </w:tr>
    </w:tbl>
    <w:p w14:paraId="1D9A2D9C" w14:textId="77777777" w:rsidR="005375ED" w:rsidRDefault="005375ED" w:rsidP="00E029E6">
      <w:pPr>
        <w:spacing w:after="0" w:line="257" w:lineRule="auto"/>
      </w:pPr>
    </w:p>
    <w:p w14:paraId="3ED472B1" w14:textId="77777777" w:rsidR="00E029E6" w:rsidRPr="004D190C" w:rsidRDefault="00E029E6" w:rsidP="00E029E6">
      <w:pPr>
        <w:tabs>
          <w:tab w:val="left" w:pos="1060"/>
        </w:tabs>
        <w:spacing w:after="0" w:line="257" w:lineRule="auto"/>
        <w:jc w:val="center"/>
        <w:rPr>
          <w:b/>
          <w:sz w:val="28"/>
          <w:szCs w:val="28"/>
        </w:rPr>
      </w:pPr>
      <w:r w:rsidRPr="004D190C">
        <w:rPr>
          <w:b/>
          <w:sz w:val="28"/>
          <w:szCs w:val="28"/>
        </w:rPr>
        <w:lastRenderedPageBreak/>
        <w:t xml:space="preserve">Žiadosť o poskytnutie jednorazového nenávratného finančného príspevku </w:t>
      </w:r>
    </w:p>
    <w:p w14:paraId="7740D2E7" w14:textId="77777777" w:rsidR="00E029E6" w:rsidRDefault="00E029E6" w:rsidP="00E029E6">
      <w:pPr>
        <w:tabs>
          <w:tab w:val="left" w:pos="1060"/>
        </w:tabs>
        <w:spacing w:after="0" w:line="257" w:lineRule="auto"/>
        <w:jc w:val="center"/>
        <w:rPr>
          <w:b/>
          <w:sz w:val="28"/>
          <w:szCs w:val="28"/>
        </w:rPr>
      </w:pPr>
      <w:r w:rsidRPr="004D190C">
        <w:rPr>
          <w:b/>
          <w:sz w:val="28"/>
          <w:szCs w:val="28"/>
        </w:rPr>
        <w:t>pri narodení dieťaťa</w:t>
      </w:r>
    </w:p>
    <w:p w14:paraId="0CE7E99F" w14:textId="77777777" w:rsidR="00E029E6" w:rsidRDefault="00E029E6" w:rsidP="00E029E6">
      <w:pPr>
        <w:tabs>
          <w:tab w:val="left" w:pos="1060"/>
        </w:tabs>
        <w:spacing w:after="0" w:line="257" w:lineRule="auto"/>
        <w:jc w:val="center"/>
        <w:rPr>
          <w:b/>
          <w:sz w:val="28"/>
          <w:szCs w:val="28"/>
        </w:rPr>
      </w:pPr>
    </w:p>
    <w:p w14:paraId="37FA3C6C" w14:textId="77777777" w:rsidR="00E029E6" w:rsidRPr="00E029E6" w:rsidRDefault="00E029E6" w:rsidP="00E029E6">
      <w:pPr>
        <w:tabs>
          <w:tab w:val="left" w:pos="1060"/>
        </w:tabs>
        <w:spacing w:after="0" w:line="257" w:lineRule="auto"/>
        <w:jc w:val="center"/>
        <w:rPr>
          <w:sz w:val="28"/>
          <w:szCs w:val="28"/>
        </w:rPr>
      </w:pPr>
      <w:r w:rsidRPr="00E029E6">
        <w:rPr>
          <w:sz w:val="28"/>
          <w:szCs w:val="28"/>
        </w:rPr>
        <w:t>Časť vypĺňaná Mestskou časťou Bratislava-Petržalka</w:t>
      </w:r>
    </w:p>
    <w:p w14:paraId="15ECD5E7" w14:textId="77777777" w:rsidR="00B5215B" w:rsidRDefault="00B5215B" w:rsidP="00E029E6">
      <w:pPr>
        <w:spacing w:after="0" w:line="257" w:lineRule="auto"/>
      </w:pPr>
    </w:p>
    <w:tbl>
      <w:tblPr>
        <w:tblStyle w:val="Mriekatabuky"/>
        <w:tblW w:w="0" w:type="auto"/>
        <w:tblLook w:val="04A0" w:firstRow="1" w:lastRow="0" w:firstColumn="1" w:lastColumn="0" w:noHBand="0" w:noVBand="1"/>
      </w:tblPr>
      <w:tblGrid>
        <w:gridCol w:w="3284"/>
        <w:gridCol w:w="5776"/>
      </w:tblGrid>
      <w:tr w:rsidR="00E029E6" w14:paraId="7B4A6C96" w14:textId="77777777" w:rsidTr="00484BE4">
        <w:tc>
          <w:tcPr>
            <w:tcW w:w="9210" w:type="dxa"/>
            <w:gridSpan w:val="2"/>
          </w:tcPr>
          <w:p w14:paraId="39D6AA27" w14:textId="77777777" w:rsidR="00E029E6" w:rsidRPr="00E029E6" w:rsidRDefault="00E029E6" w:rsidP="00E029E6">
            <w:pPr>
              <w:spacing w:after="120" w:line="257" w:lineRule="auto"/>
              <w:rPr>
                <w:b/>
              </w:rPr>
            </w:pPr>
            <w:r w:rsidRPr="00E029E6">
              <w:rPr>
                <w:b/>
              </w:rPr>
              <w:t>Ohlasovňa pobytu obyvateľov</w:t>
            </w:r>
          </w:p>
        </w:tc>
      </w:tr>
      <w:tr w:rsidR="00E029E6" w14:paraId="0D322959" w14:textId="77777777" w:rsidTr="005C22FF">
        <w:tc>
          <w:tcPr>
            <w:tcW w:w="9210" w:type="dxa"/>
            <w:gridSpan w:val="2"/>
          </w:tcPr>
          <w:p w14:paraId="7134AF33" w14:textId="77777777" w:rsidR="00E029E6" w:rsidRDefault="00A62214" w:rsidP="00E029E6">
            <w:pPr>
              <w:spacing w:after="0" w:line="257" w:lineRule="auto"/>
            </w:pPr>
            <w:r>
              <w:t>Potvrdzujem, že žiadateľ</w:t>
            </w:r>
          </w:p>
        </w:tc>
      </w:tr>
      <w:tr w:rsidR="00E029E6" w14:paraId="7BDDAD35" w14:textId="77777777" w:rsidTr="00E029E6">
        <w:tc>
          <w:tcPr>
            <w:tcW w:w="3369" w:type="dxa"/>
          </w:tcPr>
          <w:p w14:paraId="5868EB82" w14:textId="77777777" w:rsidR="00E029E6" w:rsidRDefault="00E029E6" w:rsidP="00E029E6">
            <w:pPr>
              <w:spacing w:after="0" w:line="257" w:lineRule="auto"/>
            </w:pPr>
            <w:r>
              <w:t>Meno a priezvisko:</w:t>
            </w:r>
          </w:p>
        </w:tc>
        <w:tc>
          <w:tcPr>
            <w:tcW w:w="5841" w:type="dxa"/>
          </w:tcPr>
          <w:p w14:paraId="4C1FD290" w14:textId="77777777" w:rsidR="00E029E6" w:rsidRDefault="00E029E6" w:rsidP="00E029E6">
            <w:pPr>
              <w:spacing w:after="0" w:line="257" w:lineRule="auto"/>
            </w:pPr>
          </w:p>
        </w:tc>
      </w:tr>
      <w:tr w:rsidR="00E029E6" w14:paraId="6E149AA8" w14:textId="77777777" w:rsidTr="00E029E6">
        <w:tc>
          <w:tcPr>
            <w:tcW w:w="3369" w:type="dxa"/>
          </w:tcPr>
          <w:p w14:paraId="024AD4BA" w14:textId="77777777" w:rsidR="00E029E6" w:rsidRDefault="00E029E6" w:rsidP="00E029E6">
            <w:pPr>
              <w:tabs>
                <w:tab w:val="left" w:pos="1712"/>
              </w:tabs>
              <w:spacing w:after="0" w:line="257" w:lineRule="auto"/>
            </w:pPr>
            <w:r>
              <w:t>Trvalý pobyt:</w:t>
            </w:r>
          </w:p>
        </w:tc>
        <w:tc>
          <w:tcPr>
            <w:tcW w:w="5841" w:type="dxa"/>
          </w:tcPr>
          <w:p w14:paraId="0BCF8A76" w14:textId="77777777" w:rsidR="00E029E6" w:rsidRDefault="00E029E6" w:rsidP="00FD6D18">
            <w:pPr>
              <w:spacing w:after="0" w:line="257" w:lineRule="auto"/>
            </w:pPr>
          </w:p>
          <w:p w14:paraId="33FF8EC3" w14:textId="77777777" w:rsidR="00FD6D18" w:rsidRDefault="00FD6D18" w:rsidP="00FD6D18">
            <w:pPr>
              <w:spacing w:after="0" w:line="257" w:lineRule="auto"/>
            </w:pPr>
          </w:p>
        </w:tc>
      </w:tr>
      <w:tr w:rsidR="00E029E6" w14:paraId="292FA8B9" w14:textId="77777777" w:rsidTr="00E029E6">
        <w:tc>
          <w:tcPr>
            <w:tcW w:w="9210" w:type="dxa"/>
            <w:gridSpan w:val="2"/>
            <w:tcBorders>
              <w:bottom w:val="single" w:sz="4" w:space="0" w:color="auto"/>
            </w:tcBorders>
          </w:tcPr>
          <w:p w14:paraId="277E0918" w14:textId="77777777" w:rsidR="00E029E6" w:rsidRDefault="00E029E6" w:rsidP="00E029E6">
            <w:pPr>
              <w:spacing w:after="0" w:line="257" w:lineRule="auto"/>
            </w:pPr>
            <w:r>
              <w:t xml:space="preserve">je prihlásený na trvalý pobyt v Mestskej časti Bratislava-Petržalka od: </w:t>
            </w:r>
          </w:p>
        </w:tc>
      </w:tr>
      <w:tr w:rsidR="00E029E6" w14:paraId="15DE86A1" w14:textId="77777777" w:rsidTr="00E029E6">
        <w:tc>
          <w:tcPr>
            <w:tcW w:w="3369" w:type="dxa"/>
            <w:tcBorders>
              <w:bottom w:val="nil"/>
              <w:right w:val="nil"/>
            </w:tcBorders>
          </w:tcPr>
          <w:p w14:paraId="2468943B" w14:textId="77777777" w:rsidR="00E029E6" w:rsidRDefault="00E029E6" w:rsidP="00E029E6">
            <w:pPr>
              <w:tabs>
                <w:tab w:val="left" w:pos="1712"/>
              </w:tabs>
              <w:spacing w:after="0" w:line="257" w:lineRule="auto"/>
            </w:pPr>
          </w:p>
        </w:tc>
        <w:tc>
          <w:tcPr>
            <w:tcW w:w="5841" w:type="dxa"/>
            <w:tcBorders>
              <w:left w:val="nil"/>
              <w:bottom w:val="nil"/>
            </w:tcBorders>
          </w:tcPr>
          <w:p w14:paraId="5B0B58CC" w14:textId="77777777" w:rsidR="00E029E6" w:rsidRDefault="00E029E6" w:rsidP="00E029E6">
            <w:pPr>
              <w:spacing w:after="0" w:line="257" w:lineRule="auto"/>
            </w:pPr>
          </w:p>
          <w:p w14:paraId="5D5A813E" w14:textId="77777777" w:rsidR="00E029E6" w:rsidRDefault="00E029E6" w:rsidP="00E029E6">
            <w:pPr>
              <w:spacing w:after="0" w:line="257" w:lineRule="auto"/>
            </w:pPr>
          </w:p>
          <w:p w14:paraId="741D2061" w14:textId="77777777" w:rsidR="00E029E6" w:rsidRDefault="00E029E6" w:rsidP="00E029E6">
            <w:pPr>
              <w:spacing w:after="0" w:line="257" w:lineRule="auto"/>
            </w:pPr>
          </w:p>
          <w:p w14:paraId="1C7028EB" w14:textId="77777777" w:rsidR="00E029E6" w:rsidRDefault="00E029E6" w:rsidP="00E029E6">
            <w:pPr>
              <w:spacing w:after="0" w:line="257" w:lineRule="auto"/>
            </w:pPr>
            <w:r>
              <w:t>_____________________________________</w:t>
            </w:r>
          </w:p>
        </w:tc>
      </w:tr>
      <w:tr w:rsidR="00E029E6" w14:paraId="70A37A45" w14:textId="77777777" w:rsidTr="00E029E6">
        <w:tc>
          <w:tcPr>
            <w:tcW w:w="3369" w:type="dxa"/>
            <w:tcBorders>
              <w:top w:val="nil"/>
              <w:right w:val="nil"/>
            </w:tcBorders>
          </w:tcPr>
          <w:p w14:paraId="14DF9E5D" w14:textId="77777777" w:rsidR="00E029E6" w:rsidRDefault="00E029E6" w:rsidP="00E029E6">
            <w:pPr>
              <w:tabs>
                <w:tab w:val="left" w:pos="1712"/>
              </w:tabs>
              <w:spacing w:after="0" w:line="257" w:lineRule="auto"/>
            </w:pPr>
          </w:p>
        </w:tc>
        <w:tc>
          <w:tcPr>
            <w:tcW w:w="5841" w:type="dxa"/>
            <w:tcBorders>
              <w:top w:val="nil"/>
              <w:left w:val="nil"/>
            </w:tcBorders>
          </w:tcPr>
          <w:p w14:paraId="61CB2163" w14:textId="77777777" w:rsidR="00E029E6" w:rsidRDefault="00E029E6" w:rsidP="00E029E6">
            <w:pPr>
              <w:tabs>
                <w:tab w:val="center" w:pos="2812"/>
              </w:tabs>
              <w:spacing w:after="0" w:line="257" w:lineRule="auto"/>
            </w:pPr>
            <w:r>
              <w:t xml:space="preserve">Pečiatka, </w:t>
            </w:r>
            <w:r w:rsidR="006B6012">
              <w:t xml:space="preserve">meno, priezvisko, </w:t>
            </w:r>
            <w:r>
              <w:t>podpis</w:t>
            </w:r>
          </w:p>
          <w:p w14:paraId="48CCB75E" w14:textId="77777777" w:rsidR="00E029E6" w:rsidRDefault="00E029E6" w:rsidP="00E029E6">
            <w:pPr>
              <w:tabs>
                <w:tab w:val="center" w:pos="2812"/>
              </w:tabs>
              <w:spacing w:after="0" w:line="257" w:lineRule="auto"/>
            </w:pPr>
          </w:p>
        </w:tc>
      </w:tr>
    </w:tbl>
    <w:p w14:paraId="4A96A333" w14:textId="77777777" w:rsidR="00E029E6" w:rsidRDefault="00E029E6" w:rsidP="00E029E6">
      <w:pPr>
        <w:spacing w:after="0" w:line="257" w:lineRule="auto"/>
      </w:pPr>
    </w:p>
    <w:p w14:paraId="0FFFB85E" w14:textId="77777777" w:rsidR="00E029E6" w:rsidRDefault="00E029E6" w:rsidP="00E029E6">
      <w:pPr>
        <w:spacing w:after="0" w:line="257" w:lineRule="auto"/>
      </w:pPr>
    </w:p>
    <w:tbl>
      <w:tblPr>
        <w:tblStyle w:val="Mriekatabuky"/>
        <w:tblW w:w="0" w:type="auto"/>
        <w:tblLook w:val="04A0" w:firstRow="1" w:lastRow="0" w:firstColumn="1" w:lastColumn="0" w:noHBand="0" w:noVBand="1"/>
      </w:tblPr>
      <w:tblGrid>
        <w:gridCol w:w="955"/>
        <w:gridCol w:w="2329"/>
        <w:gridCol w:w="5776"/>
      </w:tblGrid>
      <w:tr w:rsidR="00E029E6" w14:paraId="10A2E54F" w14:textId="77777777" w:rsidTr="006B6012">
        <w:tc>
          <w:tcPr>
            <w:tcW w:w="9210" w:type="dxa"/>
            <w:gridSpan w:val="3"/>
          </w:tcPr>
          <w:p w14:paraId="6050A3A5" w14:textId="77777777" w:rsidR="00E029E6" w:rsidRPr="00E029E6" w:rsidRDefault="00E029E6" w:rsidP="00B21D40">
            <w:pPr>
              <w:spacing w:after="120" w:line="257" w:lineRule="auto"/>
              <w:rPr>
                <w:b/>
              </w:rPr>
            </w:pPr>
            <w:r>
              <w:rPr>
                <w:b/>
              </w:rPr>
              <w:t>Správa daní a poplatkov</w:t>
            </w:r>
          </w:p>
        </w:tc>
      </w:tr>
      <w:tr w:rsidR="00E029E6" w14:paraId="45F1D933" w14:textId="77777777" w:rsidTr="006B6012">
        <w:tc>
          <w:tcPr>
            <w:tcW w:w="9210" w:type="dxa"/>
            <w:gridSpan w:val="3"/>
          </w:tcPr>
          <w:p w14:paraId="5443BE8C" w14:textId="77777777" w:rsidR="00E029E6" w:rsidRDefault="00A62214" w:rsidP="00A62214">
            <w:pPr>
              <w:tabs>
                <w:tab w:val="left" w:pos="3084"/>
              </w:tabs>
              <w:spacing w:after="0" w:line="257" w:lineRule="auto"/>
            </w:pPr>
            <w:r>
              <w:t>Potvrdzujem, že žiadateľ</w:t>
            </w:r>
          </w:p>
        </w:tc>
      </w:tr>
      <w:tr w:rsidR="00E029E6" w14:paraId="0A55150B" w14:textId="77777777" w:rsidTr="006B6012">
        <w:tc>
          <w:tcPr>
            <w:tcW w:w="3369" w:type="dxa"/>
            <w:gridSpan w:val="2"/>
          </w:tcPr>
          <w:p w14:paraId="6A265949" w14:textId="77777777" w:rsidR="00E029E6" w:rsidRDefault="00E029E6" w:rsidP="00B21D40">
            <w:pPr>
              <w:spacing w:after="0" w:line="257" w:lineRule="auto"/>
            </w:pPr>
            <w:r>
              <w:t>Meno a priezvisko:</w:t>
            </w:r>
          </w:p>
        </w:tc>
        <w:tc>
          <w:tcPr>
            <w:tcW w:w="5841" w:type="dxa"/>
          </w:tcPr>
          <w:p w14:paraId="5C3C249A" w14:textId="77777777" w:rsidR="00E029E6" w:rsidRDefault="00E029E6" w:rsidP="00B21D40">
            <w:pPr>
              <w:spacing w:after="0" w:line="257" w:lineRule="auto"/>
            </w:pPr>
          </w:p>
        </w:tc>
      </w:tr>
      <w:tr w:rsidR="00E029E6" w14:paraId="6090985E" w14:textId="77777777" w:rsidTr="006B6012">
        <w:tc>
          <w:tcPr>
            <w:tcW w:w="3369" w:type="dxa"/>
            <w:gridSpan w:val="2"/>
          </w:tcPr>
          <w:p w14:paraId="7D150C74" w14:textId="77777777" w:rsidR="00E029E6" w:rsidRDefault="00E029E6" w:rsidP="00B21D40">
            <w:pPr>
              <w:tabs>
                <w:tab w:val="left" w:pos="1712"/>
              </w:tabs>
              <w:spacing w:after="0" w:line="257" w:lineRule="auto"/>
            </w:pPr>
            <w:r>
              <w:t>Trvalý pobyt:</w:t>
            </w:r>
          </w:p>
        </w:tc>
        <w:tc>
          <w:tcPr>
            <w:tcW w:w="5841" w:type="dxa"/>
          </w:tcPr>
          <w:p w14:paraId="2B8BA698" w14:textId="77777777" w:rsidR="00E029E6" w:rsidRDefault="00E029E6" w:rsidP="00B21D40">
            <w:pPr>
              <w:spacing w:after="0" w:line="257" w:lineRule="auto"/>
            </w:pPr>
          </w:p>
          <w:p w14:paraId="2782D0CA" w14:textId="77777777" w:rsidR="006B6012" w:rsidRDefault="006B6012" w:rsidP="00B21D40">
            <w:pPr>
              <w:spacing w:after="0" w:line="257" w:lineRule="auto"/>
            </w:pPr>
          </w:p>
        </w:tc>
      </w:tr>
      <w:tr w:rsidR="006B6012" w14:paraId="6BF4A1DE" w14:textId="77777777" w:rsidTr="006B6012">
        <w:tc>
          <w:tcPr>
            <w:tcW w:w="959" w:type="dxa"/>
          </w:tcPr>
          <w:p w14:paraId="263236D3" w14:textId="36B43D0F" w:rsidR="006B6012" w:rsidRDefault="00CE70BE" w:rsidP="006B6012">
            <w:pPr>
              <w:spacing w:before="120" w:after="120" w:line="257" w:lineRule="auto"/>
            </w:pPr>
            <w:r>
              <w:rPr>
                <w:noProof/>
              </w:rPr>
              <w:drawing>
                <wp:inline distT="0" distB="0" distL="0" distR="0" wp14:anchorId="425093EA" wp14:editId="608DFCE4">
                  <wp:extent cx="144780" cy="144780"/>
                  <wp:effectExtent l="0" t="0" r="7620" b="7620"/>
                  <wp:docPr id="3"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8251" w:type="dxa"/>
            <w:gridSpan w:val="2"/>
          </w:tcPr>
          <w:p w14:paraId="6F6E0CF9" w14:textId="77777777" w:rsidR="006B6012" w:rsidRDefault="006B6012" w:rsidP="006B6012">
            <w:pPr>
              <w:spacing w:after="0" w:line="257" w:lineRule="auto"/>
              <w:jc w:val="both"/>
            </w:pPr>
            <w:r>
              <w:t>nemá voči Mestskej časti Bratislava-Petržalka záväzky na miestnych daniach a poplatkoch po splatnosti;</w:t>
            </w:r>
          </w:p>
        </w:tc>
      </w:tr>
      <w:tr w:rsidR="006B6012" w14:paraId="677FCF76" w14:textId="77777777" w:rsidTr="006B6012">
        <w:tc>
          <w:tcPr>
            <w:tcW w:w="959" w:type="dxa"/>
            <w:tcBorders>
              <w:bottom w:val="single" w:sz="4" w:space="0" w:color="auto"/>
            </w:tcBorders>
          </w:tcPr>
          <w:p w14:paraId="22F2B3C4" w14:textId="77777777" w:rsidR="006B6012" w:rsidRDefault="006B6012" w:rsidP="006B6012">
            <w:pPr>
              <w:spacing w:before="120" w:line="257" w:lineRule="auto"/>
            </w:pPr>
            <w:r w:rsidRPr="00FC5ECD">
              <w:rPr>
                <w:noProof/>
                <w:lang w:eastAsia="sk-SK"/>
              </w:rPr>
              <w:drawing>
                <wp:inline distT="0" distB="0" distL="0" distR="0" wp14:anchorId="28474436" wp14:editId="744FED8C">
                  <wp:extent cx="146649" cy="146649"/>
                  <wp:effectExtent l="0" t="0" r="635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941" cy="142941"/>
                          </a:xfrm>
                          <a:prstGeom prst="rect">
                            <a:avLst/>
                          </a:prstGeom>
                          <a:noFill/>
                        </pic:spPr>
                      </pic:pic>
                    </a:graphicData>
                  </a:graphic>
                </wp:inline>
              </w:drawing>
            </w:r>
          </w:p>
        </w:tc>
        <w:tc>
          <w:tcPr>
            <w:tcW w:w="8251" w:type="dxa"/>
            <w:gridSpan w:val="2"/>
            <w:tcBorders>
              <w:bottom w:val="single" w:sz="4" w:space="0" w:color="auto"/>
            </w:tcBorders>
          </w:tcPr>
          <w:p w14:paraId="53E73241" w14:textId="77777777" w:rsidR="006B6012" w:rsidRDefault="006B6012" w:rsidP="006B6012">
            <w:pPr>
              <w:jc w:val="both"/>
            </w:pPr>
            <w:r w:rsidRPr="00E26267">
              <w:t>resp. má dohodnutý splátkový kalendár na splatenie záväzkov a dlhov a tento dodržiava pravidelnými splátkami.</w:t>
            </w:r>
          </w:p>
        </w:tc>
      </w:tr>
      <w:tr w:rsidR="00E029E6" w14:paraId="6DED4932" w14:textId="77777777" w:rsidTr="006B6012">
        <w:tc>
          <w:tcPr>
            <w:tcW w:w="3369" w:type="dxa"/>
            <w:gridSpan w:val="2"/>
            <w:tcBorders>
              <w:top w:val="single" w:sz="4" w:space="0" w:color="auto"/>
              <w:left w:val="single" w:sz="4" w:space="0" w:color="auto"/>
              <w:bottom w:val="nil"/>
              <w:right w:val="nil"/>
            </w:tcBorders>
          </w:tcPr>
          <w:p w14:paraId="2D46D8A1" w14:textId="77777777" w:rsidR="00E029E6" w:rsidRDefault="00E029E6" w:rsidP="00B21D40">
            <w:pPr>
              <w:tabs>
                <w:tab w:val="left" w:pos="1712"/>
              </w:tabs>
              <w:spacing w:after="0" w:line="257" w:lineRule="auto"/>
            </w:pPr>
          </w:p>
        </w:tc>
        <w:tc>
          <w:tcPr>
            <w:tcW w:w="5841" w:type="dxa"/>
            <w:tcBorders>
              <w:top w:val="single" w:sz="4" w:space="0" w:color="auto"/>
              <w:left w:val="nil"/>
              <w:bottom w:val="nil"/>
              <w:right w:val="single" w:sz="4" w:space="0" w:color="auto"/>
            </w:tcBorders>
          </w:tcPr>
          <w:p w14:paraId="11F16E82" w14:textId="77777777" w:rsidR="00E029E6" w:rsidRDefault="00E029E6" w:rsidP="00B21D40">
            <w:pPr>
              <w:spacing w:after="0" w:line="257" w:lineRule="auto"/>
            </w:pPr>
          </w:p>
          <w:p w14:paraId="762938C8" w14:textId="77777777" w:rsidR="00E029E6" w:rsidRDefault="00E029E6" w:rsidP="00B21D40">
            <w:pPr>
              <w:spacing w:after="0" w:line="257" w:lineRule="auto"/>
            </w:pPr>
          </w:p>
          <w:p w14:paraId="26743C68" w14:textId="77777777" w:rsidR="00E029E6" w:rsidRDefault="00E029E6" w:rsidP="00B21D40">
            <w:pPr>
              <w:spacing w:after="0" w:line="257" w:lineRule="auto"/>
            </w:pPr>
          </w:p>
          <w:p w14:paraId="543E1D0C" w14:textId="77777777" w:rsidR="00E029E6" w:rsidRDefault="00E029E6" w:rsidP="00B21D40">
            <w:pPr>
              <w:spacing w:after="0" w:line="257" w:lineRule="auto"/>
            </w:pPr>
            <w:r>
              <w:t>_____________________________________</w:t>
            </w:r>
          </w:p>
        </w:tc>
      </w:tr>
      <w:tr w:rsidR="00E029E6" w14:paraId="7F1FB343" w14:textId="77777777" w:rsidTr="006B6012">
        <w:tc>
          <w:tcPr>
            <w:tcW w:w="3369" w:type="dxa"/>
            <w:gridSpan w:val="2"/>
            <w:tcBorders>
              <w:top w:val="nil"/>
              <w:left w:val="single" w:sz="4" w:space="0" w:color="auto"/>
              <w:bottom w:val="single" w:sz="4" w:space="0" w:color="auto"/>
              <w:right w:val="nil"/>
            </w:tcBorders>
          </w:tcPr>
          <w:p w14:paraId="431DFC53" w14:textId="77777777" w:rsidR="00E029E6" w:rsidRDefault="00E029E6" w:rsidP="00B21D40">
            <w:pPr>
              <w:tabs>
                <w:tab w:val="left" w:pos="1712"/>
              </w:tabs>
              <w:spacing w:after="0" w:line="257" w:lineRule="auto"/>
            </w:pPr>
          </w:p>
        </w:tc>
        <w:tc>
          <w:tcPr>
            <w:tcW w:w="5841" w:type="dxa"/>
            <w:tcBorders>
              <w:top w:val="nil"/>
              <w:left w:val="nil"/>
              <w:bottom w:val="single" w:sz="4" w:space="0" w:color="auto"/>
              <w:right w:val="single" w:sz="4" w:space="0" w:color="auto"/>
            </w:tcBorders>
          </w:tcPr>
          <w:p w14:paraId="7065CB0D" w14:textId="77777777" w:rsidR="00E029E6" w:rsidRDefault="00E029E6" w:rsidP="00B21D40">
            <w:pPr>
              <w:tabs>
                <w:tab w:val="center" w:pos="2812"/>
              </w:tabs>
              <w:spacing w:after="0" w:line="257" w:lineRule="auto"/>
            </w:pPr>
            <w:r>
              <w:t xml:space="preserve">Pečiatka, </w:t>
            </w:r>
            <w:r w:rsidR="006B6012">
              <w:t xml:space="preserve">meno, priezvisko, </w:t>
            </w:r>
            <w:r>
              <w:t>podpis</w:t>
            </w:r>
          </w:p>
          <w:p w14:paraId="0C2B95D5" w14:textId="77777777" w:rsidR="00E029E6" w:rsidRDefault="00E029E6" w:rsidP="00B21D40">
            <w:pPr>
              <w:tabs>
                <w:tab w:val="center" w:pos="2812"/>
              </w:tabs>
              <w:spacing w:after="0" w:line="257" w:lineRule="auto"/>
            </w:pPr>
          </w:p>
        </w:tc>
      </w:tr>
    </w:tbl>
    <w:p w14:paraId="7E2D1BF4" w14:textId="77777777" w:rsidR="00E029E6" w:rsidRDefault="00E029E6" w:rsidP="00E029E6">
      <w:pPr>
        <w:spacing w:after="0" w:line="257" w:lineRule="auto"/>
      </w:pPr>
    </w:p>
    <w:p w14:paraId="23966158" w14:textId="77777777" w:rsidR="00E029E6" w:rsidRDefault="00E029E6" w:rsidP="00E029E6">
      <w:pPr>
        <w:spacing w:after="0" w:line="257" w:lineRule="auto"/>
      </w:pPr>
    </w:p>
    <w:p w14:paraId="5B2130A1" w14:textId="77777777" w:rsidR="00E029E6" w:rsidRDefault="00E029E6" w:rsidP="00E029E6">
      <w:pPr>
        <w:spacing w:after="0" w:line="257" w:lineRule="auto"/>
      </w:pPr>
    </w:p>
    <w:p w14:paraId="23536B27" w14:textId="77777777" w:rsidR="00E029E6" w:rsidRDefault="00E029E6" w:rsidP="00E029E6">
      <w:pPr>
        <w:spacing w:after="0" w:line="257" w:lineRule="auto"/>
      </w:pPr>
    </w:p>
    <w:p w14:paraId="524288C4" w14:textId="77777777" w:rsidR="00E029E6" w:rsidRDefault="00E029E6" w:rsidP="00E029E6">
      <w:pPr>
        <w:spacing w:after="0" w:line="257" w:lineRule="auto"/>
      </w:pPr>
    </w:p>
    <w:p w14:paraId="5D85999F" w14:textId="77777777" w:rsidR="00E029E6" w:rsidRDefault="00E029E6" w:rsidP="00E029E6">
      <w:pPr>
        <w:spacing w:after="0" w:line="257" w:lineRule="auto"/>
      </w:pPr>
    </w:p>
    <w:p w14:paraId="69636178" w14:textId="77777777" w:rsidR="00E029E6" w:rsidRDefault="00E029E6" w:rsidP="00E029E6">
      <w:pPr>
        <w:spacing w:after="0" w:line="257" w:lineRule="auto"/>
      </w:pPr>
    </w:p>
    <w:p w14:paraId="249F2A56" w14:textId="77777777" w:rsidR="00E029E6" w:rsidRDefault="00E029E6" w:rsidP="00580B7B">
      <w:pPr>
        <w:sectPr w:rsidR="00E029E6" w:rsidSect="00081819">
          <w:headerReference w:type="default" r:id="rId9"/>
          <w:headerReference w:type="first" r:id="rId10"/>
          <w:pgSz w:w="11906" w:h="16838"/>
          <w:pgMar w:top="964" w:right="1418" w:bottom="964" w:left="1418" w:header="709" w:footer="340" w:gutter="0"/>
          <w:cols w:space="708"/>
          <w:titlePg/>
          <w:docGrid w:linePitch="360"/>
        </w:sectPr>
      </w:pPr>
    </w:p>
    <w:p w14:paraId="0927F4BF" w14:textId="77777777" w:rsidR="009B2E62" w:rsidRDefault="009B2E62" w:rsidP="00580B7B"/>
    <w:tbl>
      <w:tblPr>
        <w:tblW w:w="10206" w:type="dxa"/>
        <w:tblInd w:w="-572" w:type="dxa"/>
        <w:tblLayout w:type="fixed"/>
        <w:tblCellMar>
          <w:left w:w="10" w:type="dxa"/>
          <w:right w:w="10" w:type="dxa"/>
        </w:tblCellMar>
        <w:tblLook w:val="04A0" w:firstRow="1" w:lastRow="0" w:firstColumn="1" w:lastColumn="0" w:noHBand="0" w:noVBand="1"/>
      </w:tblPr>
      <w:tblGrid>
        <w:gridCol w:w="3261"/>
        <w:gridCol w:w="5953"/>
        <w:gridCol w:w="992"/>
      </w:tblGrid>
      <w:tr w:rsidR="00461300" w14:paraId="55444073" w14:textId="77777777" w:rsidTr="00CE70BE">
        <w:trPr>
          <w:trHeight w:val="502"/>
        </w:trPr>
        <w:tc>
          <w:tcPr>
            <w:tcW w:w="10206" w:type="dxa"/>
            <w:gridSpan w:val="3"/>
            <w:tcBorders>
              <w:top w:val="single" w:sz="4" w:space="0" w:color="auto"/>
              <w:left w:val="single" w:sz="4" w:space="0" w:color="auto"/>
              <w:bottom w:val="single" w:sz="4" w:space="0" w:color="auto"/>
              <w:right w:val="single" w:sz="4" w:space="0" w:color="auto"/>
            </w:tcBorders>
            <w:shd w:val="clear" w:color="auto" w:fill="00B050"/>
            <w:tcMar>
              <w:top w:w="57" w:type="dxa"/>
              <w:left w:w="57" w:type="dxa"/>
              <w:bottom w:w="57" w:type="dxa"/>
              <w:right w:w="57" w:type="dxa"/>
            </w:tcMar>
            <w:hideMark/>
          </w:tcPr>
          <w:p w14:paraId="5CE4EC25" w14:textId="77777777" w:rsidR="00461300" w:rsidRPr="00461300" w:rsidRDefault="00461300" w:rsidP="00AD48A8">
            <w:pPr>
              <w:jc w:val="center"/>
              <w:rPr>
                <w:rFonts w:cstheme="minorHAnsi"/>
                <w:sz w:val="28"/>
                <w:szCs w:val="28"/>
              </w:rPr>
            </w:pPr>
            <w:r w:rsidRPr="00461300">
              <w:rPr>
                <w:rFonts w:cstheme="minorHAnsi"/>
                <w:sz w:val="28"/>
                <w:szCs w:val="28"/>
              </w:rPr>
              <w:t>Informácie o spracúvaní osobných údajov</w:t>
            </w:r>
          </w:p>
        </w:tc>
      </w:tr>
      <w:tr w:rsidR="00461300" w14:paraId="78B56BFA" w14:textId="77777777" w:rsidTr="00CE70BE">
        <w:trPr>
          <w:trHeight w:hRule="exact" w:val="1129"/>
        </w:trPr>
        <w:tc>
          <w:tcPr>
            <w:tcW w:w="326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36696308" w14:textId="393BDF19" w:rsidR="00461300" w:rsidRPr="00461300" w:rsidRDefault="00461300" w:rsidP="00AD48A8">
            <w:pPr>
              <w:rPr>
                <w:rFonts w:cstheme="minorHAnsi"/>
              </w:rPr>
            </w:pPr>
            <w:r w:rsidRPr="00461300">
              <w:rPr>
                <w:rFonts w:cstheme="minorHAnsi"/>
              </w:rPr>
              <w:t>Prevádzkovateľ, adresa a kontakt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06B0DED" w14:textId="6B6BC0A3" w:rsidR="00CE70BE" w:rsidRDefault="00CE70BE" w:rsidP="00AD48A8">
            <w:r>
              <w:t xml:space="preserve">Mestská časť Bratislava-Petržalka, </w:t>
            </w:r>
            <w:proofErr w:type="spellStart"/>
            <w:r w:rsidR="0032412E" w:rsidRPr="0032412E">
              <w:t>Kutlíkova</w:t>
            </w:r>
            <w:proofErr w:type="spellEnd"/>
            <w:r w:rsidR="0032412E" w:rsidRPr="0032412E">
              <w:t xml:space="preserve"> 17, 851 02 Bratislava</w:t>
            </w:r>
            <w:r>
              <w:t xml:space="preserve"> </w:t>
            </w:r>
          </w:p>
          <w:p w14:paraId="0408E8ED" w14:textId="22707CA8" w:rsidR="00461300" w:rsidRDefault="00CE70BE" w:rsidP="00AD48A8">
            <w:r>
              <w:t>bližšie informácie o spracúvaní osobných údajov nájdete na www.petrzalka.sk/ochranaudajov</w:t>
            </w:r>
          </w:p>
          <w:p w14:paraId="234A45B1" w14:textId="77777777" w:rsidR="00CE70BE" w:rsidRPr="0032412E" w:rsidRDefault="00CE70BE" w:rsidP="00AD48A8"/>
          <w:p w14:paraId="64DC765B" w14:textId="77777777" w:rsidR="00C4724B" w:rsidRPr="0032412E" w:rsidRDefault="00C4724B" w:rsidP="00AD48A8">
            <w:pPr>
              <w:rPr>
                <w:rFonts w:cstheme="minorHAnsi"/>
              </w:rPr>
            </w:pPr>
          </w:p>
        </w:tc>
      </w:tr>
      <w:tr w:rsidR="00461300" w:rsidRPr="00A01D22" w14:paraId="4782B262" w14:textId="77777777" w:rsidTr="0005033A">
        <w:trPr>
          <w:trHeight w:hRule="exact" w:val="647"/>
        </w:trPr>
        <w:tc>
          <w:tcPr>
            <w:tcW w:w="326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62FC5DBD" w14:textId="77777777" w:rsidR="00461300" w:rsidRPr="00461300" w:rsidRDefault="00461300" w:rsidP="00AD48A8">
            <w:pPr>
              <w:rPr>
                <w:rFonts w:cstheme="minorHAnsi"/>
              </w:rPr>
            </w:pPr>
            <w:r w:rsidRPr="00461300">
              <w:rPr>
                <w:rFonts w:cstheme="minorHAnsi"/>
              </w:rPr>
              <w:t>Zodpovedná osoba za ochranu osobných údajov – kontakt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6A508AF" w14:textId="7B494851" w:rsidR="005C35F1" w:rsidRPr="0032412E" w:rsidRDefault="005539B1" w:rsidP="005C35F1">
            <w:pPr>
              <w:spacing w:after="0"/>
            </w:pPr>
            <w:hyperlink r:id="rId11" w:history="1">
              <w:r w:rsidRPr="009F55E5">
                <w:rPr>
                  <w:rStyle w:val="Hypertextovprepojenie"/>
                </w:rPr>
                <w:t>dpo@</w:t>
              </w:r>
            </w:hyperlink>
            <w:r>
              <w:rPr>
                <w:rStyle w:val="Hypertextovprepojenie"/>
                <w:color w:val="auto"/>
              </w:rPr>
              <w:t>petrzalka.sk</w:t>
            </w:r>
            <w:r w:rsidR="005C35F1" w:rsidRPr="0032412E">
              <w:t xml:space="preserve"> </w:t>
            </w:r>
          </w:p>
          <w:p w14:paraId="044AE012" w14:textId="1D300644" w:rsidR="00461300" w:rsidRPr="0032412E" w:rsidRDefault="005C35F1" w:rsidP="005C35F1">
            <w:pPr>
              <w:rPr>
                <w:rFonts w:cstheme="minorHAnsi"/>
              </w:rPr>
            </w:pPr>
            <w:r w:rsidRPr="0032412E">
              <w:t>tel.: +42</w:t>
            </w:r>
            <w:r w:rsidR="005539B1">
              <w:t>1 947 487 006</w:t>
            </w:r>
            <w:r w:rsidRPr="0032412E">
              <w:t xml:space="preserve"> </w:t>
            </w:r>
          </w:p>
        </w:tc>
      </w:tr>
      <w:tr w:rsidR="00461300" w14:paraId="7C9E9AA8" w14:textId="77777777" w:rsidTr="00CE70BE">
        <w:trPr>
          <w:trHeight w:val="305"/>
        </w:trPr>
        <w:tc>
          <w:tcPr>
            <w:tcW w:w="10206" w:type="dxa"/>
            <w:gridSpan w:val="3"/>
            <w:tcBorders>
              <w:top w:val="single" w:sz="4" w:space="0" w:color="auto"/>
              <w:left w:val="single" w:sz="4" w:space="0" w:color="auto"/>
              <w:bottom w:val="single" w:sz="4" w:space="0" w:color="auto"/>
              <w:right w:val="single" w:sz="4" w:space="0" w:color="auto"/>
            </w:tcBorders>
            <w:shd w:val="clear" w:color="auto" w:fill="00B050"/>
            <w:tcMar>
              <w:top w:w="57" w:type="dxa"/>
              <w:left w:w="57" w:type="dxa"/>
              <w:bottom w:w="57" w:type="dxa"/>
              <w:right w:w="57" w:type="dxa"/>
            </w:tcMar>
            <w:hideMark/>
          </w:tcPr>
          <w:p w14:paraId="7C023B01" w14:textId="77777777" w:rsidR="00461300" w:rsidRPr="00461300" w:rsidRDefault="00461300" w:rsidP="00AD48A8">
            <w:pPr>
              <w:rPr>
                <w:rFonts w:cstheme="minorHAnsi"/>
              </w:rPr>
            </w:pPr>
            <w:r w:rsidRPr="00461300">
              <w:rPr>
                <w:rFonts w:cstheme="minorHAnsi"/>
              </w:rPr>
              <w:t>Práva dotknutej osoby</w:t>
            </w:r>
          </w:p>
        </w:tc>
      </w:tr>
      <w:tr w:rsidR="00461300" w14:paraId="0B31070F" w14:textId="77777777" w:rsidTr="00461300">
        <w:trPr>
          <w:trHeight w:hRule="exact" w:val="324"/>
        </w:trPr>
        <w:tc>
          <w:tcPr>
            <w:tcW w:w="9214"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6BA024A0" w14:textId="77777777" w:rsidR="00461300" w:rsidRPr="00461300" w:rsidRDefault="00461300" w:rsidP="00AD48A8">
            <w:pPr>
              <w:rPr>
                <w:rFonts w:cstheme="minorHAnsi"/>
              </w:rPr>
            </w:pPr>
            <w:r w:rsidRPr="00461300">
              <w:rPr>
                <w:rFonts w:cstheme="minorHAnsi"/>
              </w:rPr>
              <w:t>právo na prístup k osobným údajom</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79AA093B" w14:textId="77777777" w:rsidR="00461300" w:rsidRPr="00461300" w:rsidRDefault="00461300" w:rsidP="00AD48A8">
            <w:pPr>
              <w:jc w:val="center"/>
              <w:rPr>
                <w:rFonts w:cstheme="minorHAnsi"/>
              </w:rPr>
            </w:pPr>
            <w:r w:rsidRPr="00461300">
              <w:rPr>
                <w:rFonts w:cstheme="minorHAnsi"/>
              </w:rPr>
              <w:t>áno</w:t>
            </w:r>
          </w:p>
        </w:tc>
      </w:tr>
      <w:tr w:rsidR="00461300" w14:paraId="6347526D" w14:textId="77777777" w:rsidTr="00461300">
        <w:trPr>
          <w:trHeight w:hRule="exact" w:val="324"/>
        </w:trPr>
        <w:tc>
          <w:tcPr>
            <w:tcW w:w="9214"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72E89034" w14:textId="77777777" w:rsidR="00461300" w:rsidRPr="00461300" w:rsidRDefault="00461300" w:rsidP="00AD48A8">
            <w:pPr>
              <w:rPr>
                <w:rFonts w:cstheme="minorHAnsi"/>
              </w:rPr>
            </w:pPr>
            <w:r w:rsidRPr="00461300">
              <w:rPr>
                <w:rFonts w:cstheme="minorHAnsi"/>
              </w:rPr>
              <w:t>právo na opravu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EF11F36" w14:textId="77777777" w:rsidR="00461300" w:rsidRPr="00461300" w:rsidRDefault="00461300" w:rsidP="00AD48A8">
            <w:pPr>
              <w:jc w:val="center"/>
              <w:rPr>
                <w:rFonts w:cstheme="minorHAnsi"/>
              </w:rPr>
            </w:pPr>
            <w:r w:rsidRPr="00461300">
              <w:rPr>
                <w:rFonts w:cstheme="minorHAnsi"/>
              </w:rPr>
              <w:t>áno</w:t>
            </w:r>
          </w:p>
        </w:tc>
      </w:tr>
      <w:tr w:rsidR="00461300" w14:paraId="4738FAFE" w14:textId="77777777" w:rsidTr="00461300">
        <w:trPr>
          <w:trHeight w:hRule="exact" w:val="320"/>
        </w:trPr>
        <w:tc>
          <w:tcPr>
            <w:tcW w:w="9214"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42320A72" w14:textId="77777777" w:rsidR="00461300" w:rsidRPr="00461300" w:rsidRDefault="00461300" w:rsidP="00AD48A8">
            <w:pPr>
              <w:rPr>
                <w:rFonts w:cstheme="minorHAnsi"/>
              </w:rPr>
            </w:pPr>
            <w:r w:rsidRPr="00461300">
              <w:rPr>
                <w:rFonts w:cstheme="minorHAnsi"/>
              </w:rPr>
              <w:t>právo na vymazanie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14C79201" w14:textId="77777777" w:rsidR="00461300" w:rsidRPr="00461300" w:rsidRDefault="00461300" w:rsidP="00AD48A8">
            <w:pPr>
              <w:jc w:val="center"/>
              <w:rPr>
                <w:rFonts w:cstheme="minorHAnsi"/>
              </w:rPr>
            </w:pPr>
            <w:r w:rsidRPr="00461300">
              <w:rPr>
                <w:rFonts w:cstheme="minorHAnsi"/>
              </w:rPr>
              <w:t>nie</w:t>
            </w:r>
          </w:p>
        </w:tc>
      </w:tr>
      <w:tr w:rsidR="00461300" w14:paraId="059B759C" w14:textId="77777777" w:rsidTr="00461300">
        <w:trPr>
          <w:trHeight w:hRule="exact" w:val="329"/>
        </w:trPr>
        <w:tc>
          <w:tcPr>
            <w:tcW w:w="9214"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7001B8D0" w14:textId="77777777" w:rsidR="00461300" w:rsidRPr="00461300" w:rsidRDefault="00461300" w:rsidP="00AD48A8">
            <w:pPr>
              <w:rPr>
                <w:rFonts w:cstheme="minorHAnsi"/>
              </w:rPr>
            </w:pPr>
            <w:r w:rsidRPr="00461300">
              <w:rPr>
                <w:rFonts w:cstheme="minorHAnsi"/>
              </w:rPr>
              <w:t>právo na obmedzenie spracúvania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D1BFBE7" w14:textId="77777777" w:rsidR="00461300" w:rsidRPr="00461300" w:rsidRDefault="00461300" w:rsidP="00AD48A8">
            <w:pPr>
              <w:jc w:val="center"/>
              <w:rPr>
                <w:rFonts w:cstheme="minorHAnsi"/>
              </w:rPr>
            </w:pPr>
            <w:r w:rsidRPr="00461300">
              <w:rPr>
                <w:rFonts w:cstheme="minorHAnsi"/>
              </w:rPr>
              <w:t>áno</w:t>
            </w:r>
          </w:p>
        </w:tc>
      </w:tr>
      <w:tr w:rsidR="00461300" w14:paraId="22D78860" w14:textId="77777777" w:rsidTr="00461300">
        <w:trPr>
          <w:trHeight w:hRule="exact" w:val="324"/>
        </w:trPr>
        <w:tc>
          <w:tcPr>
            <w:tcW w:w="9214"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37FB86FD" w14:textId="77777777" w:rsidR="00461300" w:rsidRPr="00461300" w:rsidRDefault="00461300" w:rsidP="00AD48A8">
            <w:pPr>
              <w:rPr>
                <w:rFonts w:cstheme="minorHAnsi"/>
              </w:rPr>
            </w:pPr>
            <w:r w:rsidRPr="00461300">
              <w:rPr>
                <w:rFonts w:cstheme="minorHAnsi"/>
              </w:rPr>
              <w:t>právo na prenosnosť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47765CEB" w14:textId="77777777" w:rsidR="00461300" w:rsidRPr="00461300" w:rsidRDefault="00142977" w:rsidP="00AD48A8">
            <w:pPr>
              <w:jc w:val="center"/>
              <w:rPr>
                <w:rFonts w:cstheme="minorHAnsi"/>
              </w:rPr>
            </w:pPr>
            <w:r>
              <w:rPr>
                <w:rFonts w:cstheme="minorHAnsi"/>
              </w:rPr>
              <w:t>nie</w:t>
            </w:r>
          </w:p>
        </w:tc>
      </w:tr>
      <w:tr w:rsidR="00461300" w14:paraId="05218BDF" w14:textId="77777777" w:rsidTr="00461300">
        <w:trPr>
          <w:trHeight w:hRule="exact" w:val="324"/>
        </w:trPr>
        <w:tc>
          <w:tcPr>
            <w:tcW w:w="9214"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41979F05" w14:textId="77777777" w:rsidR="00461300" w:rsidRPr="00461300" w:rsidRDefault="00461300" w:rsidP="00AD48A8">
            <w:pPr>
              <w:rPr>
                <w:rFonts w:cstheme="minorHAnsi"/>
              </w:rPr>
            </w:pPr>
            <w:r w:rsidRPr="00461300">
              <w:rPr>
                <w:rFonts w:cstheme="minorHAnsi"/>
              </w:rPr>
              <w:t>právo namietať spracúvanie osobných údajov</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70BC5BFA" w14:textId="77777777" w:rsidR="00461300" w:rsidRPr="00461300" w:rsidRDefault="002A3888" w:rsidP="00AD48A8">
            <w:pPr>
              <w:jc w:val="center"/>
              <w:rPr>
                <w:rFonts w:cstheme="minorHAnsi"/>
              </w:rPr>
            </w:pPr>
            <w:r>
              <w:rPr>
                <w:rFonts w:cstheme="minorHAnsi"/>
              </w:rPr>
              <w:t>áno</w:t>
            </w:r>
          </w:p>
        </w:tc>
      </w:tr>
      <w:tr w:rsidR="00461300" w14:paraId="4F02636C" w14:textId="77777777" w:rsidTr="00461300">
        <w:trPr>
          <w:trHeight w:hRule="exact" w:val="343"/>
        </w:trPr>
        <w:tc>
          <w:tcPr>
            <w:tcW w:w="9214" w:type="dxa"/>
            <w:gridSpan w:val="2"/>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hideMark/>
          </w:tcPr>
          <w:p w14:paraId="72FF9BD6" w14:textId="77777777" w:rsidR="00461300" w:rsidRPr="00461300" w:rsidRDefault="00461300" w:rsidP="00AD48A8">
            <w:pPr>
              <w:rPr>
                <w:rFonts w:cstheme="minorHAnsi"/>
              </w:rPr>
            </w:pPr>
            <w:r w:rsidRPr="00461300">
              <w:rPr>
                <w:rFonts w:cstheme="minorHAnsi"/>
              </w:rPr>
              <w:t>právo podať návrh na začatie konania podľa § 100 zákona č. 18/2018 Z. z.</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30A58ED" w14:textId="77777777" w:rsidR="00461300" w:rsidRPr="00461300" w:rsidRDefault="00461300" w:rsidP="00AD48A8">
            <w:pPr>
              <w:jc w:val="center"/>
              <w:rPr>
                <w:rFonts w:cstheme="minorHAnsi"/>
              </w:rPr>
            </w:pPr>
            <w:r w:rsidRPr="00461300">
              <w:rPr>
                <w:rFonts w:cstheme="minorHAnsi"/>
              </w:rPr>
              <w:t>áno</w:t>
            </w:r>
          </w:p>
        </w:tc>
      </w:tr>
      <w:tr w:rsidR="00461300" w14:paraId="6FAEAAA1" w14:textId="77777777" w:rsidTr="00CE70BE">
        <w:trPr>
          <w:trHeight w:val="305"/>
        </w:trPr>
        <w:tc>
          <w:tcPr>
            <w:tcW w:w="10206" w:type="dxa"/>
            <w:gridSpan w:val="3"/>
            <w:tcBorders>
              <w:top w:val="single" w:sz="4" w:space="0" w:color="auto"/>
              <w:left w:val="single" w:sz="4" w:space="0" w:color="auto"/>
              <w:bottom w:val="single" w:sz="4" w:space="0" w:color="auto"/>
              <w:right w:val="single" w:sz="4" w:space="0" w:color="auto"/>
            </w:tcBorders>
            <w:shd w:val="clear" w:color="auto" w:fill="00B050"/>
            <w:tcMar>
              <w:top w:w="57" w:type="dxa"/>
              <w:left w:w="57" w:type="dxa"/>
              <w:bottom w:w="57" w:type="dxa"/>
              <w:right w:w="57" w:type="dxa"/>
            </w:tcMar>
            <w:hideMark/>
          </w:tcPr>
          <w:p w14:paraId="29AD1295" w14:textId="133DD000" w:rsidR="00461300" w:rsidRPr="00CE70BE" w:rsidRDefault="00461300" w:rsidP="00CE70BE">
            <w:pPr>
              <w:tabs>
                <w:tab w:val="left" w:pos="6144"/>
              </w:tabs>
              <w:rPr>
                <w:rFonts w:cstheme="minorHAnsi"/>
                <w:color w:val="76923C" w:themeColor="accent3" w:themeShade="BF"/>
              </w:rPr>
            </w:pPr>
            <w:r w:rsidRPr="00461300">
              <w:rPr>
                <w:rFonts w:cstheme="minorHAnsi"/>
              </w:rPr>
              <w:t xml:space="preserve">Informácie o spracúvaných </w:t>
            </w:r>
            <w:r w:rsidR="00B2483C">
              <w:rPr>
                <w:rFonts w:cstheme="minorHAnsi"/>
              </w:rPr>
              <w:t xml:space="preserve">osobných </w:t>
            </w:r>
            <w:r w:rsidRPr="00461300">
              <w:rPr>
                <w:rFonts w:cstheme="minorHAnsi"/>
              </w:rPr>
              <w:t>údajoch</w:t>
            </w:r>
            <w:r w:rsidR="00CE70BE">
              <w:rPr>
                <w:rFonts w:cstheme="minorHAnsi"/>
              </w:rPr>
              <w:tab/>
            </w:r>
          </w:p>
        </w:tc>
      </w:tr>
      <w:tr w:rsidR="00461300" w14:paraId="7AA8CF59" w14:textId="77777777" w:rsidTr="00142977">
        <w:trPr>
          <w:trHeight w:hRule="exact" w:val="901"/>
        </w:trPr>
        <w:tc>
          <w:tcPr>
            <w:tcW w:w="326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AD4CDCA" w14:textId="77777777" w:rsidR="00461300" w:rsidRPr="00461300" w:rsidRDefault="00461300" w:rsidP="00AD48A8">
            <w:pPr>
              <w:rPr>
                <w:rFonts w:cstheme="minorHAnsi"/>
              </w:rPr>
            </w:pPr>
            <w:r w:rsidRPr="00461300">
              <w:rPr>
                <w:rFonts w:cstheme="minorHAnsi"/>
              </w:rPr>
              <w:t>účel spracúvania</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0E7760D" w14:textId="15653590" w:rsidR="00461300" w:rsidRPr="00461300" w:rsidRDefault="00936354" w:rsidP="00936354">
            <w:pPr>
              <w:rPr>
                <w:rFonts w:cstheme="minorHAnsi"/>
              </w:rPr>
            </w:pPr>
            <w:r>
              <w:rPr>
                <w:rFonts w:cstheme="minorHAnsi"/>
              </w:rPr>
              <w:t>P</w:t>
            </w:r>
            <w:r w:rsidRPr="00936354">
              <w:rPr>
                <w:rFonts w:cstheme="minorHAnsi"/>
              </w:rPr>
              <w:t>oskytnutie finančného príspevku pri narodení dieťaťa</w:t>
            </w:r>
            <w:r>
              <w:rPr>
                <w:rFonts w:cstheme="minorHAnsi"/>
              </w:rPr>
              <w:t xml:space="preserve"> v zmysle uznesenia </w:t>
            </w:r>
            <w:r w:rsidR="005539B1">
              <w:rPr>
                <w:rFonts w:cstheme="minorHAnsi"/>
              </w:rPr>
              <w:t xml:space="preserve">č. 458 </w:t>
            </w:r>
            <w:r w:rsidRPr="00936354">
              <w:rPr>
                <w:rFonts w:cstheme="minorHAnsi"/>
              </w:rPr>
              <w:t>Miestneho zastupiteľstva</w:t>
            </w:r>
            <w:r>
              <w:rPr>
                <w:rFonts w:cstheme="minorHAnsi"/>
              </w:rPr>
              <w:t xml:space="preserve"> </w:t>
            </w:r>
            <w:r w:rsidRPr="00936354">
              <w:rPr>
                <w:rFonts w:cstheme="minorHAnsi"/>
              </w:rPr>
              <w:t>mestskej časti Bratislava-Petr</w:t>
            </w:r>
            <w:r>
              <w:rPr>
                <w:rFonts w:cstheme="minorHAnsi"/>
              </w:rPr>
              <w:t>ž</w:t>
            </w:r>
            <w:r w:rsidRPr="00936354">
              <w:rPr>
                <w:rFonts w:cstheme="minorHAnsi"/>
              </w:rPr>
              <w:t>alka</w:t>
            </w:r>
            <w:r>
              <w:rPr>
                <w:rFonts w:cstheme="minorHAnsi"/>
              </w:rPr>
              <w:t xml:space="preserve"> zo dňa 9. novembra 2021.</w:t>
            </w:r>
            <w:r w:rsidR="005539B1">
              <w:rPr>
                <w:rFonts w:cstheme="minorHAnsi"/>
              </w:rPr>
              <w:t xml:space="preserve"> </w:t>
            </w:r>
          </w:p>
        </w:tc>
      </w:tr>
      <w:tr w:rsidR="00461300" w14:paraId="055697A0" w14:textId="77777777" w:rsidTr="0005033A">
        <w:trPr>
          <w:trHeight w:hRule="exact" w:val="660"/>
        </w:trPr>
        <w:tc>
          <w:tcPr>
            <w:tcW w:w="326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92788A3" w14:textId="77777777" w:rsidR="00461300" w:rsidRPr="00461300" w:rsidRDefault="00461300" w:rsidP="00AD48A8">
            <w:pPr>
              <w:rPr>
                <w:rFonts w:cstheme="minorHAnsi"/>
              </w:rPr>
            </w:pPr>
            <w:r w:rsidRPr="00461300">
              <w:rPr>
                <w:rStyle w:val="Zkladntext5"/>
                <w:rFonts w:asciiTheme="minorHAnsi" w:eastAsiaTheme="minorHAnsi" w:hAnsiTheme="minorHAnsi" w:cstheme="minorHAnsi"/>
                <w:sz w:val="22"/>
                <w:szCs w:val="22"/>
              </w:rPr>
              <w:t>právny základ</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CB1A012" w14:textId="77777777" w:rsidR="00461300" w:rsidRPr="00461300" w:rsidRDefault="00461300" w:rsidP="00AD48A8">
            <w:pPr>
              <w:spacing w:after="0" w:line="257" w:lineRule="auto"/>
              <w:rPr>
                <w:rFonts w:cstheme="minorHAnsi"/>
              </w:rPr>
            </w:pPr>
            <w:r w:rsidRPr="00461300">
              <w:rPr>
                <w:rFonts w:cstheme="minorHAnsi"/>
              </w:rPr>
              <w:t>spracúvanie je nevyhnutné pre plnenie úloh vo verejnom záujme v zmysle čl.6 ods. 1/e Nariadenia EU (GDPR) a §13 ods. 1/e Zákona 18/2018 Z. z.</w:t>
            </w:r>
          </w:p>
        </w:tc>
      </w:tr>
      <w:tr w:rsidR="00461300" w:rsidRPr="00DE406E" w14:paraId="35EA9954" w14:textId="77777777" w:rsidTr="000D415D">
        <w:trPr>
          <w:trHeight w:hRule="exact" w:val="709"/>
        </w:trPr>
        <w:tc>
          <w:tcPr>
            <w:tcW w:w="326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6039ABB" w14:textId="77777777" w:rsidR="00461300" w:rsidRPr="00461300" w:rsidRDefault="00461300" w:rsidP="00AD48A8">
            <w:pPr>
              <w:rPr>
                <w:rFonts w:cstheme="minorHAnsi"/>
              </w:rPr>
            </w:pPr>
            <w:r w:rsidRPr="00461300">
              <w:rPr>
                <w:rStyle w:val="Zkladntext5"/>
                <w:rFonts w:asciiTheme="minorHAnsi" w:eastAsiaTheme="minorHAnsi" w:hAnsiTheme="minorHAnsi" w:cstheme="minorHAnsi"/>
                <w:sz w:val="22"/>
                <w:szCs w:val="22"/>
              </w:rPr>
              <w:t>doba uchovávania</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353EE52" w14:textId="77777777" w:rsidR="00461300" w:rsidRPr="000E17AC" w:rsidRDefault="00293EF0" w:rsidP="003A6295">
            <w:pPr>
              <w:tabs>
                <w:tab w:val="left" w:pos="965"/>
              </w:tabs>
              <w:rPr>
                <w:rFonts w:cstheme="minorHAnsi"/>
              </w:rPr>
            </w:pPr>
            <w:r w:rsidRPr="000E17AC">
              <w:rPr>
                <w:rFonts w:cstheme="minorHAnsi"/>
              </w:rPr>
              <w:t>5</w:t>
            </w:r>
            <w:r w:rsidR="003A6295" w:rsidRPr="000E17AC">
              <w:rPr>
                <w:rFonts w:cstheme="minorHAnsi"/>
              </w:rPr>
              <w:t xml:space="preserve"> rokov odo dňa podania žiadosti</w:t>
            </w:r>
          </w:p>
        </w:tc>
      </w:tr>
      <w:tr w:rsidR="00461300" w:rsidRPr="007C5982" w14:paraId="4A49C2EF" w14:textId="77777777" w:rsidTr="000D415D">
        <w:trPr>
          <w:trHeight w:hRule="exact" w:val="524"/>
        </w:trPr>
        <w:tc>
          <w:tcPr>
            <w:tcW w:w="326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40907AE" w14:textId="77777777" w:rsidR="00461300" w:rsidRPr="00461300" w:rsidRDefault="00461300" w:rsidP="00AD48A8">
            <w:pPr>
              <w:rPr>
                <w:rFonts w:cstheme="minorHAnsi"/>
              </w:rPr>
            </w:pPr>
            <w:r w:rsidRPr="00461300">
              <w:rPr>
                <w:rStyle w:val="Zkladntext5"/>
                <w:rFonts w:asciiTheme="minorHAnsi" w:eastAsiaTheme="minorHAnsi" w:hAnsiTheme="minorHAnsi" w:cstheme="minorHAnsi"/>
                <w:sz w:val="22"/>
                <w:szCs w:val="22"/>
              </w:rPr>
              <w:t>príjemcovia</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97861B8" w14:textId="77777777" w:rsidR="00461300" w:rsidRPr="000E17AC" w:rsidRDefault="00461300" w:rsidP="00142977">
            <w:pPr>
              <w:rPr>
                <w:rFonts w:cstheme="minorHAnsi"/>
                <w:i/>
              </w:rPr>
            </w:pPr>
            <w:r w:rsidRPr="000E17AC">
              <w:rPr>
                <w:rStyle w:val="ZkladntextKurzva"/>
                <w:rFonts w:asciiTheme="minorHAnsi" w:eastAsiaTheme="minorHAnsi" w:hAnsiTheme="minorHAnsi" w:cstheme="minorHAnsi"/>
                <w:i w:val="0"/>
                <w:color w:val="auto"/>
                <w:sz w:val="22"/>
                <w:szCs w:val="22"/>
              </w:rPr>
              <w:t>prevádzkovateľ</w:t>
            </w:r>
          </w:p>
        </w:tc>
      </w:tr>
      <w:tr w:rsidR="00461300" w14:paraId="3CE0D85A" w14:textId="77777777" w:rsidTr="0005033A">
        <w:trPr>
          <w:trHeight w:hRule="exact" w:val="334"/>
        </w:trPr>
        <w:tc>
          <w:tcPr>
            <w:tcW w:w="326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AC824AB" w14:textId="77777777" w:rsidR="00461300" w:rsidRPr="00461300" w:rsidRDefault="00461300" w:rsidP="00AD48A8">
            <w:pPr>
              <w:rPr>
                <w:rFonts w:cstheme="minorHAnsi"/>
              </w:rPr>
            </w:pPr>
            <w:r w:rsidRPr="00461300">
              <w:rPr>
                <w:rStyle w:val="Zkladntext5"/>
                <w:rFonts w:asciiTheme="minorHAnsi" w:eastAsiaTheme="minorHAnsi" w:hAnsiTheme="minorHAnsi" w:cstheme="minorHAnsi"/>
                <w:sz w:val="22"/>
                <w:szCs w:val="22"/>
              </w:rPr>
              <w:t>prenos do tretej krajiny</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B335F6E" w14:textId="77777777" w:rsidR="00461300" w:rsidRPr="000E17AC" w:rsidRDefault="00461300" w:rsidP="00AD48A8">
            <w:pPr>
              <w:rPr>
                <w:rFonts w:cstheme="minorHAnsi"/>
              </w:rPr>
            </w:pPr>
            <w:r w:rsidRPr="000E17AC">
              <w:rPr>
                <w:rStyle w:val="Zkladntext5"/>
                <w:rFonts w:asciiTheme="minorHAnsi" w:eastAsiaTheme="minorHAnsi" w:hAnsiTheme="minorHAnsi" w:cstheme="minorHAnsi"/>
                <w:color w:val="auto"/>
                <w:sz w:val="22"/>
                <w:szCs w:val="22"/>
              </w:rPr>
              <w:t>nebude</w:t>
            </w:r>
          </w:p>
        </w:tc>
      </w:tr>
      <w:tr w:rsidR="00461300" w14:paraId="691EBE63" w14:textId="77777777" w:rsidTr="00774912">
        <w:trPr>
          <w:trHeight w:hRule="exact" w:val="805"/>
        </w:trPr>
        <w:tc>
          <w:tcPr>
            <w:tcW w:w="326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8D8C2EC" w14:textId="77777777" w:rsidR="00461300" w:rsidRPr="00461300" w:rsidRDefault="00461300" w:rsidP="00AD48A8">
            <w:pPr>
              <w:rPr>
                <w:rFonts w:cstheme="minorHAnsi"/>
              </w:rPr>
            </w:pPr>
            <w:r w:rsidRPr="00461300">
              <w:rPr>
                <w:rStyle w:val="Zkladntext5"/>
                <w:rFonts w:asciiTheme="minorHAnsi" w:eastAsiaTheme="minorHAnsi" w:hAnsiTheme="minorHAnsi" w:cstheme="minorHAnsi"/>
                <w:sz w:val="22"/>
                <w:szCs w:val="22"/>
              </w:rPr>
              <w:t xml:space="preserve">automatizované individuálne rozhodovanie vrátane profilovania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EBAA37C" w14:textId="77777777" w:rsidR="00461300" w:rsidRPr="000E17AC" w:rsidRDefault="00461300" w:rsidP="00AD48A8">
            <w:pPr>
              <w:rPr>
                <w:rFonts w:cstheme="minorHAnsi"/>
              </w:rPr>
            </w:pPr>
            <w:r w:rsidRPr="000E17AC">
              <w:rPr>
                <w:rStyle w:val="Zkladntext5"/>
                <w:rFonts w:asciiTheme="minorHAnsi" w:eastAsiaTheme="minorHAnsi" w:hAnsiTheme="minorHAnsi" w:cstheme="minorHAnsi"/>
                <w:color w:val="auto"/>
                <w:sz w:val="22"/>
                <w:szCs w:val="22"/>
              </w:rPr>
              <w:t>nebude vykonávané</w:t>
            </w:r>
          </w:p>
        </w:tc>
      </w:tr>
      <w:tr w:rsidR="00461300" w14:paraId="0EABA55B" w14:textId="77777777" w:rsidTr="00704A3A">
        <w:trPr>
          <w:trHeight w:val="2621"/>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B7ABCD9" w14:textId="77777777" w:rsidR="00461300" w:rsidRPr="000E17AC" w:rsidRDefault="00461300" w:rsidP="006A635B">
            <w:pPr>
              <w:jc w:val="both"/>
              <w:rPr>
                <w:rStyle w:val="Zkladntext5"/>
                <w:rFonts w:asciiTheme="minorHAnsi" w:eastAsiaTheme="minorHAnsi" w:hAnsiTheme="minorHAnsi" w:cstheme="minorHAnsi"/>
                <w:sz w:val="22"/>
                <w:szCs w:val="22"/>
              </w:rPr>
            </w:pPr>
          </w:p>
        </w:tc>
      </w:tr>
    </w:tbl>
    <w:p w14:paraId="69F34356" w14:textId="77777777" w:rsidR="00461300" w:rsidRDefault="00461300" w:rsidP="00580B7B"/>
    <w:p w14:paraId="0E77B291" w14:textId="77777777" w:rsidR="00580B7B" w:rsidRPr="00FC4068" w:rsidRDefault="00580B7B" w:rsidP="00580B7B">
      <w:pPr>
        <w:rPr>
          <w:rFonts w:cstheme="minorHAnsi"/>
          <w:b/>
          <w:sz w:val="28"/>
          <w:szCs w:val="28"/>
        </w:rPr>
      </w:pPr>
      <w:r w:rsidRPr="00FC4068">
        <w:rPr>
          <w:rFonts w:cstheme="minorHAnsi"/>
          <w:b/>
          <w:sz w:val="28"/>
          <w:szCs w:val="28"/>
        </w:rPr>
        <w:lastRenderedPageBreak/>
        <w:t>V</w:t>
      </w:r>
      <w:r>
        <w:rPr>
          <w:rFonts w:cstheme="minorHAnsi"/>
          <w:b/>
          <w:sz w:val="28"/>
          <w:szCs w:val="28"/>
        </w:rPr>
        <w:t>aše práva pri ochrane osobných údajov</w:t>
      </w:r>
    </w:p>
    <w:p w14:paraId="210A1DEC" w14:textId="77777777" w:rsidR="00580B7B" w:rsidRDefault="00580B7B" w:rsidP="00580B7B">
      <w:pPr>
        <w:jc w:val="both"/>
        <w:rPr>
          <w:rFonts w:cstheme="minorHAnsi"/>
        </w:rPr>
      </w:pPr>
      <w:r w:rsidRPr="00FC4068">
        <w:rPr>
          <w:rFonts w:cstheme="minorHAnsi"/>
          <w:b/>
        </w:rPr>
        <w:t>Právo na prístup</w:t>
      </w:r>
      <w:r w:rsidRPr="007F6E15">
        <w:rPr>
          <w:rFonts w:cstheme="minorHAnsi"/>
        </w:rPr>
        <w:t xml:space="preserve"> -</w:t>
      </w:r>
      <w:r>
        <w:rPr>
          <w:rFonts w:cstheme="minorHAnsi"/>
        </w:rPr>
        <w:t xml:space="preserve"> </w:t>
      </w:r>
      <w:r w:rsidRPr="007F6E15">
        <w:rPr>
          <w:rFonts w:cstheme="minorHAnsi"/>
        </w:rPr>
        <w:t>máte právo na poskytnutie kópie osobných údajov, ktoré o Vás máme k</w:t>
      </w:r>
      <w:r>
        <w:rPr>
          <w:rFonts w:cstheme="minorHAnsi"/>
        </w:rPr>
        <w:t xml:space="preserve"> </w:t>
      </w:r>
      <w:r w:rsidRPr="007F6E15">
        <w:rPr>
          <w:rFonts w:cstheme="minorHAnsi"/>
        </w:rPr>
        <w:t>dispozícii, ako aj na informácie o tom, ako Vaše osobné údaje používame.</w:t>
      </w:r>
      <w:r>
        <w:rPr>
          <w:rFonts w:cstheme="minorHAnsi"/>
        </w:rPr>
        <w:t xml:space="preserve"> </w:t>
      </w:r>
      <w:r w:rsidRPr="007F6E15">
        <w:rPr>
          <w:rFonts w:cstheme="minorHAnsi"/>
        </w:rPr>
        <w:t>Vo väčšine prípadov Vám budú Vaše osobné údaje poskytnuté v</w:t>
      </w:r>
      <w:r>
        <w:rPr>
          <w:rFonts w:cstheme="minorHAnsi"/>
        </w:rPr>
        <w:t xml:space="preserve"> </w:t>
      </w:r>
      <w:r w:rsidRPr="007F6E15">
        <w:rPr>
          <w:rFonts w:cstheme="minorHAnsi"/>
        </w:rPr>
        <w:t>písomnej listinnej forme, pokiaľ nepožadujete iný spôsob ich poskytnutia. Ak ste o</w:t>
      </w:r>
      <w:r>
        <w:rPr>
          <w:rFonts w:cstheme="minorHAnsi"/>
        </w:rPr>
        <w:t xml:space="preserve"> </w:t>
      </w:r>
      <w:r w:rsidRPr="007F6E15">
        <w:rPr>
          <w:rFonts w:cstheme="minorHAnsi"/>
        </w:rPr>
        <w:t xml:space="preserve">poskytnutie týchto informácií požiadali elektronickými prostriedkami, budú Vám poskytnuté elektronicky, ak to bude technicky možné. </w:t>
      </w:r>
    </w:p>
    <w:p w14:paraId="1C2AB7E2" w14:textId="77777777" w:rsidR="00580B7B" w:rsidRDefault="00580B7B" w:rsidP="00580B7B">
      <w:pPr>
        <w:jc w:val="both"/>
        <w:rPr>
          <w:rFonts w:cstheme="minorHAnsi"/>
        </w:rPr>
      </w:pPr>
      <w:r w:rsidRPr="00FC4068">
        <w:rPr>
          <w:rFonts w:cstheme="minorHAnsi"/>
          <w:b/>
        </w:rPr>
        <w:t>Právo na opravu</w:t>
      </w:r>
      <w:r w:rsidRPr="007F6E15">
        <w:rPr>
          <w:rFonts w:cstheme="minorHAnsi"/>
        </w:rPr>
        <w:t xml:space="preserve"> -</w:t>
      </w:r>
      <w:r>
        <w:rPr>
          <w:rFonts w:cstheme="minorHAnsi"/>
        </w:rPr>
        <w:t xml:space="preserve"> </w:t>
      </w:r>
      <w:r w:rsidRPr="007F6E15">
        <w:rPr>
          <w:rFonts w:cstheme="minorHAnsi"/>
        </w:rPr>
        <w:t>prijímame primerané opatrenia, aby sme zabezpečili presnosť, úplnosť a</w:t>
      </w:r>
      <w:r>
        <w:rPr>
          <w:rFonts w:cstheme="minorHAnsi"/>
        </w:rPr>
        <w:t xml:space="preserve"> </w:t>
      </w:r>
      <w:r w:rsidRPr="007F6E15">
        <w:rPr>
          <w:rFonts w:cstheme="minorHAnsi"/>
        </w:rPr>
        <w:t>aktuálnosť informácií, ktoré o Vás máme k dispozícii. Ak si myslíte,</w:t>
      </w:r>
      <w:r>
        <w:rPr>
          <w:rFonts w:cstheme="minorHAnsi"/>
        </w:rPr>
        <w:t xml:space="preserve"> </w:t>
      </w:r>
      <w:r w:rsidRPr="007F6E15">
        <w:rPr>
          <w:rFonts w:cstheme="minorHAnsi"/>
        </w:rPr>
        <w:t>že údaje, ktorými disponujeme sú nepresné, neúplné alebo neaktuálne, prosím, neváhajte nás požiadať, aby sme tieto informácie upravili, aktualizovali alebo doplnili.</w:t>
      </w:r>
    </w:p>
    <w:p w14:paraId="2DDD2814" w14:textId="77777777" w:rsidR="00580B7B" w:rsidRDefault="00580B7B" w:rsidP="00580B7B">
      <w:pPr>
        <w:jc w:val="both"/>
        <w:rPr>
          <w:rFonts w:cstheme="minorHAnsi"/>
        </w:rPr>
      </w:pPr>
      <w:r w:rsidRPr="00FC4068">
        <w:rPr>
          <w:rFonts w:cstheme="minorHAnsi"/>
          <w:b/>
        </w:rPr>
        <w:t>Právo na výmaz (na zabudnutie)</w:t>
      </w:r>
      <w:r w:rsidRPr="007F6E15">
        <w:rPr>
          <w:rFonts w:cstheme="minorHAnsi"/>
        </w:rPr>
        <w:t xml:space="preserve"> -</w:t>
      </w:r>
      <w:r>
        <w:rPr>
          <w:rFonts w:cstheme="minorHAnsi"/>
        </w:rPr>
        <w:t xml:space="preserve"> </w:t>
      </w:r>
      <w:r w:rsidRPr="007F6E15">
        <w:rPr>
          <w:rFonts w:cstheme="minorHAnsi"/>
        </w:rPr>
        <w:t>máte právo nás požiadať o vymazanie Vašich osobných údajov, napríklad v</w:t>
      </w:r>
      <w:r>
        <w:rPr>
          <w:rFonts w:cstheme="minorHAnsi"/>
        </w:rPr>
        <w:t xml:space="preserve"> </w:t>
      </w:r>
      <w:r w:rsidRPr="007F6E15">
        <w:rPr>
          <w:rFonts w:cstheme="minorHAnsi"/>
        </w:rPr>
        <w:t>prípade, ak osobné údaje, ktoré sme o</w:t>
      </w:r>
      <w:r>
        <w:rPr>
          <w:rFonts w:cstheme="minorHAnsi"/>
        </w:rPr>
        <w:t xml:space="preserve"> </w:t>
      </w:r>
      <w:r w:rsidRPr="007F6E15">
        <w:rPr>
          <w:rFonts w:cstheme="minorHAnsi"/>
        </w:rPr>
        <w:t>Vás získali, už viac nie sú potrebné na naplnenie pôvodného účelu spracúvania. Vaše právo je však potrebné posúdiť z</w:t>
      </w:r>
      <w:r>
        <w:rPr>
          <w:rFonts w:cstheme="minorHAnsi"/>
        </w:rPr>
        <w:t xml:space="preserve"> </w:t>
      </w:r>
      <w:r w:rsidRPr="007F6E15">
        <w:rPr>
          <w:rFonts w:cstheme="minorHAnsi"/>
        </w:rPr>
        <w:t>pohľadu všetkých relevantných okolností. Napríklad, môžeme mať určité právne a regulačné povinnosti, čo znamená, že nebudeme môcť Vašej žiadosti vyhovieť.</w:t>
      </w:r>
    </w:p>
    <w:p w14:paraId="18574BFA" w14:textId="77777777" w:rsidR="00580B7B" w:rsidRDefault="00580B7B" w:rsidP="00580B7B">
      <w:pPr>
        <w:jc w:val="both"/>
        <w:rPr>
          <w:rFonts w:cstheme="minorHAnsi"/>
        </w:rPr>
      </w:pPr>
      <w:r w:rsidRPr="00FC4068">
        <w:rPr>
          <w:rFonts w:cstheme="minorHAnsi"/>
          <w:b/>
        </w:rPr>
        <w:t>Právo na obmedzenie spracúvania</w:t>
      </w:r>
      <w:r w:rsidRPr="007F6E15">
        <w:rPr>
          <w:rFonts w:cstheme="minorHAnsi"/>
        </w:rPr>
        <w:t xml:space="preserve"> -</w:t>
      </w:r>
      <w:r>
        <w:rPr>
          <w:rFonts w:cstheme="minorHAnsi"/>
        </w:rPr>
        <w:t xml:space="preserve"> </w:t>
      </w:r>
      <w:r w:rsidRPr="007F6E15">
        <w:rPr>
          <w:rFonts w:cstheme="minorHAnsi"/>
        </w:rPr>
        <w:t>za určitých okolností ste oprávnený nás požiadať, aby sme prestali používať Vaše osobné údaje. Ide napríklad o</w:t>
      </w:r>
      <w:r>
        <w:rPr>
          <w:rFonts w:cstheme="minorHAnsi"/>
        </w:rPr>
        <w:t xml:space="preserve"> </w:t>
      </w:r>
      <w:r w:rsidRPr="007F6E15">
        <w:rPr>
          <w:rFonts w:cstheme="minorHAnsi"/>
        </w:rPr>
        <w:t>prípady, keď si myslíte, že osobné údaje,</w:t>
      </w:r>
      <w:r>
        <w:rPr>
          <w:rFonts w:cstheme="minorHAnsi"/>
        </w:rPr>
        <w:t xml:space="preserve"> </w:t>
      </w:r>
      <w:r w:rsidRPr="007F6E15">
        <w:rPr>
          <w:rFonts w:cstheme="minorHAnsi"/>
        </w:rPr>
        <w:t>ktoré o Vás máme, môžu byť nepresné alebo keď si myslíte, že už Vaše osobné údaje nepotrebujeme využívať.</w:t>
      </w:r>
    </w:p>
    <w:p w14:paraId="680A7EF3" w14:textId="77777777" w:rsidR="00580B7B" w:rsidRDefault="00580B7B" w:rsidP="00580B7B">
      <w:pPr>
        <w:jc w:val="both"/>
        <w:rPr>
          <w:rFonts w:cstheme="minorHAnsi"/>
        </w:rPr>
      </w:pPr>
      <w:r w:rsidRPr="00FC4068">
        <w:rPr>
          <w:rFonts w:cstheme="minorHAnsi"/>
          <w:b/>
        </w:rPr>
        <w:t>Právo na prenosnosť údajov</w:t>
      </w:r>
      <w:r w:rsidRPr="007F6E15">
        <w:rPr>
          <w:rFonts w:cstheme="minorHAnsi"/>
        </w:rPr>
        <w:t xml:space="preserve"> -</w:t>
      </w:r>
      <w:r>
        <w:rPr>
          <w:rFonts w:cstheme="minorHAnsi"/>
        </w:rPr>
        <w:t xml:space="preserve"> </w:t>
      </w:r>
      <w:r w:rsidRPr="007F6E15">
        <w:rPr>
          <w:rFonts w:cstheme="minorHAnsi"/>
        </w:rPr>
        <w:t xml:space="preserve">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75B514E7" w14:textId="77777777" w:rsidR="00580B7B" w:rsidRDefault="00580B7B" w:rsidP="00580B7B">
      <w:pPr>
        <w:jc w:val="both"/>
        <w:rPr>
          <w:rFonts w:cstheme="minorHAnsi"/>
        </w:rPr>
      </w:pPr>
      <w:r w:rsidRPr="00FC4068">
        <w:rPr>
          <w:rFonts w:cstheme="minorHAnsi"/>
          <w:b/>
        </w:rPr>
        <w:t>Právo namietať</w:t>
      </w:r>
      <w:r w:rsidRPr="007F6E15">
        <w:rPr>
          <w:rFonts w:cstheme="minorHAnsi"/>
        </w:rPr>
        <w:t xml:space="preserve"> -</w:t>
      </w:r>
      <w:r>
        <w:rPr>
          <w:rFonts w:cstheme="minorHAnsi"/>
        </w:rPr>
        <w:t xml:space="preserve"> </w:t>
      </w:r>
      <w:r w:rsidRPr="007F6E15">
        <w:rPr>
          <w:rFonts w:cstheme="minorHAnsi"/>
        </w:rPr>
        <w:t>máte právo namietať voči spracúvaniu údajov, ktoré je založené na našich legitímnych oprávnených záujmoch. V</w:t>
      </w:r>
      <w:r>
        <w:rPr>
          <w:rFonts w:cstheme="minorHAnsi"/>
        </w:rPr>
        <w:t xml:space="preserve"> </w:t>
      </w:r>
      <w:r w:rsidRPr="007F6E15">
        <w:rPr>
          <w:rFonts w:cstheme="minorHAnsi"/>
        </w:rPr>
        <w:t>prípade, ak nemáme presvedčivý legitímny oprávnený dôvod na spracúvanie a</w:t>
      </w:r>
      <w:r>
        <w:rPr>
          <w:rFonts w:cstheme="minorHAnsi"/>
        </w:rPr>
        <w:t xml:space="preserve"> </w:t>
      </w:r>
      <w:r w:rsidRPr="007F6E15">
        <w:rPr>
          <w:rFonts w:cstheme="minorHAnsi"/>
        </w:rPr>
        <w:t xml:space="preserve">Vy podáte námietku, nebudeme Vaše osobné údaje ďalej spracúvať. </w:t>
      </w:r>
    </w:p>
    <w:p w14:paraId="3EEFDFF3" w14:textId="731BFCB6" w:rsidR="00C83780" w:rsidRDefault="00C83780" w:rsidP="00C83780">
      <w:pPr>
        <w:jc w:val="both"/>
        <w:rPr>
          <w:rFonts w:cstheme="minorHAnsi"/>
        </w:rPr>
      </w:pPr>
      <w:r>
        <w:rPr>
          <w:rFonts w:cstheme="minorHAnsi"/>
          <w:b/>
        </w:rPr>
        <w:t>Právo podať návrh na začatie konania o ochrane osobných údajov</w:t>
      </w:r>
      <w:r>
        <w:rPr>
          <w:rFonts w:cstheme="minorHAnsi"/>
        </w:rPr>
        <w:t xml:space="preserve"> - ak sa domnievate, že Vaše osobné údaje sú spracúvané nespravodlivo alebo nezákonne, môžete podať sťažnosť na dozorný orgán, ktorým je Úrad na ochranu osobných údajov Slovenskej republiky,</w:t>
      </w:r>
      <w:r w:rsidR="005539B1">
        <w:rPr>
          <w:rFonts w:cstheme="minorHAnsi"/>
        </w:rPr>
        <w:t xml:space="preserve"> </w:t>
      </w:r>
      <w:r w:rsidR="00CE70BE">
        <w:rPr>
          <w:rFonts w:cstheme="minorHAnsi"/>
        </w:rPr>
        <w:t>Nám. 1 mája 18, 811 06 Bratislava</w:t>
      </w:r>
      <w:r>
        <w:rPr>
          <w:rFonts w:cstheme="minorHAnsi"/>
        </w:rPr>
        <w:t xml:space="preserve">; tel. číslo: +421 /2/ 3231 3214; mail: </w:t>
      </w:r>
      <w:hyperlink r:id="rId12" w:history="1">
        <w:r>
          <w:rPr>
            <w:rStyle w:val="Hypertextovprepojenie"/>
            <w:rFonts w:cstheme="minorHAnsi"/>
          </w:rPr>
          <w:t>statny.dozor@pdp.gov.sk</w:t>
        </w:r>
      </w:hyperlink>
      <w:r>
        <w:rPr>
          <w:rFonts w:cstheme="minorHAnsi"/>
        </w:rPr>
        <w:t xml:space="preserve">, </w:t>
      </w:r>
      <w:hyperlink r:id="rId13" w:history="1">
        <w:r>
          <w:rPr>
            <w:rStyle w:val="Hypertextovprepojenie"/>
            <w:rFonts w:cstheme="minorHAnsi"/>
          </w:rPr>
          <w:t>https://dataprotection.gov.sk</w:t>
        </w:r>
      </w:hyperlink>
      <w:r>
        <w:rPr>
          <w:rFonts w:cstheme="minorHAnsi"/>
        </w:rPr>
        <w:t>.</w:t>
      </w:r>
    </w:p>
    <w:p w14:paraId="136F34D6" w14:textId="77777777" w:rsidR="00C83780" w:rsidRDefault="00C83780" w:rsidP="00C83780">
      <w:pPr>
        <w:jc w:val="both"/>
        <w:rPr>
          <w:rFonts w:cstheme="minorHAnsi"/>
        </w:rPr>
      </w:pPr>
    </w:p>
    <w:p w14:paraId="2C4ABB21" w14:textId="77777777" w:rsidR="00580B7B" w:rsidRPr="00580B7B" w:rsidRDefault="00580B7B" w:rsidP="00580B7B"/>
    <w:sectPr w:rsidR="00580B7B" w:rsidRPr="00580B7B" w:rsidSect="00054A24">
      <w:headerReference w:type="default" r:id="rId14"/>
      <w:footerReference w:type="default" r:id="rId15"/>
      <w:pgSz w:w="11906" w:h="16838"/>
      <w:pgMar w:top="1418"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D2CEB" w14:textId="77777777" w:rsidR="002E2920" w:rsidRDefault="002E2920" w:rsidP="00C94E82">
      <w:pPr>
        <w:spacing w:after="0" w:line="240" w:lineRule="auto"/>
      </w:pPr>
      <w:r>
        <w:separator/>
      </w:r>
    </w:p>
  </w:endnote>
  <w:endnote w:type="continuationSeparator" w:id="0">
    <w:p w14:paraId="6AF7359D" w14:textId="77777777" w:rsidR="002E2920" w:rsidRDefault="002E2920" w:rsidP="00C9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1D305" w14:textId="5F810955" w:rsidR="00B5215B" w:rsidRDefault="005539B1" w:rsidP="009D0CD9">
    <w:pPr>
      <w:pStyle w:val="Pta"/>
    </w:pPr>
    <w:r>
      <w:rPr>
        <w:rFonts w:eastAsiaTheme="majorEastAsia" w:cstheme="minorHAnsi"/>
        <w:b/>
        <w:sz w:val="24"/>
        <w:szCs w:val="24"/>
      </w:rPr>
      <w:t>V</w:t>
    </w:r>
    <w:r w:rsidR="00B5215B" w:rsidRPr="009D0CD9">
      <w:rPr>
        <w:rFonts w:eastAsiaTheme="majorEastAsia" w:cstheme="minorHAnsi"/>
        <w:b/>
        <w:sz w:val="24"/>
        <w:szCs w:val="24"/>
      </w:rPr>
      <w:t xml:space="preserve">aše osobné údaje sú spracúvané a chránené </w:t>
    </w:r>
    <w:r w:rsidR="00B5215B" w:rsidRPr="009D0CD9">
      <w:rPr>
        <w:rFonts w:cstheme="minorHAnsi"/>
        <w:b/>
        <w:color w:val="000000"/>
        <w:sz w:val="24"/>
        <w:szCs w:val="24"/>
        <w:shd w:val="clear" w:color="auto" w:fill="FFFFFF"/>
      </w:rPr>
      <w:t xml:space="preserve">v súlade </w:t>
    </w:r>
    <w:r w:rsidR="00B5215B">
      <w:rPr>
        <w:rFonts w:cstheme="minorHAnsi"/>
        <w:b/>
        <w:color w:val="000000"/>
        <w:sz w:val="24"/>
        <w:szCs w:val="24"/>
        <w:shd w:val="clear" w:color="auto" w:fill="FFFFFF"/>
      </w:rPr>
      <w:t xml:space="preserve">s Nariadením EÚ o ochrane fyzických osôb pri spracúvaní osobných údajov a </w:t>
    </w:r>
    <w:r w:rsidR="00B5215B" w:rsidRPr="009D0CD9">
      <w:rPr>
        <w:rFonts w:cstheme="minorHAnsi"/>
        <w:b/>
        <w:color w:val="000000"/>
        <w:sz w:val="24"/>
        <w:szCs w:val="24"/>
        <w:shd w:val="clear" w:color="auto" w:fill="FFFFFF"/>
      </w:rPr>
      <w:t xml:space="preserve">so </w:t>
    </w:r>
    <w:r w:rsidR="00B5215B">
      <w:rPr>
        <w:rFonts w:cstheme="minorHAnsi"/>
        <w:b/>
        <w:color w:val="000000"/>
        <w:sz w:val="24"/>
        <w:szCs w:val="24"/>
        <w:shd w:val="clear" w:color="auto" w:fill="FFFFFF"/>
      </w:rPr>
      <w:t>Z</w:t>
    </w:r>
    <w:r w:rsidR="00B5215B" w:rsidRPr="009D0CD9">
      <w:rPr>
        <w:rFonts w:cstheme="minorHAnsi"/>
        <w:b/>
        <w:color w:val="000000"/>
        <w:sz w:val="24"/>
        <w:szCs w:val="24"/>
        <w:shd w:val="clear" w:color="auto" w:fill="FFFFFF"/>
      </w:rPr>
      <w:t>ákonom č. 18/2018 Z. z.</w:t>
    </w:r>
    <w:r w:rsidR="00B5215B">
      <w:rPr>
        <w:rFonts w:asciiTheme="majorHAnsi" w:eastAsiaTheme="majorEastAsia" w:hAnsiTheme="majorHAnsi" w:cstheme="majorBidi"/>
      </w:rPr>
      <w:ptab w:relativeTo="margin" w:alignment="right" w:leader="none"/>
    </w:r>
    <w:r w:rsidR="00B5215B">
      <w:rPr>
        <w:noProof/>
        <w:lang w:eastAsia="sk-SK"/>
      </w:rPr>
      <mc:AlternateContent>
        <mc:Choice Requires="wpg">
          <w:drawing>
            <wp:anchor distT="0" distB="0" distL="114300" distR="114300" simplePos="0" relativeHeight="251698176" behindDoc="0" locked="0" layoutInCell="0" allowOverlap="1" wp14:anchorId="79C3BB71" wp14:editId="64FAC7B3">
              <wp:simplePos x="0" y="0"/>
              <wp:positionH relativeFrom="page">
                <wp:align>center</wp:align>
              </wp:positionH>
              <wp:positionV relativeFrom="page">
                <wp:align>bottom</wp:align>
              </wp:positionV>
              <wp:extent cx="7756989" cy="822960"/>
              <wp:effectExtent l="0" t="0" r="19050" b="635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28"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29"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1525AF5C" id="Skupina 27" o:spid="_x0000_s1026" style="position:absolute;margin-left:0;margin-top:0;width:610.8pt;height:64.8pt;flip:y;z-index:251698176;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j22QIAAMU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JlAmPbZAgAAxQ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6AFC3" w14:textId="77777777" w:rsidR="002E2920" w:rsidRDefault="002E2920" w:rsidP="00C94E82">
      <w:pPr>
        <w:spacing w:after="0" w:line="240" w:lineRule="auto"/>
      </w:pPr>
      <w:r>
        <w:separator/>
      </w:r>
    </w:p>
  </w:footnote>
  <w:footnote w:type="continuationSeparator" w:id="0">
    <w:p w14:paraId="330C1421" w14:textId="77777777" w:rsidR="002E2920" w:rsidRDefault="002E2920" w:rsidP="00C9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AED6A" w14:textId="77777777" w:rsidR="005C066E" w:rsidRDefault="005C066E">
    <w:pPr>
      <w:pStyle w:val="Hlavika"/>
    </w:pPr>
    <w:r>
      <w:rPr>
        <w:rFonts w:asciiTheme="majorHAnsi" w:eastAsiaTheme="majorEastAsia" w:hAnsiTheme="majorHAnsi" w:cstheme="majorBidi"/>
        <w:noProof/>
        <w:lang w:eastAsia="sk-SK"/>
      </w:rPr>
      <mc:AlternateContent>
        <mc:Choice Requires="wpg">
          <w:drawing>
            <wp:anchor distT="0" distB="0" distL="114300" distR="114300" simplePos="0" relativeHeight="251673600" behindDoc="0" locked="0" layoutInCell="1" allowOverlap="1" wp14:anchorId="1AC5BA88" wp14:editId="2E91BBA3">
              <wp:simplePos x="0" y="0"/>
              <wp:positionH relativeFrom="page">
                <wp:align>center</wp:align>
              </wp:positionH>
              <wp:positionV relativeFrom="page">
                <wp:align>top</wp:align>
              </wp:positionV>
              <wp:extent cx="10047605" cy="914400"/>
              <wp:effectExtent l="0" t="0" r="19050" b="11430"/>
              <wp:wrapNone/>
              <wp:docPr id="468"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327AD34E" id="Skupina 468" o:spid="_x0000_s1026" style="position:absolute;margin-left:0;margin-top:0;width:791.15pt;height:1in;z-index:25167360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17484" w14:textId="77777777" w:rsidR="005375ED" w:rsidRDefault="005375ED" w:rsidP="00AB263E">
    <w:pPr>
      <w:pStyle w:val="Hlavika"/>
      <w:tabs>
        <w:tab w:val="clear" w:pos="9072"/>
        <w:tab w:val="left" w:pos="7404"/>
      </w:tabs>
    </w:pPr>
    <w:r>
      <w:rPr>
        <w:noProof/>
        <w:lang w:eastAsia="sk-SK"/>
      </w:rPr>
      <w:drawing>
        <wp:inline distT="0" distB="0" distL="0" distR="0" wp14:anchorId="27D839F4" wp14:editId="2D340209">
          <wp:extent cx="3571875" cy="438150"/>
          <wp:effectExtent l="0" t="0" r="9525"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875" cy="438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444CC" w14:textId="7B2C7A54" w:rsidR="00B5215B" w:rsidRPr="00C94E82" w:rsidRDefault="00CE70BE" w:rsidP="00587DB8">
    <w:pPr>
      <w:pStyle w:val="Hlavika"/>
      <w:tabs>
        <w:tab w:val="clear" w:pos="4536"/>
        <w:tab w:val="left" w:pos="6765"/>
        <w:tab w:val="left" w:pos="7125"/>
      </w:tabs>
      <w:rPr>
        <w:rFonts w:eastAsiaTheme="majorEastAsia" w:cstheme="minorHAnsi"/>
        <w:b/>
        <w:sz w:val="32"/>
        <w:szCs w:val="24"/>
      </w:rPr>
    </w:pPr>
    <w:r>
      <w:rPr>
        <w:rFonts w:eastAsiaTheme="majorEastAsia" w:cstheme="minorHAnsi"/>
        <w:b/>
        <w:noProof/>
        <w:color w:val="0070C0"/>
        <w:sz w:val="32"/>
        <w:szCs w:val="24"/>
      </w:rPr>
      <w:drawing>
        <wp:anchor distT="0" distB="0" distL="114300" distR="114300" simplePos="0" relativeHeight="251660800" behindDoc="0" locked="0" layoutInCell="1" allowOverlap="1" wp14:anchorId="2A2C96FE" wp14:editId="5199A940">
          <wp:simplePos x="0" y="0"/>
          <wp:positionH relativeFrom="margin">
            <wp:posOffset>-228600</wp:posOffset>
          </wp:positionH>
          <wp:positionV relativeFrom="margin">
            <wp:posOffset>-701040</wp:posOffset>
          </wp:positionV>
          <wp:extent cx="3572510" cy="438785"/>
          <wp:effectExtent l="0" t="0" r="8890" b="0"/>
          <wp:wrapSquare wrapText="bothSides"/>
          <wp:docPr id="46322815"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438785"/>
                  </a:xfrm>
                  <a:prstGeom prst="rect">
                    <a:avLst/>
                  </a:prstGeom>
                  <a:noFill/>
                </pic:spPr>
              </pic:pic>
            </a:graphicData>
          </a:graphic>
        </wp:anchor>
      </w:drawing>
    </w:r>
    <w:r w:rsidR="00B5215B">
      <w:rPr>
        <w:rFonts w:eastAsiaTheme="majorEastAsia" w:cstheme="minorHAnsi"/>
        <w:b/>
        <w:sz w:val="32"/>
        <w:szCs w:val="24"/>
      </w:rPr>
      <w:tab/>
    </w:r>
    <w:r w:rsidR="00B5215B">
      <w:rPr>
        <w:rFonts w:eastAsiaTheme="majorEastAsia" w:cstheme="minorHAnsi"/>
        <w:b/>
        <w:sz w:val="32"/>
        <w:szCs w:val="24"/>
      </w:rPr>
      <w:tab/>
    </w:r>
    <w:r w:rsidR="00B5215B">
      <w:rPr>
        <w:rFonts w:eastAsiaTheme="majorEastAsia" w:cstheme="minorHAnsi"/>
        <w:b/>
        <w:sz w:val="32"/>
        <w:szCs w:val="24"/>
      </w:rPr>
      <w:tab/>
    </w:r>
  </w:p>
  <w:p w14:paraId="07E012B1" w14:textId="561B0F76" w:rsidR="00B5215B" w:rsidRDefault="00B5215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9.2pt;height:19.2pt;visibility:visible;mso-wrap-style:square" o:bullet="t">
        <v:imagedata r:id="rId1" o:title=""/>
      </v:shape>
    </w:pict>
  </w:numPicBullet>
  <w:abstractNum w:abstractNumId="0" w15:restartNumberingAfterBreak="0">
    <w:nsid w:val="471D5460"/>
    <w:multiLevelType w:val="hybridMultilevel"/>
    <w:tmpl w:val="723E25B8"/>
    <w:lvl w:ilvl="0" w:tplc="8BF602CC">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289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82"/>
    <w:rsid w:val="00035A21"/>
    <w:rsid w:val="0005033A"/>
    <w:rsid w:val="00050E69"/>
    <w:rsid w:val="00054A24"/>
    <w:rsid w:val="0005505B"/>
    <w:rsid w:val="00081819"/>
    <w:rsid w:val="000D415D"/>
    <w:rsid w:val="000E17AC"/>
    <w:rsid w:val="000F7E1A"/>
    <w:rsid w:val="00135099"/>
    <w:rsid w:val="00142977"/>
    <w:rsid w:val="001939D5"/>
    <w:rsid w:val="001A245E"/>
    <w:rsid w:val="001B6BCC"/>
    <w:rsid w:val="001D7777"/>
    <w:rsid w:val="00293EF0"/>
    <w:rsid w:val="002A3888"/>
    <w:rsid w:val="002A5AE0"/>
    <w:rsid w:val="002D27AB"/>
    <w:rsid w:val="002E2920"/>
    <w:rsid w:val="0032412E"/>
    <w:rsid w:val="003828F1"/>
    <w:rsid w:val="003A6295"/>
    <w:rsid w:val="003D05EF"/>
    <w:rsid w:val="0040102C"/>
    <w:rsid w:val="00461300"/>
    <w:rsid w:val="004A359C"/>
    <w:rsid w:val="004B0C7B"/>
    <w:rsid w:val="004D190C"/>
    <w:rsid w:val="004E2E6E"/>
    <w:rsid w:val="004E4068"/>
    <w:rsid w:val="00502E60"/>
    <w:rsid w:val="005375ED"/>
    <w:rsid w:val="00551343"/>
    <w:rsid w:val="005539B1"/>
    <w:rsid w:val="00580B7B"/>
    <w:rsid w:val="0058253D"/>
    <w:rsid w:val="00587DB8"/>
    <w:rsid w:val="005C066E"/>
    <w:rsid w:val="005C35F1"/>
    <w:rsid w:val="005E4D2E"/>
    <w:rsid w:val="006061AD"/>
    <w:rsid w:val="00683794"/>
    <w:rsid w:val="006A635B"/>
    <w:rsid w:val="006B6012"/>
    <w:rsid w:val="006C56BD"/>
    <w:rsid w:val="006E0596"/>
    <w:rsid w:val="006E0D27"/>
    <w:rsid w:val="00704A3A"/>
    <w:rsid w:val="00711D17"/>
    <w:rsid w:val="00774912"/>
    <w:rsid w:val="00793515"/>
    <w:rsid w:val="007A111E"/>
    <w:rsid w:val="007C6266"/>
    <w:rsid w:val="007C6D2C"/>
    <w:rsid w:val="00811099"/>
    <w:rsid w:val="00871833"/>
    <w:rsid w:val="008877B5"/>
    <w:rsid w:val="008B5EF2"/>
    <w:rsid w:val="00901166"/>
    <w:rsid w:val="00910ED7"/>
    <w:rsid w:val="00936354"/>
    <w:rsid w:val="00952464"/>
    <w:rsid w:val="009A55FA"/>
    <w:rsid w:val="009B1EDE"/>
    <w:rsid w:val="009B2E62"/>
    <w:rsid w:val="009C0501"/>
    <w:rsid w:val="009C5C99"/>
    <w:rsid w:val="009D0CD9"/>
    <w:rsid w:val="009D162D"/>
    <w:rsid w:val="009E5647"/>
    <w:rsid w:val="00A366AD"/>
    <w:rsid w:val="00A62214"/>
    <w:rsid w:val="00AB263E"/>
    <w:rsid w:val="00AD6478"/>
    <w:rsid w:val="00B10BE2"/>
    <w:rsid w:val="00B119CE"/>
    <w:rsid w:val="00B2483C"/>
    <w:rsid w:val="00B5215B"/>
    <w:rsid w:val="00B5245D"/>
    <w:rsid w:val="00BF28F4"/>
    <w:rsid w:val="00C11786"/>
    <w:rsid w:val="00C178FA"/>
    <w:rsid w:val="00C264BD"/>
    <w:rsid w:val="00C35978"/>
    <w:rsid w:val="00C41D5A"/>
    <w:rsid w:val="00C4724B"/>
    <w:rsid w:val="00C83780"/>
    <w:rsid w:val="00C94E82"/>
    <w:rsid w:val="00CA21DD"/>
    <w:rsid w:val="00CC5A11"/>
    <w:rsid w:val="00CE70BE"/>
    <w:rsid w:val="00D9021C"/>
    <w:rsid w:val="00D9586A"/>
    <w:rsid w:val="00DC3272"/>
    <w:rsid w:val="00DD2648"/>
    <w:rsid w:val="00DF2649"/>
    <w:rsid w:val="00DF2DB9"/>
    <w:rsid w:val="00E029E6"/>
    <w:rsid w:val="00E20E6E"/>
    <w:rsid w:val="00E23460"/>
    <w:rsid w:val="00E55378"/>
    <w:rsid w:val="00E55C56"/>
    <w:rsid w:val="00E74165"/>
    <w:rsid w:val="00EE668C"/>
    <w:rsid w:val="00F456D0"/>
    <w:rsid w:val="00F47BF7"/>
    <w:rsid w:val="00F54F62"/>
    <w:rsid w:val="00F5617A"/>
    <w:rsid w:val="00F65CB9"/>
    <w:rsid w:val="00FD6D18"/>
    <w:rsid w:val="00FF6F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4990"/>
  <w15:docId w15:val="{4C1BB8AA-4223-4266-B318-EB187AD4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4E82"/>
    <w:pPr>
      <w:spacing w:after="160" w:line="256" w:lineRule="auto"/>
    </w:pPr>
  </w:style>
  <w:style w:type="paragraph" w:styleId="Nadpis1">
    <w:name w:val="heading 1"/>
    <w:basedOn w:val="Normlny"/>
    <w:next w:val="Normlny"/>
    <w:link w:val="Nadpis1Char"/>
    <w:uiPriority w:val="9"/>
    <w:qFormat/>
    <w:rsid w:val="00C94E8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94E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94E82"/>
  </w:style>
  <w:style w:type="paragraph" w:styleId="Pta">
    <w:name w:val="footer"/>
    <w:basedOn w:val="Normlny"/>
    <w:link w:val="PtaChar"/>
    <w:uiPriority w:val="99"/>
    <w:unhideWhenUsed/>
    <w:rsid w:val="00C94E82"/>
    <w:pPr>
      <w:tabs>
        <w:tab w:val="center" w:pos="4536"/>
        <w:tab w:val="right" w:pos="9072"/>
      </w:tabs>
      <w:spacing w:after="0" w:line="240" w:lineRule="auto"/>
    </w:pPr>
  </w:style>
  <w:style w:type="character" w:customStyle="1" w:styleId="PtaChar">
    <w:name w:val="Päta Char"/>
    <w:basedOn w:val="Predvolenpsmoodseku"/>
    <w:link w:val="Pta"/>
    <w:uiPriority w:val="99"/>
    <w:rsid w:val="00C94E82"/>
  </w:style>
  <w:style w:type="character" w:customStyle="1" w:styleId="Nadpis1Char">
    <w:name w:val="Nadpis 1 Char"/>
    <w:basedOn w:val="Predvolenpsmoodseku"/>
    <w:link w:val="Nadpis1"/>
    <w:uiPriority w:val="9"/>
    <w:rsid w:val="00C94E82"/>
    <w:rPr>
      <w:rFonts w:asciiTheme="majorHAnsi" w:eastAsiaTheme="majorEastAsia" w:hAnsiTheme="majorHAnsi" w:cstheme="majorBidi"/>
      <w:b/>
      <w:bCs/>
      <w:color w:val="365F91" w:themeColor="accent1" w:themeShade="BF"/>
      <w:sz w:val="28"/>
      <w:szCs w:val="28"/>
      <w:lang w:eastAsia="sk-SK"/>
    </w:rPr>
  </w:style>
  <w:style w:type="paragraph" w:styleId="Textbubliny">
    <w:name w:val="Balloon Text"/>
    <w:basedOn w:val="Normlny"/>
    <w:link w:val="TextbublinyChar"/>
    <w:uiPriority w:val="99"/>
    <w:semiHidden/>
    <w:unhideWhenUsed/>
    <w:rsid w:val="00C94E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94E82"/>
    <w:rPr>
      <w:rFonts w:ascii="Tahoma" w:hAnsi="Tahoma" w:cs="Tahoma"/>
      <w:sz w:val="16"/>
      <w:szCs w:val="16"/>
    </w:rPr>
  </w:style>
  <w:style w:type="character" w:customStyle="1" w:styleId="Zkladntext5">
    <w:name w:val="Základný text5"/>
    <w:basedOn w:val="Predvolenpsmoodseku"/>
    <w:rsid w:val="00C94E82"/>
    <w:rPr>
      <w:rFonts w:ascii="Times New Roman" w:eastAsia="Times New Roman" w:hAnsi="Times New Roman" w:cs="Times New Roman" w:hint="default"/>
      <w:color w:val="000000"/>
      <w:spacing w:val="0"/>
      <w:w w:val="100"/>
      <w:position w:val="0"/>
      <w:sz w:val="23"/>
      <w:szCs w:val="23"/>
      <w:shd w:val="clear" w:color="auto" w:fill="FFFFFF"/>
      <w:lang w:val="sk-SK"/>
    </w:rPr>
  </w:style>
  <w:style w:type="character" w:customStyle="1" w:styleId="ZkladntextKurzva">
    <w:name w:val="Základný text + Kurzíva"/>
    <w:basedOn w:val="Predvolenpsmoodseku"/>
    <w:rsid w:val="00C94E82"/>
    <w:rPr>
      <w:rFonts w:ascii="Times New Roman" w:eastAsia="Times New Roman" w:hAnsi="Times New Roman" w:cs="Times New Roman" w:hint="default"/>
      <w:i/>
      <w:iCs/>
      <w:color w:val="000000"/>
      <w:spacing w:val="0"/>
      <w:w w:val="100"/>
      <w:position w:val="0"/>
      <w:sz w:val="23"/>
      <w:szCs w:val="23"/>
      <w:shd w:val="clear" w:color="auto" w:fill="FFFFFF"/>
      <w:lang w:val="sk-SK"/>
    </w:rPr>
  </w:style>
  <w:style w:type="character" w:styleId="Hypertextovprepojenie">
    <w:name w:val="Hyperlink"/>
    <w:basedOn w:val="Predvolenpsmoodseku"/>
    <w:uiPriority w:val="99"/>
    <w:unhideWhenUsed/>
    <w:rsid w:val="00580B7B"/>
    <w:rPr>
      <w:color w:val="0000FF" w:themeColor="hyperlink"/>
      <w:u w:val="single"/>
    </w:rPr>
  </w:style>
  <w:style w:type="character" w:styleId="Odkaznakomentr">
    <w:name w:val="annotation reference"/>
    <w:basedOn w:val="Predvolenpsmoodseku"/>
    <w:uiPriority w:val="99"/>
    <w:semiHidden/>
    <w:unhideWhenUsed/>
    <w:rsid w:val="002A5AE0"/>
    <w:rPr>
      <w:sz w:val="16"/>
      <w:szCs w:val="16"/>
    </w:rPr>
  </w:style>
  <w:style w:type="paragraph" w:styleId="Textkomentra">
    <w:name w:val="annotation text"/>
    <w:basedOn w:val="Normlny"/>
    <w:link w:val="TextkomentraChar"/>
    <w:uiPriority w:val="99"/>
    <w:semiHidden/>
    <w:unhideWhenUsed/>
    <w:rsid w:val="002A5AE0"/>
    <w:pPr>
      <w:spacing w:line="240" w:lineRule="auto"/>
    </w:pPr>
    <w:rPr>
      <w:sz w:val="20"/>
      <w:szCs w:val="20"/>
    </w:rPr>
  </w:style>
  <w:style w:type="character" w:customStyle="1" w:styleId="TextkomentraChar">
    <w:name w:val="Text komentára Char"/>
    <w:basedOn w:val="Predvolenpsmoodseku"/>
    <w:link w:val="Textkomentra"/>
    <w:uiPriority w:val="99"/>
    <w:semiHidden/>
    <w:rsid w:val="002A5AE0"/>
    <w:rPr>
      <w:sz w:val="20"/>
      <w:szCs w:val="20"/>
    </w:rPr>
  </w:style>
  <w:style w:type="paragraph" w:styleId="Predmetkomentra">
    <w:name w:val="annotation subject"/>
    <w:basedOn w:val="Textkomentra"/>
    <w:next w:val="Textkomentra"/>
    <w:link w:val="PredmetkomentraChar"/>
    <w:uiPriority w:val="99"/>
    <w:semiHidden/>
    <w:unhideWhenUsed/>
    <w:rsid w:val="002A5AE0"/>
    <w:rPr>
      <w:b/>
      <w:bCs/>
    </w:rPr>
  </w:style>
  <w:style w:type="character" w:customStyle="1" w:styleId="PredmetkomentraChar">
    <w:name w:val="Predmet komentára Char"/>
    <w:basedOn w:val="TextkomentraChar"/>
    <w:link w:val="Predmetkomentra"/>
    <w:uiPriority w:val="99"/>
    <w:semiHidden/>
    <w:rsid w:val="002A5AE0"/>
    <w:rPr>
      <w:b/>
      <w:bCs/>
      <w:sz w:val="20"/>
      <w:szCs w:val="20"/>
    </w:rPr>
  </w:style>
  <w:style w:type="character" w:styleId="Zstupntext">
    <w:name w:val="Placeholder Text"/>
    <w:basedOn w:val="Predvolenpsmoodseku"/>
    <w:uiPriority w:val="99"/>
    <w:semiHidden/>
    <w:rsid w:val="00901166"/>
    <w:rPr>
      <w:color w:val="808080"/>
    </w:rPr>
  </w:style>
  <w:style w:type="table" w:styleId="Mriekatabuky">
    <w:name w:val="Table Grid"/>
    <w:basedOn w:val="Normlnatabuka"/>
    <w:uiPriority w:val="59"/>
    <w:rsid w:val="0053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D05EF"/>
    <w:pPr>
      <w:ind w:left="720"/>
      <w:contextualSpacing/>
    </w:pPr>
  </w:style>
  <w:style w:type="character" w:styleId="Nevyrieenzmienka">
    <w:name w:val="Unresolved Mention"/>
    <w:basedOn w:val="Predvolenpsmoodseku"/>
    <w:uiPriority w:val="99"/>
    <w:semiHidden/>
    <w:unhideWhenUsed/>
    <w:rsid w:val="0055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767867">
      <w:bodyDiv w:val="1"/>
      <w:marLeft w:val="0"/>
      <w:marRight w:val="0"/>
      <w:marTop w:val="0"/>
      <w:marBottom w:val="0"/>
      <w:divBdr>
        <w:top w:val="none" w:sz="0" w:space="0" w:color="auto"/>
        <w:left w:val="none" w:sz="0" w:space="0" w:color="auto"/>
        <w:bottom w:val="none" w:sz="0" w:space="0" w:color="auto"/>
        <w:right w:val="none" w:sz="0" w:space="0" w:color="auto"/>
      </w:divBdr>
    </w:div>
    <w:div w:id="2098407192">
      <w:bodyDiv w:val="1"/>
      <w:marLeft w:val="0"/>
      <w:marRight w:val="0"/>
      <w:marTop w:val="0"/>
      <w:marBottom w:val="0"/>
      <w:divBdr>
        <w:top w:val="none" w:sz="0" w:space="0" w:color="auto"/>
        <w:left w:val="none" w:sz="0" w:space="0" w:color="auto"/>
        <w:bottom w:val="none" w:sz="0" w:space="0" w:color="auto"/>
        <w:right w:val="none" w:sz="0" w:space="0" w:color="auto"/>
      </w:divBdr>
    </w:div>
    <w:div w:id="21219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ataprotection.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tny.dozor@pdp.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EAF3D-7875-4FBD-B812-C5C151CC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947</Words>
  <Characters>5400</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Lukáš Maliniak</dc:creator>
  <cp:lastModifiedBy>Nirková Anna</cp:lastModifiedBy>
  <cp:revision>3</cp:revision>
  <cp:lastPrinted>2019-04-11T12:35:00Z</cp:lastPrinted>
  <dcterms:created xsi:type="dcterms:W3CDTF">2025-04-15T15:56:00Z</dcterms:created>
  <dcterms:modified xsi:type="dcterms:W3CDTF">2025-04-15T15:59:00Z</dcterms:modified>
</cp:coreProperties>
</file>