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B8" w:rsidRPr="00400498" w:rsidRDefault="0033020D" w:rsidP="00952E6E">
      <w:pPr>
        <w:spacing w:after="0" w:line="23" w:lineRule="atLeas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31F460A" wp14:editId="61CEB257">
            <wp:extent cx="5760720" cy="350520"/>
            <wp:effectExtent l="0" t="0" r="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716" w:rsidRPr="00400498" w:rsidRDefault="00072716" w:rsidP="00952E6E">
      <w:pPr>
        <w:spacing w:after="0" w:line="23" w:lineRule="atLeast"/>
        <w:rPr>
          <w:rFonts w:asciiTheme="minorHAnsi" w:hAnsiTheme="minorHAnsi" w:cstheme="minorHAnsi"/>
        </w:rPr>
      </w:pPr>
    </w:p>
    <w:p w:rsidR="00072716" w:rsidRDefault="00072716" w:rsidP="00952E6E">
      <w:pPr>
        <w:spacing w:after="0" w:line="23" w:lineRule="atLeast"/>
        <w:rPr>
          <w:rFonts w:asciiTheme="minorHAnsi" w:hAnsiTheme="minorHAnsi" w:cstheme="minorHAnsi"/>
        </w:rPr>
      </w:pPr>
    </w:p>
    <w:p w:rsidR="00B45006" w:rsidRDefault="00B45006" w:rsidP="00952E6E">
      <w:pPr>
        <w:spacing w:after="0" w:line="23" w:lineRule="atLeast"/>
        <w:rPr>
          <w:rFonts w:asciiTheme="minorHAnsi" w:hAnsiTheme="minorHAnsi" w:cstheme="minorHAnsi"/>
        </w:rPr>
      </w:pPr>
    </w:p>
    <w:p w:rsidR="00B45006" w:rsidRPr="00400498" w:rsidRDefault="00B45006" w:rsidP="00952E6E">
      <w:pPr>
        <w:spacing w:after="0" w:line="23" w:lineRule="atLeast"/>
        <w:rPr>
          <w:rFonts w:asciiTheme="minorHAnsi" w:hAnsiTheme="minorHAnsi" w:cstheme="minorHAnsi"/>
        </w:rPr>
      </w:pPr>
    </w:p>
    <w:p w:rsidR="00072716" w:rsidRPr="00400498" w:rsidRDefault="00072716" w:rsidP="00072716">
      <w:pPr>
        <w:spacing w:line="240" w:lineRule="auto"/>
        <w:ind w:left="3540" w:firstLine="708"/>
        <w:contextualSpacing/>
        <w:rPr>
          <w:rFonts w:asciiTheme="minorHAnsi" w:hAnsiTheme="minorHAnsi" w:cstheme="minorHAnsi"/>
          <w:b/>
        </w:rPr>
      </w:pPr>
      <w:r w:rsidRPr="00400498">
        <w:rPr>
          <w:rFonts w:asciiTheme="minorHAnsi" w:hAnsiTheme="minorHAnsi" w:cstheme="minorHAnsi"/>
          <w:b/>
        </w:rPr>
        <w:t>Miestny úrad mestskej časti Bratislava-Petržalka</w:t>
      </w:r>
    </w:p>
    <w:p w:rsidR="00072716" w:rsidRPr="00400498" w:rsidRDefault="00072716" w:rsidP="00072716">
      <w:pPr>
        <w:spacing w:line="240" w:lineRule="auto"/>
        <w:ind w:left="4253" w:hanging="5"/>
        <w:contextualSpacing/>
        <w:rPr>
          <w:rFonts w:asciiTheme="minorHAnsi" w:hAnsiTheme="minorHAnsi" w:cstheme="minorHAnsi"/>
          <w:b/>
        </w:rPr>
      </w:pPr>
      <w:r w:rsidRPr="00400498">
        <w:rPr>
          <w:rFonts w:asciiTheme="minorHAnsi" w:hAnsiTheme="minorHAnsi" w:cstheme="minorHAnsi"/>
          <w:b/>
        </w:rPr>
        <w:t>Referát územného rozvoja a GIS</w:t>
      </w:r>
    </w:p>
    <w:p w:rsidR="00072716" w:rsidRPr="00400498" w:rsidRDefault="00072716" w:rsidP="00072716">
      <w:pPr>
        <w:spacing w:line="240" w:lineRule="auto"/>
        <w:ind w:left="3540" w:firstLine="708"/>
        <w:contextualSpacing/>
        <w:rPr>
          <w:rFonts w:asciiTheme="minorHAnsi" w:hAnsiTheme="minorHAnsi" w:cstheme="minorHAnsi"/>
          <w:b/>
        </w:rPr>
      </w:pPr>
      <w:proofErr w:type="spellStart"/>
      <w:r w:rsidRPr="00400498">
        <w:rPr>
          <w:rFonts w:asciiTheme="minorHAnsi" w:hAnsiTheme="minorHAnsi" w:cstheme="minorHAnsi"/>
          <w:b/>
        </w:rPr>
        <w:t>Kutlíkova</w:t>
      </w:r>
      <w:proofErr w:type="spellEnd"/>
      <w:r w:rsidRPr="00400498">
        <w:rPr>
          <w:rFonts w:asciiTheme="minorHAnsi" w:hAnsiTheme="minorHAnsi" w:cstheme="minorHAnsi"/>
          <w:b/>
        </w:rPr>
        <w:t xml:space="preserve"> 17</w:t>
      </w:r>
    </w:p>
    <w:p w:rsidR="00072716" w:rsidRPr="00400498" w:rsidRDefault="00072716" w:rsidP="00072716">
      <w:pPr>
        <w:spacing w:line="240" w:lineRule="auto"/>
        <w:ind w:left="3540" w:firstLine="708"/>
        <w:contextualSpacing/>
        <w:rPr>
          <w:rFonts w:asciiTheme="minorHAnsi" w:hAnsiTheme="minorHAnsi" w:cstheme="minorHAnsi"/>
          <w:b/>
        </w:rPr>
      </w:pPr>
      <w:r w:rsidRPr="0033020D">
        <w:rPr>
          <w:rFonts w:asciiTheme="minorHAnsi" w:hAnsiTheme="minorHAnsi" w:cstheme="minorHAnsi"/>
          <w:b/>
        </w:rPr>
        <w:t>85</w:t>
      </w:r>
      <w:r w:rsidR="00C05590" w:rsidRPr="0033020D">
        <w:rPr>
          <w:rFonts w:asciiTheme="minorHAnsi" w:hAnsiTheme="minorHAnsi" w:cstheme="minorHAnsi"/>
          <w:b/>
        </w:rPr>
        <w:t>1 0</w:t>
      </w:r>
      <w:r w:rsidRPr="0033020D">
        <w:rPr>
          <w:rFonts w:asciiTheme="minorHAnsi" w:hAnsiTheme="minorHAnsi" w:cstheme="minorHAnsi"/>
          <w:b/>
        </w:rPr>
        <w:t>2</w:t>
      </w:r>
      <w:r w:rsidRPr="00400498">
        <w:rPr>
          <w:rFonts w:asciiTheme="minorHAnsi" w:hAnsiTheme="minorHAnsi" w:cstheme="minorHAnsi"/>
          <w:b/>
        </w:rPr>
        <w:t xml:space="preserve"> Bratislava 5</w:t>
      </w:r>
    </w:p>
    <w:p w:rsidR="00072716" w:rsidRDefault="00072716" w:rsidP="00072716">
      <w:pPr>
        <w:spacing w:line="240" w:lineRule="auto"/>
        <w:contextualSpacing/>
        <w:rPr>
          <w:rFonts w:asciiTheme="minorHAnsi" w:hAnsiTheme="minorHAnsi" w:cstheme="minorHAnsi"/>
        </w:rPr>
      </w:pPr>
    </w:p>
    <w:p w:rsidR="00B45006" w:rsidRPr="00400498" w:rsidRDefault="00B45006" w:rsidP="00072716">
      <w:pPr>
        <w:spacing w:line="240" w:lineRule="auto"/>
        <w:contextualSpacing/>
        <w:rPr>
          <w:rFonts w:asciiTheme="minorHAnsi" w:hAnsiTheme="minorHAnsi" w:cstheme="minorHAnsi"/>
        </w:rPr>
      </w:pPr>
    </w:p>
    <w:p w:rsidR="002A5BB7" w:rsidRPr="00400498" w:rsidRDefault="002A5BB7" w:rsidP="00952E6E">
      <w:pPr>
        <w:spacing w:after="0"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0498">
        <w:rPr>
          <w:rFonts w:asciiTheme="minorHAnsi" w:hAnsiTheme="minorHAnsi" w:cstheme="minorHAnsi"/>
          <w:b/>
          <w:sz w:val="28"/>
          <w:szCs w:val="28"/>
        </w:rPr>
        <w:t>Žiadosť o územnoplánovaciu informáciu</w:t>
      </w:r>
    </w:p>
    <w:p w:rsidR="002A5BB7" w:rsidRPr="00400498" w:rsidRDefault="002A5BB7" w:rsidP="00952E6E">
      <w:pPr>
        <w:spacing w:after="0" w:line="23" w:lineRule="atLeast"/>
        <w:jc w:val="center"/>
        <w:rPr>
          <w:rFonts w:asciiTheme="minorHAnsi" w:hAnsiTheme="minorHAnsi" w:cstheme="minorHAnsi"/>
        </w:rPr>
      </w:pPr>
      <w:r w:rsidRPr="00400498">
        <w:rPr>
          <w:rFonts w:asciiTheme="minorHAnsi" w:hAnsiTheme="minorHAnsi" w:cstheme="minorHAnsi"/>
        </w:rPr>
        <w:t>k pozemkom v katastrálnom území Petržalka</w:t>
      </w:r>
    </w:p>
    <w:p w:rsidR="005A779F" w:rsidRPr="00F529BE" w:rsidRDefault="00F529BE" w:rsidP="00F529BE">
      <w:pPr>
        <w:tabs>
          <w:tab w:val="left" w:pos="1110"/>
        </w:tabs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F529BE"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529BE" w:rsidRPr="00B124CE" w:rsidTr="00F93489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1. IDE</w:t>
            </w:r>
            <w:r w:rsidR="00484DFA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TIFIKAČNÉ ÚDAJE ŽIADATEĽA</w:t>
            </w:r>
          </w:p>
        </w:tc>
      </w:tr>
      <w:tr w:rsidR="00F529BE" w:rsidRPr="00B124CE" w:rsidTr="00F93489">
        <w:trPr>
          <w:trHeight w:hRule="exact" w:val="62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 xml:space="preserve">Žiadateľ </w:t>
            </w:r>
            <w:r w:rsidRPr="00B124CE">
              <w:rPr>
                <w:rFonts w:asciiTheme="minorHAnsi" w:hAnsiTheme="minorHAnsi" w:cstheme="minorHAnsi"/>
              </w:rPr>
              <w:t>(stavebník alebo jeho splnomocnený zástupca):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Adresa / sídlo spoločnosti: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Tel. č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529BE" w:rsidRPr="00B45006" w:rsidRDefault="00F529BE" w:rsidP="00F529BE">
      <w:pPr>
        <w:tabs>
          <w:tab w:val="left" w:pos="1110"/>
        </w:tabs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F529BE" w:rsidRPr="00B124CE" w:rsidTr="00F93489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2. STAVEBNÉ POZEMKY</w:t>
            </w:r>
          </w:p>
        </w:tc>
      </w:tr>
      <w:tr w:rsidR="00F529BE" w:rsidRPr="00B124CE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529BE" w:rsidRPr="00485DC5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 C</w:t>
            </w:r>
          </w:p>
        </w:tc>
      </w:tr>
      <w:tr w:rsidR="00F529BE" w:rsidRPr="00B124CE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 E</w:t>
            </w: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9BE" w:rsidRP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529BE">
              <w:rPr>
                <w:rFonts w:asciiTheme="minorHAnsi" w:hAnsiTheme="minorHAnsi" w:cstheme="minorHAnsi"/>
                <w:b/>
              </w:rPr>
              <w:t>Parcelné čísla pozemkov</w:t>
            </w:r>
            <w:r w:rsidRPr="00F529BE">
              <w:rPr>
                <w:rFonts w:asciiTheme="minorHAnsi" w:hAnsiTheme="minorHAnsi" w:cstheme="minorHAnsi"/>
              </w:rPr>
              <w:t xml:space="preserve"> (V jednej žiadosti uvádzajte len pozemky sústredené v jednej lokalite.)</w:t>
            </w: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2230E8" w:rsidRPr="00F529BE" w:rsidRDefault="002230E8" w:rsidP="00952E6E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3746C4" w:rsidRPr="00400498" w:rsidTr="00F529BE">
        <w:trPr>
          <w:trHeight w:val="2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F529BE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Pr="00400498">
              <w:rPr>
                <w:rFonts w:asciiTheme="minorHAnsi" w:hAnsiTheme="minorHAnsi" w:cstheme="minorHAnsi"/>
                <w:b/>
              </w:rPr>
              <w:t>ÚČEL VYDANIA</w:t>
            </w:r>
            <w:r w:rsidRPr="00400498">
              <w:rPr>
                <w:rFonts w:asciiTheme="minorHAnsi" w:hAnsiTheme="minorHAnsi" w:cstheme="minorHAnsi"/>
              </w:rPr>
              <w:t xml:space="preserve"> </w:t>
            </w:r>
            <w:r w:rsidR="00BE121D" w:rsidRPr="00400498">
              <w:rPr>
                <w:rFonts w:asciiTheme="minorHAnsi" w:hAnsiTheme="minorHAnsi" w:cstheme="minorHAnsi"/>
              </w:rPr>
              <w:t>(vyznačte krížikom alebo popíšte)</w:t>
            </w:r>
            <w:r w:rsidR="003746C4" w:rsidRPr="00400498">
              <w:rPr>
                <w:rFonts w:asciiTheme="minorHAnsi" w:hAnsiTheme="minorHAnsi" w:cstheme="minorHAnsi"/>
              </w:rPr>
              <w:t>:</w:t>
            </w:r>
          </w:p>
        </w:tc>
      </w:tr>
      <w:tr w:rsidR="003746C4" w:rsidRPr="00400498" w:rsidTr="00B45006">
        <w:trPr>
          <w:trHeight w:val="284"/>
        </w:trPr>
        <w:tc>
          <w:tcPr>
            <w:tcW w:w="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3746C4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Uvažovaná investičná činnosť - všeobecne</w:t>
            </w:r>
          </w:p>
        </w:tc>
      </w:tr>
      <w:tr w:rsidR="003746C4" w:rsidRPr="00400498" w:rsidTr="00F529BE">
        <w:trPr>
          <w:trHeight w:val="284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BE121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Výstavba</w:t>
            </w:r>
            <w:r w:rsidR="00F529BE">
              <w:rPr>
                <w:rFonts w:asciiTheme="minorHAnsi" w:hAnsiTheme="minorHAnsi" w:cstheme="minorHAnsi"/>
              </w:rPr>
              <w:t>*</w:t>
            </w:r>
            <w:r w:rsidR="00B45006">
              <w:rPr>
                <w:rFonts w:asciiTheme="minorHAnsi" w:hAnsiTheme="minorHAnsi" w:cstheme="minorHAnsi"/>
              </w:rPr>
              <w:t xml:space="preserve"> . . .</w:t>
            </w:r>
          </w:p>
        </w:tc>
      </w:tr>
      <w:tr w:rsidR="003746C4" w:rsidRPr="00400498" w:rsidTr="00B45006">
        <w:trPr>
          <w:trHeight w:val="284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3746C4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Stanovenie všeobecnej hodnoty nehnuteľnosti</w:t>
            </w:r>
            <w:r w:rsidR="00CF223F" w:rsidRPr="00400498">
              <w:rPr>
                <w:rFonts w:asciiTheme="minorHAnsi" w:hAnsiTheme="minorHAnsi" w:cstheme="minorHAnsi"/>
              </w:rPr>
              <w:t xml:space="preserve"> /</w:t>
            </w:r>
            <w:r w:rsidRPr="00400498">
              <w:rPr>
                <w:rFonts w:asciiTheme="minorHAnsi" w:hAnsiTheme="minorHAnsi" w:cstheme="minorHAnsi"/>
              </w:rPr>
              <w:t xml:space="preserve"> prevod vlastníctva</w:t>
            </w:r>
          </w:p>
        </w:tc>
      </w:tr>
      <w:tr w:rsidR="003746C4" w:rsidRPr="00400498" w:rsidTr="00B45006">
        <w:trPr>
          <w:trHeight w:val="284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BE121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K</w:t>
            </w:r>
            <w:r w:rsidR="003746C4" w:rsidRPr="00400498">
              <w:rPr>
                <w:rFonts w:asciiTheme="minorHAnsi" w:hAnsiTheme="minorHAnsi" w:cstheme="minorHAnsi"/>
              </w:rPr>
              <w:t xml:space="preserve">onanie na iných orgánoch </w:t>
            </w:r>
            <w:r w:rsidR="004346FF" w:rsidRPr="00400498">
              <w:rPr>
                <w:rFonts w:asciiTheme="minorHAnsi" w:hAnsiTheme="minorHAnsi" w:cstheme="minorHAnsi"/>
              </w:rPr>
              <w:t>štátnej</w:t>
            </w:r>
            <w:r w:rsidR="003746C4" w:rsidRPr="00400498">
              <w:rPr>
                <w:rFonts w:asciiTheme="minorHAnsi" w:hAnsiTheme="minorHAnsi" w:cstheme="minorHAnsi"/>
              </w:rPr>
              <w:t xml:space="preserve"> správy</w:t>
            </w:r>
          </w:p>
        </w:tc>
      </w:tr>
      <w:tr w:rsidR="005A779F" w:rsidRPr="00400498" w:rsidTr="00F529BE">
        <w:trPr>
          <w:trHeight w:val="858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779F" w:rsidRPr="00400498" w:rsidRDefault="005A779F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 xml:space="preserve">Iný (stručný popis): </w:t>
            </w:r>
          </w:p>
          <w:p w:rsidR="005A779F" w:rsidRPr="00400498" w:rsidRDefault="005A779F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</w:p>
          <w:p w:rsidR="002230E8" w:rsidRPr="00400498" w:rsidRDefault="002230E8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</w:p>
        </w:tc>
      </w:tr>
    </w:tbl>
    <w:p w:rsidR="00D517EA" w:rsidRPr="00B45006" w:rsidRDefault="00F529BE" w:rsidP="00C813F3">
      <w:pPr>
        <w:spacing w:after="0" w:line="23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B45006">
        <w:rPr>
          <w:rFonts w:asciiTheme="minorHAnsi" w:hAnsiTheme="minorHAnsi" w:cstheme="minorHAnsi"/>
          <w:sz w:val="18"/>
          <w:szCs w:val="18"/>
        </w:rPr>
        <w:t>*</w:t>
      </w:r>
      <w:r w:rsidR="00D517EA" w:rsidRPr="00B45006">
        <w:rPr>
          <w:rFonts w:asciiTheme="minorHAnsi" w:hAnsiTheme="minorHAnsi" w:cstheme="minorHAnsi"/>
          <w:sz w:val="18"/>
          <w:szCs w:val="18"/>
        </w:rPr>
        <w:t xml:space="preserve"> Uveďte druh stavby v súlade s</w:t>
      </w:r>
      <w:r w:rsidR="00546E5F" w:rsidRPr="00B45006">
        <w:rPr>
          <w:rFonts w:asciiTheme="minorHAnsi" w:hAnsiTheme="minorHAnsi" w:cstheme="minorHAnsi"/>
          <w:sz w:val="18"/>
          <w:szCs w:val="18"/>
        </w:rPr>
        <w:t> </w:t>
      </w:r>
      <w:r w:rsidR="00F61909" w:rsidRPr="00B45006">
        <w:rPr>
          <w:rFonts w:asciiTheme="minorHAnsi" w:hAnsiTheme="minorHAnsi" w:cstheme="minorHAnsi"/>
          <w:sz w:val="18"/>
          <w:szCs w:val="18"/>
        </w:rPr>
        <w:t>Vyhláškou</w:t>
      </w:r>
      <w:r w:rsidR="00546E5F" w:rsidRPr="00B45006">
        <w:rPr>
          <w:rFonts w:asciiTheme="minorHAnsi" w:hAnsiTheme="minorHAnsi" w:cstheme="minorHAnsi"/>
          <w:sz w:val="18"/>
          <w:szCs w:val="18"/>
        </w:rPr>
        <w:t xml:space="preserve"> č</w:t>
      </w:r>
      <w:r w:rsidR="00B45006" w:rsidRPr="00B45006">
        <w:rPr>
          <w:rFonts w:asciiTheme="minorHAnsi" w:hAnsiTheme="minorHAnsi" w:cstheme="minorHAnsi"/>
          <w:sz w:val="18"/>
          <w:szCs w:val="18"/>
        </w:rPr>
        <w:t>.</w:t>
      </w:r>
      <w:r w:rsidR="00546E5F" w:rsidRPr="00B45006">
        <w:rPr>
          <w:rFonts w:asciiTheme="minorHAnsi" w:hAnsiTheme="minorHAnsi" w:cstheme="minorHAnsi"/>
          <w:sz w:val="18"/>
          <w:szCs w:val="18"/>
        </w:rPr>
        <w:t>59</w:t>
      </w:r>
      <w:r w:rsidR="00B45006" w:rsidRPr="00B45006">
        <w:rPr>
          <w:rFonts w:asciiTheme="minorHAnsi" w:hAnsiTheme="minorHAnsi" w:cstheme="minorHAnsi"/>
          <w:sz w:val="18"/>
          <w:szCs w:val="18"/>
        </w:rPr>
        <w:t xml:space="preserve">/2025 </w:t>
      </w:r>
      <w:proofErr w:type="spellStart"/>
      <w:r w:rsidR="00B45006" w:rsidRPr="00B45006">
        <w:rPr>
          <w:rFonts w:asciiTheme="minorHAnsi" w:hAnsiTheme="minorHAnsi" w:cstheme="minorHAnsi"/>
          <w:sz w:val="18"/>
          <w:szCs w:val="18"/>
        </w:rPr>
        <w:t>Z.z</w:t>
      </w:r>
      <w:proofErr w:type="spellEnd"/>
      <w:r w:rsidR="00B45006" w:rsidRPr="00B45006">
        <w:rPr>
          <w:rFonts w:asciiTheme="minorHAnsi" w:hAnsiTheme="minorHAnsi" w:cstheme="minorHAnsi"/>
          <w:sz w:val="18"/>
          <w:szCs w:val="18"/>
        </w:rPr>
        <w:t>.</w:t>
      </w:r>
      <w:r w:rsidR="00F61909" w:rsidRPr="00B45006">
        <w:rPr>
          <w:rFonts w:asciiTheme="minorHAnsi" w:hAnsiTheme="minorHAnsi" w:cstheme="minorHAnsi"/>
          <w:sz w:val="18"/>
          <w:szCs w:val="18"/>
        </w:rPr>
        <w:t xml:space="preserve"> Úradu pre územné plánovanie a</w:t>
      </w:r>
      <w:r w:rsidR="0033020D" w:rsidRPr="00B45006">
        <w:rPr>
          <w:rFonts w:asciiTheme="minorHAnsi" w:hAnsiTheme="minorHAnsi" w:cstheme="minorHAnsi"/>
          <w:sz w:val="18"/>
          <w:szCs w:val="18"/>
        </w:rPr>
        <w:t> </w:t>
      </w:r>
      <w:r w:rsidR="00F61909" w:rsidRPr="00B45006">
        <w:rPr>
          <w:rFonts w:asciiTheme="minorHAnsi" w:hAnsiTheme="minorHAnsi" w:cstheme="minorHAnsi"/>
          <w:sz w:val="18"/>
          <w:szCs w:val="18"/>
        </w:rPr>
        <w:t>výstavbu</w:t>
      </w:r>
      <w:r w:rsidR="0033020D" w:rsidRPr="00B45006">
        <w:rPr>
          <w:rFonts w:asciiTheme="minorHAnsi" w:hAnsiTheme="minorHAnsi" w:cstheme="minorHAnsi"/>
          <w:sz w:val="18"/>
          <w:szCs w:val="18"/>
        </w:rPr>
        <w:t xml:space="preserve"> S</w:t>
      </w:r>
      <w:r w:rsidR="00546E5F" w:rsidRPr="00B45006">
        <w:rPr>
          <w:rFonts w:asciiTheme="minorHAnsi" w:hAnsiTheme="minorHAnsi" w:cstheme="minorHAnsi"/>
          <w:sz w:val="18"/>
          <w:szCs w:val="18"/>
        </w:rPr>
        <w:t>lovenskej republiky</w:t>
      </w:r>
      <w:r w:rsidR="00CC1471" w:rsidRPr="00B45006">
        <w:rPr>
          <w:rFonts w:asciiTheme="minorHAnsi" w:hAnsiTheme="minorHAnsi" w:cstheme="minorHAnsi"/>
          <w:sz w:val="18"/>
          <w:szCs w:val="18"/>
        </w:rPr>
        <w:t xml:space="preserve"> o členení</w:t>
      </w:r>
      <w:r w:rsidR="00F61909" w:rsidRPr="00B45006">
        <w:rPr>
          <w:rFonts w:asciiTheme="minorHAnsi" w:hAnsiTheme="minorHAnsi" w:cstheme="minorHAnsi"/>
          <w:sz w:val="18"/>
          <w:szCs w:val="18"/>
        </w:rPr>
        <w:t xml:space="preserve"> </w:t>
      </w:r>
      <w:r w:rsidR="00CC1471" w:rsidRPr="00B45006">
        <w:rPr>
          <w:rFonts w:asciiTheme="minorHAnsi" w:hAnsiTheme="minorHAnsi" w:cstheme="minorHAnsi"/>
          <w:sz w:val="18"/>
          <w:szCs w:val="18"/>
        </w:rPr>
        <w:t>stavieb</w:t>
      </w:r>
      <w:r w:rsidR="00C8380F" w:rsidRPr="00B45006">
        <w:rPr>
          <w:rFonts w:asciiTheme="minorHAnsi" w:hAnsiTheme="minorHAnsi" w:cstheme="minorHAnsi"/>
          <w:sz w:val="18"/>
          <w:szCs w:val="18"/>
        </w:rPr>
        <w:t>.</w:t>
      </w:r>
    </w:p>
    <w:p w:rsidR="002230E8" w:rsidRPr="00B45006" w:rsidRDefault="002230E8" w:rsidP="00952E6E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B45006" w:rsidRPr="00B124CE" w:rsidTr="00F93489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B45006" w:rsidRPr="00B124CE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4. SP</w:t>
            </w:r>
            <w:r>
              <w:rPr>
                <w:rFonts w:cs="Calibri"/>
                <w:b/>
              </w:rPr>
              <w:t>Ô</w:t>
            </w:r>
            <w:r>
              <w:rPr>
                <w:rFonts w:asciiTheme="minorHAnsi" w:hAnsiTheme="minorHAnsi" w:cstheme="minorHAnsi"/>
                <w:b/>
              </w:rPr>
              <w:t>SOB PREVZATIA</w:t>
            </w:r>
            <w:bookmarkStart w:id="0" w:name="_GoBack"/>
            <w:bookmarkEnd w:id="0"/>
          </w:p>
        </w:tc>
      </w:tr>
      <w:tr w:rsidR="00B45006" w:rsidRPr="001356CC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56CC">
              <w:rPr>
                <w:rFonts w:asciiTheme="minorHAnsi" w:hAnsiTheme="minorHAnsi" w:cstheme="minorHAnsi"/>
              </w:rPr>
              <w:t xml:space="preserve">osobne </w:t>
            </w:r>
            <w:r>
              <w:rPr>
                <w:rFonts w:asciiTheme="minorHAnsi" w:hAnsiTheme="minorHAnsi" w:cstheme="minorHAnsi"/>
              </w:rPr>
              <w:t>(</w:t>
            </w:r>
            <w:r w:rsidR="00484DF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k</w:t>
            </w:r>
            <w:r w:rsidRPr="00E37EFE">
              <w:rPr>
                <w:rFonts w:asciiTheme="minorHAnsi" w:hAnsiTheme="minorHAnsi" w:cstheme="minorHAnsi"/>
              </w:rPr>
              <w:t xml:space="preserve"> Vás nebude možné kontaktovať telefonicky, odpoveď bude zaslaná poštou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45006" w:rsidRPr="001356CC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45006" w:rsidRPr="001356CC" w:rsidRDefault="0038622B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B45006">
              <w:rPr>
                <w:rFonts w:asciiTheme="minorHAnsi" w:hAnsiTheme="minorHAnsi" w:cstheme="minorHAnsi"/>
              </w:rPr>
              <w:t>lektronicky</w:t>
            </w:r>
            <w:r w:rsidR="00484DFA">
              <w:rPr>
                <w:rFonts w:asciiTheme="minorHAnsi" w:hAnsiTheme="minorHAnsi" w:cstheme="minorHAnsi"/>
              </w:rPr>
              <w:t xml:space="preserve"> (www.slovensko.sk)</w:t>
            </w:r>
          </w:p>
        </w:tc>
      </w:tr>
      <w:tr w:rsidR="00B45006" w:rsidRPr="001356CC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poštou doporučene</w:t>
            </w:r>
          </w:p>
        </w:tc>
      </w:tr>
    </w:tbl>
    <w:p w:rsidR="00B45006" w:rsidRDefault="00B45006" w:rsidP="00952E6E">
      <w:pPr>
        <w:spacing w:after="0" w:line="23" w:lineRule="atLeast"/>
        <w:rPr>
          <w:rFonts w:asciiTheme="minorHAnsi" w:hAnsiTheme="minorHAnsi" w:cstheme="minorHAnsi"/>
        </w:rPr>
      </w:pPr>
    </w:p>
    <w:p w:rsidR="00C85CB6" w:rsidRDefault="00C85CB6" w:rsidP="0033020D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484DFA" w:rsidRDefault="00484DFA" w:rsidP="0033020D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B45006" w:rsidRDefault="00B45006" w:rsidP="0033020D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5006" w:rsidRPr="00B124CE" w:rsidTr="00F93489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INFORMÁCIA O SPRACOVANÍ OSOBNÝCH ÚDAJOV</w:t>
            </w:r>
          </w:p>
        </w:tc>
      </w:tr>
      <w:tr w:rsidR="00B45006" w:rsidRPr="00B124CE" w:rsidTr="007C54E3">
        <w:trPr>
          <w:trHeight w:hRule="exact" w:val="4550"/>
        </w:trPr>
        <w:tc>
          <w:tcPr>
            <w:tcW w:w="9067" w:type="dxa"/>
            <w:shd w:val="clear" w:color="auto" w:fill="auto"/>
            <w:vAlign w:val="center"/>
          </w:tcPr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Spracúvanie sa vykonáva v súlade s Nariadením Európskeho parlamentu a Rady (EÚ) č. 2016/679 o ochrane fyzických osôb pri spracúvaní osobných údajov a o voľnom pohybe takýchto údajov, ktorým sa zrušuje smernica 95/46/ES (všeobecné nariadenie o ochrane údajov) a zákonom č. 18/2018 Z. z. o ochrane osobných údajov a o zmene a doplnení niektorých zákonov v znení neskorších predpisov. Osobné údaje sa poskytujú len v prípade plnenia povinností v zákonom stanovených prípadoch orgánom verejnej moci. Sprístupnenie a poskytnutie údajov uvedených v žiadosti môže byť predovšetkým voči Hlavnému mestu Bratislava a voči Stavebnému úradu pre účely výkonu verejnej moci na úseku územného plánovania.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Poskytnutie osobných údajov je zákonnou povinnosťou (meno, priezvisko, adresa). Poskytnutie kontaktných údajov (kontaktná osoba, email/telefón) je rovnako povinnosť v zmysle čl. 6 ods. 1 písm. e) všeobecného nariadenia na ochranu údajov a slúži na splnenie úlohy realizovanej vo verejnom záujme, nakoľko umožňuje včasné vybavenie žiadosti. Neposkytnutie osobných údajov má za následok nemožnosť vybavenia žiadosti a plnenia zákonnej povinnosti.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sz w:val="19"/>
                <w:szCs w:val="19"/>
              </w:rPr>
            </w:pPr>
            <w:r w:rsidRPr="007C54E3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Zodpovedná osoba za ochranu osobných údajov</w:t>
            </w:r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8" w:history="1">
              <w:r w:rsidRPr="007C54E3">
                <w:rPr>
                  <w:rStyle w:val="Hypertextovprepojenie"/>
                  <w:sz w:val="19"/>
                  <w:szCs w:val="19"/>
                  <w:shd w:val="clear" w:color="auto" w:fill="FFFFFF"/>
                </w:rPr>
                <w:t>https://www.petrzalka.sk/ochranaudajov/</w:t>
              </w:r>
            </w:hyperlink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kontakt:</w:t>
            </w:r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9" w:history="1">
              <w:r w:rsidRPr="007C54E3">
                <w:rPr>
                  <w:color w:val="333333"/>
                  <w:sz w:val="19"/>
                  <w:szCs w:val="19"/>
                  <w:shd w:val="clear" w:color="auto" w:fill="FFFFFF"/>
                </w:rPr>
                <w:t>dpo@petrzalka.sk</w:t>
              </w:r>
            </w:hyperlink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>, tel.: 0947 487 006</w:t>
            </w:r>
          </w:p>
          <w:p w:rsidR="00B45006" w:rsidRPr="00B124CE" w:rsidRDefault="00B45006" w:rsidP="00F93489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45006" w:rsidRDefault="00B45006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B45006" w:rsidRDefault="00B45006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B45006" w:rsidRDefault="00B45006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7C54E3" w:rsidRDefault="007C54E3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B45006" w:rsidRPr="00893A77" w:rsidRDefault="00B45006" w:rsidP="00B45006">
      <w:pPr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 xml:space="preserve">V.............................dňa.......................                       </w:t>
      </w:r>
      <w:r w:rsidRPr="00893A77">
        <w:rPr>
          <w:rFonts w:asciiTheme="minorHAnsi" w:hAnsiTheme="minorHAnsi" w:cstheme="minorHAnsi"/>
        </w:rPr>
        <w:tab/>
        <w:t xml:space="preserve">   ................................................................</w:t>
      </w:r>
    </w:p>
    <w:p w:rsidR="00B45006" w:rsidRPr="00893A77" w:rsidRDefault="00B45006" w:rsidP="00B45006">
      <w:pPr>
        <w:ind w:left="4820" w:firstLine="992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Meno a priezvisko,</w:t>
      </w:r>
    </w:p>
    <w:p w:rsidR="00B45006" w:rsidRDefault="00B45006" w:rsidP="00B45006">
      <w:pPr>
        <w:ind w:left="4820" w:firstLine="709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pečiatka a podpis žiadateľa</w:t>
      </w:r>
    </w:p>
    <w:p w:rsidR="00332F62" w:rsidRPr="00400498" w:rsidRDefault="00332F62" w:rsidP="00B45006">
      <w:pPr>
        <w:spacing w:after="120" w:line="240" w:lineRule="auto"/>
        <w:jc w:val="both"/>
        <w:rPr>
          <w:rFonts w:asciiTheme="minorHAnsi" w:hAnsiTheme="minorHAnsi" w:cstheme="minorHAnsi"/>
        </w:rPr>
      </w:pPr>
    </w:p>
    <w:sectPr w:rsidR="00332F62" w:rsidRPr="00400498" w:rsidSect="001969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B5" w:rsidRDefault="00FF74B5" w:rsidP="00072716">
      <w:pPr>
        <w:spacing w:after="0" w:line="240" w:lineRule="auto"/>
      </w:pPr>
      <w:r>
        <w:separator/>
      </w:r>
    </w:p>
  </w:endnote>
  <w:endnote w:type="continuationSeparator" w:id="0">
    <w:p w:rsidR="00FF74B5" w:rsidRDefault="00FF74B5" w:rsidP="000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B5" w:rsidRDefault="00FF74B5" w:rsidP="00072716">
      <w:pPr>
        <w:spacing w:after="0" w:line="240" w:lineRule="auto"/>
      </w:pPr>
      <w:r>
        <w:separator/>
      </w:r>
    </w:p>
  </w:footnote>
  <w:footnote w:type="continuationSeparator" w:id="0">
    <w:p w:rsidR="00FF74B5" w:rsidRDefault="00FF74B5" w:rsidP="0007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B7"/>
    <w:rsid w:val="000003C5"/>
    <w:rsid w:val="00044205"/>
    <w:rsid w:val="00072716"/>
    <w:rsid w:val="00127CF1"/>
    <w:rsid w:val="001969B1"/>
    <w:rsid w:val="001C0779"/>
    <w:rsid w:val="00211E1E"/>
    <w:rsid w:val="002230E8"/>
    <w:rsid w:val="00273221"/>
    <w:rsid w:val="002A5BB7"/>
    <w:rsid w:val="002E51DA"/>
    <w:rsid w:val="0033020D"/>
    <w:rsid w:val="00332F62"/>
    <w:rsid w:val="003746C4"/>
    <w:rsid w:val="003819F1"/>
    <w:rsid w:val="0038622B"/>
    <w:rsid w:val="00400498"/>
    <w:rsid w:val="00412B1D"/>
    <w:rsid w:val="004346FF"/>
    <w:rsid w:val="0044722F"/>
    <w:rsid w:val="00463237"/>
    <w:rsid w:val="00470758"/>
    <w:rsid w:val="00484DFA"/>
    <w:rsid w:val="004C72DD"/>
    <w:rsid w:val="004E1466"/>
    <w:rsid w:val="004F2A96"/>
    <w:rsid w:val="00513764"/>
    <w:rsid w:val="00546E5F"/>
    <w:rsid w:val="00584565"/>
    <w:rsid w:val="00591C19"/>
    <w:rsid w:val="005A779F"/>
    <w:rsid w:val="005E595D"/>
    <w:rsid w:val="00607CB5"/>
    <w:rsid w:val="00642B43"/>
    <w:rsid w:val="00655FC2"/>
    <w:rsid w:val="00664EBF"/>
    <w:rsid w:val="00665E48"/>
    <w:rsid w:val="00671B5E"/>
    <w:rsid w:val="007C54E3"/>
    <w:rsid w:val="007E2F0C"/>
    <w:rsid w:val="00820757"/>
    <w:rsid w:val="00890762"/>
    <w:rsid w:val="00892B3A"/>
    <w:rsid w:val="008F5F93"/>
    <w:rsid w:val="009411F7"/>
    <w:rsid w:val="00952E6E"/>
    <w:rsid w:val="009D75C1"/>
    <w:rsid w:val="009F1742"/>
    <w:rsid w:val="009F220F"/>
    <w:rsid w:val="009F355D"/>
    <w:rsid w:val="00A27908"/>
    <w:rsid w:val="00AD5F75"/>
    <w:rsid w:val="00B45006"/>
    <w:rsid w:val="00B858FB"/>
    <w:rsid w:val="00B961B8"/>
    <w:rsid w:val="00BC1C83"/>
    <w:rsid w:val="00BE121D"/>
    <w:rsid w:val="00C05365"/>
    <w:rsid w:val="00C05590"/>
    <w:rsid w:val="00C063E9"/>
    <w:rsid w:val="00C3408C"/>
    <w:rsid w:val="00C6415A"/>
    <w:rsid w:val="00C813F3"/>
    <w:rsid w:val="00C8380F"/>
    <w:rsid w:val="00C85CB6"/>
    <w:rsid w:val="00CC1471"/>
    <w:rsid w:val="00CC1F24"/>
    <w:rsid w:val="00CD06DA"/>
    <w:rsid w:val="00CD5FAD"/>
    <w:rsid w:val="00CF223F"/>
    <w:rsid w:val="00D03291"/>
    <w:rsid w:val="00D517EA"/>
    <w:rsid w:val="00E20703"/>
    <w:rsid w:val="00E32EDD"/>
    <w:rsid w:val="00E65918"/>
    <w:rsid w:val="00E81C43"/>
    <w:rsid w:val="00EA6084"/>
    <w:rsid w:val="00F07285"/>
    <w:rsid w:val="00F46DD7"/>
    <w:rsid w:val="00F529BE"/>
    <w:rsid w:val="00F61909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8805"/>
  <w15:docId w15:val="{B1EF56BF-9A27-46EF-9B17-1E5CA53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32F6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7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71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9B1"/>
    <w:rPr>
      <w:rFonts w:ascii="Tahoma" w:hAnsi="Tahoma" w:cs="Tahoma"/>
      <w:sz w:val="16"/>
      <w:szCs w:val="16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0049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00498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0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po@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Kostková Helena</cp:lastModifiedBy>
  <cp:revision>16</cp:revision>
  <cp:lastPrinted>2025-04-11T07:56:00Z</cp:lastPrinted>
  <dcterms:created xsi:type="dcterms:W3CDTF">2025-03-10T14:34:00Z</dcterms:created>
  <dcterms:modified xsi:type="dcterms:W3CDTF">2025-09-09T10:11:00Z</dcterms:modified>
</cp:coreProperties>
</file>